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F77426" w14:textId="77777777" w:rsidR="00924978" w:rsidRPr="00924978" w:rsidRDefault="00924978" w:rsidP="00924978">
      <w:r w:rsidRPr="00924978">
        <w:t xml:space="preserve">This detailed briefing document reviews the main themes and most important ideas presented in the provided source, "I Discovered Why Poker Players Get STUCK at Low Stakes." The central argument of the source is that </w:t>
      </w:r>
      <w:r w:rsidRPr="00924978">
        <w:rPr>
          <w:b/>
          <w:bCs/>
        </w:rPr>
        <w:t>fear is the number one driver of most poker players' decisions, leading them to get stuck at low stakes, unable to build a bankroll, and repeatedly make the same bad decisions.</w:t>
      </w:r>
      <w:r w:rsidRPr="00924978">
        <w:t xml:space="preserve"> The source categorizes this fear into several manifestations and provides actionable insights on how to identify, eliminate, and even exploit fear-driven behaviors in poker.</w:t>
      </w:r>
    </w:p>
    <w:p w14:paraId="2D2F9D83" w14:textId="77777777" w:rsidR="00924978" w:rsidRPr="00924978" w:rsidRDefault="00924978" w:rsidP="00924978">
      <w:r w:rsidRPr="00924978">
        <w:t>Main Themes &amp; Key Takeaways:</w:t>
      </w:r>
    </w:p>
    <w:p w14:paraId="16BA7DEA" w14:textId="77777777" w:rsidR="00924978" w:rsidRPr="00924978" w:rsidRDefault="00924978" w:rsidP="00924978">
      <w:r w:rsidRPr="00924978">
        <w:t>The source identifies several key areas where fear manifests in poker decision-making:</w:t>
      </w:r>
    </w:p>
    <w:p w14:paraId="0B7D2CE3" w14:textId="77777777" w:rsidR="00924978" w:rsidRPr="00924978" w:rsidRDefault="00924978" w:rsidP="00924978">
      <w:pPr>
        <w:numPr>
          <w:ilvl w:val="0"/>
          <w:numId w:val="1"/>
        </w:numPr>
      </w:pPr>
      <w:r w:rsidRPr="00924978">
        <w:rPr>
          <w:b/>
          <w:bCs/>
        </w:rPr>
        <w:t>Fear of a Bad Runout:</w:t>
      </w:r>
    </w:p>
    <w:p w14:paraId="5C2FC0C0" w14:textId="77777777" w:rsidR="00924978" w:rsidRPr="00924978" w:rsidRDefault="00924978" w:rsidP="00924978">
      <w:pPr>
        <w:numPr>
          <w:ilvl w:val="0"/>
          <w:numId w:val="2"/>
        </w:numPr>
      </w:pPr>
      <w:r w:rsidRPr="00924978">
        <w:rPr>
          <w:b/>
          <w:bCs/>
        </w:rPr>
        <w:t>Over-Stabbing In-Position:</w:t>
      </w:r>
      <w:r w:rsidRPr="00924978">
        <w:t xml:space="preserve"> Players in position tend to bet too aggressively on wet, dynamic boards (boards with many potential straight or flush draws) out of fear of unfavorable cards appearing on later streets. This is an attempt to "protect" their hand, but it's driven by fear rather than strategic analysis.</w:t>
      </w:r>
    </w:p>
    <w:p w14:paraId="2F02801C" w14:textId="77777777" w:rsidR="00924978" w:rsidRPr="00924978" w:rsidRDefault="00924978" w:rsidP="00924978">
      <w:pPr>
        <w:numPr>
          <w:ilvl w:val="0"/>
          <w:numId w:val="2"/>
        </w:numPr>
      </w:pPr>
      <w:r w:rsidRPr="00924978">
        <w:rPr>
          <w:b/>
          <w:bCs/>
        </w:rPr>
        <w:t>Quote:</w:t>
      </w:r>
      <w:r w:rsidRPr="00924978">
        <w:t xml:space="preserve"> "we are going to stab here in position because we're scared of bad cards coming this is a mistake and it's letting fear guide our decision and you can tell you're making a fear-based decision because if the board is something like King 83 rainbow and it's checked over to us and we're much more likely to check back here we are making a decision out of fear a bad reason to stab here would be I need to protect my hand that is the fear talking."</w:t>
      </w:r>
    </w:p>
    <w:p w14:paraId="0DF97D67" w14:textId="77777777" w:rsidR="00924978" w:rsidRPr="00924978" w:rsidRDefault="00924978" w:rsidP="00924978">
      <w:pPr>
        <w:numPr>
          <w:ilvl w:val="0"/>
          <w:numId w:val="2"/>
        </w:numPr>
      </w:pPr>
      <w:r w:rsidRPr="00924978">
        <w:rPr>
          <w:b/>
          <w:bCs/>
        </w:rPr>
        <w:t>Fast-Playing Too Much Good Stuff Out-of-Position:</w:t>
      </w:r>
      <w:r w:rsidRPr="00924978">
        <w:t xml:space="preserve"> Players out of position might check-raise strong hands too aggressively on scary boards because they fear what might happen on later streets (e.g., opponents completing draws). They want to get money in while their hand is strong, driven by a lack of comfort with future uncertainty.</w:t>
      </w:r>
    </w:p>
    <w:p w14:paraId="374C99FB" w14:textId="77777777" w:rsidR="00924978" w:rsidRPr="00924978" w:rsidRDefault="00924978" w:rsidP="00924978">
      <w:pPr>
        <w:numPr>
          <w:ilvl w:val="0"/>
          <w:numId w:val="2"/>
        </w:numPr>
      </w:pPr>
      <w:r w:rsidRPr="00924978">
        <w:rPr>
          <w:b/>
          <w:bCs/>
        </w:rPr>
        <w:t>Quote:</w:t>
      </w:r>
      <w:r w:rsidRPr="00924978">
        <w:t xml:space="preserve"> "this is a pretty scary board we're scared of our opponent getting there with a flush with a straight draw we're not going to know how to play on a bunch of turns so maybe because we've got top pair top kicker here and our opponent bet small we should just check race."</w:t>
      </w:r>
    </w:p>
    <w:p w14:paraId="10BC098E" w14:textId="77777777" w:rsidR="00924978" w:rsidRPr="00924978" w:rsidRDefault="00924978" w:rsidP="00924978">
      <w:pPr>
        <w:numPr>
          <w:ilvl w:val="0"/>
          <w:numId w:val="3"/>
        </w:numPr>
      </w:pPr>
      <w:r w:rsidRPr="00924978">
        <w:rPr>
          <w:b/>
          <w:bCs/>
        </w:rPr>
        <w:t>Fear of Tough Decisions:</w:t>
      </w:r>
    </w:p>
    <w:p w14:paraId="18C7381F" w14:textId="77777777" w:rsidR="00924978" w:rsidRPr="00924978" w:rsidRDefault="00924978" w:rsidP="00924978">
      <w:pPr>
        <w:numPr>
          <w:ilvl w:val="0"/>
          <w:numId w:val="4"/>
        </w:numPr>
      </w:pPr>
      <w:r w:rsidRPr="00924978">
        <w:rPr>
          <w:b/>
          <w:bCs/>
        </w:rPr>
        <w:t>Double-Barreling Merged Hands:</w:t>
      </w:r>
      <w:r w:rsidRPr="00924978">
        <w:t xml:space="preserve"> Players might continue betting with hands that are neither strong value bets nor pure bluffs on the turn, simply to avoid facing a difficult decision on the river (e.g., whether to check-call, check-fold, or bluff). This avoids an uncertain river situation.</w:t>
      </w:r>
    </w:p>
    <w:p w14:paraId="2DC0C532" w14:textId="77777777" w:rsidR="00924978" w:rsidRPr="00924978" w:rsidRDefault="00924978" w:rsidP="00924978">
      <w:pPr>
        <w:numPr>
          <w:ilvl w:val="0"/>
          <w:numId w:val="4"/>
        </w:numPr>
      </w:pPr>
      <w:r w:rsidRPr="00924978">
        <w:rPr>
          <w:b/>
          <w:bCs/>
        </w:rPr>
        <w:lastRenderedPageBreak/>
        <w:t>Quote:</w:t>
      </w:r>
      <w:r w:rsidRPr="00924978">
        <w:t xml:space="preserve"> "if we double barrel here we're not going to have to face a river bet we can just check back a lot on the river we're not going to have to make a tough decision and not having to face a riverb not having to put ourselves in a situation where we make a decision is not a good reason to continue betting on this turn."</w:t>
      </w:r>
    </w:p>
    <w:p w14:paraId="5759D106" w14:textId="77777777" w:rsidR="00924978" w:rsidRPr="00924978" w:rsidRDefault="00924978" w:rsidP="00924978">
      <w:pPr>
        <w:numPr>
          <w:ilvl w:val="0"/>
          <w:numId w:val="4"/>
        </w:numPr>
      </w:pPr>
      <w:r w:rsidRPr="00924978">
        <w:rPr>
          <w:b/>
          <w:bCs/>
        </w:rPr>
        <w:t>Not Betting Rivers Thinly Enough In-Position:</w:t>
      </w:r>
      <w:r w:rsidRPr="00924978">
        <w:t xml:space="preserve"> Players often check back strong-but-not-nutted hands on the river (e.g., top pair, second kicker) because they are "scared to face a tough decision what if I get raised here." The fear of being check-raised, even if rare, leads to suboptimal value extraction.</w:t>
      </w:r>
    </w:p>
    <w:p w14:paraId="2BB4C66C" w14:textId="77777777" w:rsidR="00924978" w:rsidRPr="00924978" w:rsidRDefault="00924978" w:rsidP="00924978">
      <w:pPr>
        <w:numPr>
          <w:ilvl w:val="0"/>
          <w:numId w:val="4"/>
        </w:numPr>
      </w:pPr>
      <w:r w:rsidRPr="00924978">
        <w:rPr>
          <w:b/>
          <w:bCs/>
        </w:rPr>
        <w:t>Quote:</w:t>
      </w:r>
      <w:r w:rsidRPr="00924978">
        <w:t xml:space="preserve"> "all too often on this River I just see players snap check back here with top pair second kicker on the river because they are just scared to face a tough decision what if I get raised here and that is fear-based thinking."</w:t>
      </w:r>
    </w:p>
    <w:p w14:paraId="512CDEA5" w14:textId="77777777" w:rsidR="00924978" w:rsidRPr="00924978" w:rsidRDefault="00924978" w:rsidP="00924978">
      <w:pPr>
        <w:numPr>
          <w:ilvl w:val="0"/>
          <w:numId w:val="4"/>
        </w:numPr>
      </w:pPr>
      <w:r w:rsidRPr="00924978">
        <w:rPr>
          <w:b/>
          <w:bCs/>
        </w:rPr>
        <w:t>Cold-Calling Three-Bets:</w:t>
      </w:r>
      <w:r w:rsidRPr="00924978">
        <w:t xml:space="preserve"> Players cold-call (just call after an open and a 3-bet) strong hands like Pocket Jacks or Queens because they fear "bloating the pot" or getting "five-bet." This leads to easily exploitable ranges where they only 4-bet with Aces and Kings. The preferred strategy is "4-bet or fold" in most scenarios, reserving cold-calling for specific, rare situations (e.g., inviting a passive "fish" into the pot, being deep-stacked).</w:t>
      </w:r>
    </w:p>
    <w:p w14:paraId="41664FBC" w14:textId="77777777" w:rsidR="00924978" w:rsidRPr="00924978" w:rsidRDefault="00924978" w:rsidP="00924978">
      <w:pPr>
        <w:numPr>
          <w:ilvl w:val="0"/>
          <w:numId w:val="4"/>
        </w:numPr>
      </w:pPr>
      <w:r w:rsidRPr="00924978">
        <w:rPr>
          <w:b/>
          <w:bCs/>
        </w:rPr>
        <w:t>Quote:</w:t>
      </w:r>
      <w:r w:rsidRPr="00924978">
        <w:t xml:space="preserve"> "All too often the decision-making behind this thought process is simply well you know I kind of want to wait for a safe flop I don't want to bloat the pot with a hand like pocket queens or pocket Jacks here what if I get five bet."</w:t>
      </w:r>
    </w:p>
    <w:p w14:paraId="0D0DB970" w14:textId="77777777" w:rsidR="00924978" w:rsidRPr="00924978" w:rsidRDefault="00924978" w:rsidP="00924978">
      <w:pPr>
        <w:numPr>
          <w:ilvl w:val="0"/>
          <w:numId w:val="5"/>
        </w:numPr>
      </w:pPr>
      <w:r w:rsidRPr="00924978">
        <w:rPr>
          <w:b/>
          <w:bCs/>
        </w:rPr>
        <w:t>Fear of Humiliation:</w:t>
      </w:r>
    </w:p>
    <w:p w14:paraId="628FC4DE" w14:textId="77777777" w:rsidR="00924978" w:rsidRPr="00924978" w:rsidRDefault="00924978" w:rsidP="00924978">
      <w:pPr>
        <w:numPr>
          <w:ilvl w:val="0"/>
          <w:numId w:val="6"/>
        </w:numPr>
      </w:pPr>
      <w:r w:rsidRPr="00924978">
        <w:rPr>
          <w:b/>
          <w:bCs/>
        </w:rPr>
        <w:t>Small Out-of-Position River Bluffs:</w:t>
      </w:r>
      <w:r w:rsidRPr="00924978">
        <w:t xml:space="preserve"> Players often make small, timid bluffs from out of position on the river because they are afraid of having to show a weak hand if the river checks through. Showing a "Queen high" hand is perceived as humiliating. In-position players don't face this fear as they can simply muck if checked to.</w:t>
      </w:r>
    </w:p>
    <w:p w14:paraId="408067EB" w14:textId="77777777" w:rsidR="00924978" w:rsidRPr="00924978" w:rsidRDefault="00924978" w:rsidP="00924978">
      <w:pPr>
        <w:numPr>
          <w:ilvl w:val="0"/>
          <w:numId w:val="6"/>
        </w:numPr>
      </w:pPr>
      <w:r w:rsidRPr="00924978">
        <w:rPr>
          <w:b/>
          <w:bCs/>
        </w:rPr>
        <w:t>Quote:</w:t>
      </w:r>
      <w:r w:rsidRPr="00924978">
        <w:t xml:space="preserve"> "my best guess here the thing that I've come up with why players are bluffing so often from out of position because if the river goes check check the out of position player has to show first they have to turn over Queen high and that's kind of humiliating to show."</w:t>
      </w:r>
    </w:p>
    <w:p w14:paraId="191F7219" w14:textId="77777777" w:rsidR="00924978" w:rsidRPr="00924978" w:rsidRDefault="00924978" w:rsidP="00924978">
      <w:pPr>
        <w:numPr>
          <w:ilvl w:val="0"/>
          <w:numId w:val="6"/>
        </w:numPr>
      </w:pPr>
      <w:r w:rsidRPr="00924978">
        <w:rPr>
          <w:b/>
          <w:bCs/>
        </w:rPr>
        <w:t>Excessive Bluff-Catching (Small Pots) / Insufficient Bluff-Catching (Big Pots):</w:t>
      </w:r>
      <w:r w:rsidRPr="00924978">
        <w:t xml:space="preserve"> Fear drives players to over-call in small pots because they "don't want to be pushed around." Conversely, in big pots, the fear shifts to "holy crap that's a lot of money I'm going to look like an idiot if I'm wrong here," leading to under-calling. In both cases, fear distorts optimal decision-making.</w:t>
      </w:r>
    </w:p>
    <w:p w14:paraId="6668E6BF" w14:textId="77777777" w:rsidR="00924978" w:rsidRPr="00924978" w:rsidRDefault="00924978" w:rsidP="00924978">
      <w:pPr>
        <w:numPr>
          <w:ilvl w:val="0"/>
          <w:numId w:val="6"/>
        </w:numPr>
      </w:pPr>
      <w:r w:rsidRPr="00924978">
        <w:rPr>
          <w:b/>
          <w:bCs/>
        </w:rPr>
        <w:lastRenderedPageBreak/>
        <w:t>Quote:</w:t>
      </w:r>
      <w:r w:rsidRPr="00924978">
        <w:t xml:space="preserve"> "fear is often driving our decisionmaking because we think hey you know what I don't want to be pushed around here I don't want this guy to get the best of me that is fear-based decision-making." And: "when the Bluffs get big when the money gets really really big the fear Bas thinking often shifts from well this guy's trying to push me around to holy crap that's that's a lot of money I'm going to look like an idiot if I'm wrong here."</w:t>
      </w:r>
    </w:p>
    <w:p w14:paraId="61691A08" w14:textId="77777777" w:rsidR="00924978" w:rsidRPr="00924978" w:rsidRDefault="00924978" w:rsidP="00924978">
      <w:pPr>
        <w:numPr>
          <w:ilvl w:val="0"/>
          <w:numId w:val="7"/>
        </w:numPr>
      </w:pPr>
      <w:r w:rsidRPr="00924978">
        <w:rPr>
          <w:b/>
          <w:bCs/>
        </w:rPr>
        <w:t>Fear of Uncertainty (Off-the-Felt):</w:t>
      </w:r>
    </w:p>
    <w:p w14:paraId="18188D49" w14:textId="77777777" w:rsidR="00924978" w:rsidRPr="00924978" w:rsidRDefault="00924978" w:rsidP="00924978">
      <w:pPr>
        <w:numPr>
          <w:ilvl w:val="0"/>
          <w:numId w:val="8"/>
        </w:numPr>
      </w:pPr>
      <w:r w:rsidRPr="00924978">
        <w:rPr>
          <w:b/>
          <w:bCs/>
        </w:rPr>
        <w:t>Obsession Over Bankroll (Part-Time Players):</w:t>
      </w:r>
      <w:r w:rsidRPr="00924978">
        <w:t xml:space="preserve"> Recreational or losing players often obsess over bankroll requirements instead of focusing on improving their game. For full-time players, bankroll management is critical, but for others, it's a "nebulous bankroll concern that just doesn't mean anything."</w:t>
      </w:r>
    </w:p>
    <w:p w14:paraId="00F0DDF9" w14:textId="77777777" w:rsidR="00924978" w:rsidRPr="00924978" w:rsidRDefault="00924978" w:rsidP="00924978">
      <w:pPr>
        <w:numPr>
          <w:ilvl w:val="0"/>
          <w:numId w:val="8"/>
        </w:numPr>
      </w:pPr>
      <w:r w:rsidRPr="00924978">
        <w:rPr>
          <w:b/>
          <w:bCs/>
        </w:rPr>
        <w:t>Quote:</w:t>
      </w:r>
      <w:r w:rsidRPr="00924978">
        <w:t xml:space="preserve"> "I see so many players who aren't playing full-time who are barely winning or or who are Break Even or losing players just obsessed about bankroll... if you have a full-time job if you're not playing poker for a living there are many many more important questions to be asked like how do I improve my win rate."</w:t>
      </w:r>
    </w:p>
    <w:p w14:paraId="338052A1" w14:textId="77777777" w:rsidR="00924978" w:rsidRPr="00924978" w:rsidRDefault="00924978" w:rsidP="00924978">
      <w:pPr>
        <w:numPr>
          <w:ilvl w:val="0"/>
          <w:numId w:val="8"/>
        </w:numPr>
      </w:pPr>
      <w:r w:rsidRPr="00924978">
        <w:rPr>
          <w:b/>
          <w:bCs/>
        </w:rPr>
        <w:t>Studying with Solvers (Scratching a Curiosity Itch):</w:t>
      </w:r>
      <w:r w:rsidRPr="00924978">
        <w:t xml:space="preserve"> Players misuse solvers by simply plugging in hands they played to see if they made the "correct" decision, driven by a fear of uncertainty about their past actions. The correct use of solvers is to ask strategic questions about population tendencies and exploitability.</w:t>
      </w:r>
    </w:p>
    <w:p w14:paraId="5CEEB4AB" w14:textId="77777777" w:rsidR="00924978" w:rsidRPr="00924978" w:rsidRDefault="00924978" w:rsidP="00924978">
      <w:pPr>
        <w:numPr>
          <w:ilvl w:val="0"/>
          <w:numId w:val="8"/>
        </w:numPr>
      </w:pPr>
      <w:r w:rsidRPr="00924978">
        <w:rPr>
          <w:b/>
          <w:bCs/>
        </w:rPr>
        <w:t>Quote:</w:t>
      </w:r>
      <w:r w:rsidRPr="00924978">
        <w:t xml:space="preserve"> "a lot of players are so worried about scratching that Curiosity it they just want to open up the solver plug in the hand that they just played and get the answer hey was I supposed to bet Ace queen with the Queen of Clubs in this spot... This is letting fear guide your decisions."</w:t>
      </w:r>
    </w:p>
    <w:p w14:paraId="4C95E2B8" w14:textId="77777777" w:rsidR="00924978" w:rsidRPr="00924978" w:rsidRDefault="00924978" w:rsidP="00924978">
      <w:r w:rsidRPr="00924978">
        <w:t>Overarching Principle: Process Over Results</w:t>
      </w:r>
    </w:p>
    <w:p w14:paraId="2D277FDE" w14:textId="77777777" w:rsidR="00924978" w:rsidRPr="00924978" w:rsidRDefault="00924978" w:rsidP="00924978">
      <w:r w:rsidRPr="00924978">
        <w:t xml:space="preserve">A recurring emphasis throughout the source is the importance of </w:t>
      </w:r>
      <w:r w:rsidRPr="00924978">
        <w:rPr>
          <w:b/>
          <w:bCs/>
        </w:rPr>
        <w:t>"process over results."</w:t>
      </w:r>
      <w:r w:rsidRPr="00924978">
        <w:t xml:space="preserve"> The author stresses that the thought process leading to a decision is far more critical than the immediate outcome of a single hand, as that exact scenario will likely never be repeated. A decision can be strategically sound even if it results in a loss, and a decision driven by fear can be strategically flawed even if it happens to win.</w:t>
      </w:r>
    </w:p>
    <w:p w14:paraId="5F612503" w14:textId="77777777" w:rsidR="00924978" w:rsidRPr="00924978" w:rsidRDefault="00924978" w:rsidP="00924978">
      <w:pPr>
        <w:numPr>
          <w:ilvl w:val="0"/>
          <w:numId w:val="9"/>
        </w:numPr>
      </w:pPr>
      <w:r w:rsidRPr="00924978">
        <w:rPr>
          <w:b/>
          <w:bCs/>
        </w:rPr>
        <w:t>Quote:</w:t>
      </w:r>
      <w:r w:rsidRPr="00924978">
        <w:t xml:space="preserve"> "I'm a lot more about process over results and a bad reason to stab here would be well I'm scared of a bad run out coming a good reason to stab here might be well maybe when our opponent checks here they are capped." And: "one of the quickest ways I have found working with hundreds of students to improve your poker game is to Value the thought process over what exactly happens in the hand </w:t>
      </w:r>
      <w:r w:rsidRPr="00924978">
        <w:lastRenderedPageBreak/>
        <w:t>because you're never going to play that exact spot with that exact hand in that exact configuration against that exact opponent ever again so the results don't really matter what matters is the thought process that guided you to come to those actions."</w:t>
      </w:r>
    </w:p>
    <w:p w14:paraId="2CD5DB3A" w14:textId="77777777" w:rsidR="00924978" w:rsidRPr="00924978" w:rsidRDefault="00924978" w:rsidP="00924978">
      <w:r w:rsidRPr="00924978">
        <w:t>How to Overcome and Exploit Fear:</w:t>
      </w:r>
    </w:p>
    <w:p w14:paraId="23481292" w14:textId="77777777" w:rsidR="00924978" w:rsidRPr="00924978" w:rsidRDefault="00924978" w:rsidP="00924978">
      <w:pPr>
        <w:numPr>
          <w:ilvl w:val="0"/>
          <w:numId w:val="10"/>
        </w:numPr>
      </w:pPr>
      <w:r w:rsidRPr="00924978">
        <w:rPr>
          <w:b/>
          <w:bCs/>
        </w:rPr>
        <w:t>Self-Accountability:</w:t>
      </w:r>
      <w:r w:rsidRPr="00924978">
        <w:t xml:space="preserve"> Recognize fear-based decisions by comparing how you would play a similar hand in a less "scary" or uncertain situation. If your decision changes based on perceived "scary" elements rather than logical reasoning, it's likely fear-driven.</w:t>
      </w:r>
    </w:p>
    <w:p w14:paraId="1EFD1DFE" w14:textId="77777777" w:rsidR="00924978" w:rsidRPr="00924978" w:rsidRDefault="00924978" w:rsidP="00924978">
      <w:pPr>
        <w:numPr>
          <w:ilvl w:val="0"/>
          <w:numId w:val="10"/>
        </w:numPr>
      </w:pPr>
      <w:r w:rsidRPr="00924978">
        <w:rPr>
          <w:b/>
          <w:bCs/>
        </w:rPr>
        <w:t>Focus on EV (Expected Value) and Opponent Tendencies:</w:t>
      </w:r>
      <w:r w:rsidRPr="00924978">
        <w:t xml:space="preserve"> Shift your focus from "protecting your hand" or "avoiding tough decisions" to making the highest EV play against the specific opponent. This involves analyzing opponent tendencies (e.g., passivity, bluffing frequency, inelasticity to value bets).</w:t>
      </w:r>
    </w:p>
    <w:p w14:paraId="6F746087" w14:textId="77777777" w:rsidR="00924978" w:rsidRPr="00924978" w:rsidRDefault="00924978" w:rsidP="00924978">
      <w:pPr>
        <w:numPr>
          <w:ilvl w:val="0"/>
          <w:numId w:val="10"/>
        </w:numPr>
      </w:pPr>
      <w:r w:rsidRPr="00924978">
        <w:rPr>
          <w:b/>
          <w:bCs/>
        </w:rPr>
        <w:t>Challenge Assumptions:</w:t>
      </w:r>
      <w:r w:rsidRPr="00924978">
        <w:t xml:space="preserve"> Don't let imaginary, rare scenarios (like getting check-raised by a bluff on the river) dictate your play.</w:t>
      </w:r>
    </w:p>
    <w:p w14:paraId="5EA81147" w14:textId="77777777" w:rsidR="00924978" w:rsidRPr="00924978" w:rsidRDefault="00924978" w:rsidP="00924978">
      <w:pPr>
        <w:numPr>
          <w:ilvl w:val="0"/>
          <w:numId w:val="10"/>
        </w:numPr>
      </w:pPr>
      <w:r w:rsidRPr="00924978">
        <w:rPr>
          <w:b/>
          <w:bCs/>
        </w:rPr>
        <w:t>Strategic Questioning:</w:t>
      </w:r>
      <w:r w:rsidRPr="00924978">
        <w:t xml:space="preserve"> Instead of asking "was I supposed to...?", ask "why should I...?" or "how does this affect my opponent's range?" This applies to both in-game decisions and off-the-felt study.</w:t>
      </w:r>
    </w:p>
    <w:p w14:paraId="70ABC2E8" w14:textId="77777777" w:rsidR="00924978" w:rsidRPr="00924978" w:rsidRDefault="00924978" w:rsidP="00924978">
      <w:pPr>
        <w:numPr>
          <w:ilvl w:val="0"/>
          <w:numId w:val="10"/>
        </w:numPr>
      </w:pPr>
      <w:r w:rsidRPr="00924978">
        <w:rPr>
          <w:b/>
          <w:bCs/>
        </w:rPr>
        <w:t>Exploitation:</w:t>
      </w:r>
      <w:r w:rsidRPr="00924978">
        <w:t xml:space="preserve"> Once you recognize the signs of fear in other players (e.g., over-stabbing, cold-calling 3-bets), you can adjust your strategy to exploit their predictable, fear-driven tendencies.</w:t>
      </w:r>
    </w:p>
    <w:p w14:paraId="086130A0" w14:textId="77777777" w:rsidR="00924978" w:rsidRPr="00924978" w:rsidRDefault="00924978" w:rsidP="00924978">
      <w:r w:rsidRPr="00924978">
        <w:t xml:space="preserve">In essence, the briefing highlights that mastering poker, especially at lower stakes, is less about memorizing perfect plays and more about </w:t>
      </w:r>
      <w:r w:rsidRPr="00924978">
        <w:rPr>
          <w:b/>
          <w:bCs/>
        </w:rPr>
        <w:t>mastering one's own psychology</w:t>
      </w:r>
      <w:r w:rsidRPr="00924978">
        <w:t xml:space="preserve"> by identifying and eliminating fear as a decision driver, while simultaneously learning to recognize and exploit it in opponents.</w:t>
      </w:r>
    </w:p>
    <w:p w14:paraId="53295948" w14:textId="77777777" w:rsidR="00924978" w:rsidRDefault="00924978"/>
    <w:sectPr w:rsidR="0092497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5F5FA0"/>
    <w:multiLevelType w:val="multilevel"/>
    <w:tmpl w:val="863A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346749"/>
    <w:multiLevelType w:val="multilevel"/>
    <w:tmpl w:val="31E0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74FD5"/>
    <w:multiLevelType w:val="multilevel"/>
    <w:tmpl w:val="CF824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31A9B"/>
    <w:multiLevelType w:val="multilevel"/>
    <w:tmpl w:val="D8A4A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925936"/>
    <w:multiLevelType w:val="multilevel"/>
    <w:tmpl w:val="90D6D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C64312"/>
    <w:multiLevelType w:val="multilevel"/>
    <w:tmpl w:val="83A2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92401A"/>
    <w:multiLevelType w:val="multilevel"/>
    <w:tmpl w:val="EF62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CB0539"/>
    <w:multiLevelType w:val="multilevel"/>
    <w:tmpl w:val="1854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2A02F1"/>
    <w:multiLevelType w:val="multilevel"/>
    <w:tmpl w:val="1F70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37883"/>
    <w:multiLevelType w:val="multilevel"/>
    <w:tmpl w:val="FEF8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0017921">
    <w:abstractNumId w:val="0"/>
  </w:num>
  <w:num w:numId="2" w16cid:durableId="1399674536">
    <w:abstractNumId w:val="9"/>
  </w:num>
  <w:num w:numId="3" w16cid:durableId="1659528310">
    <w:abstractNumId w:val="2"/>
  </w:num>
  <w:num w:numId="4" w16cid:durableId="2120907092">
    <w:abstractNumId w:val="6"/>
  </w:num>
  <w:num w:numId="5" w16cid:durableId="1042442522">
    <w:abstractNumId w:val="7"/>
  </w:num>
  <w:num w:numId="6" w16cid:durableId="1259023114">
    <w:abstractNumId w:val="4"/>
  </w:num>
  <w:num w:numId="7" w16cid:durableId="281575026">
    <w:abstractNumId w:val="3"/>
  </w:num>
  <w:num w:numId="8" w16cid:durableId="563679479">
    <w:abstractNumId w:val="1"/>
  </w:num>
  <w:num w:numId="9" w16cid:durableId="429743846">
    <w:abstractNumId w:val="8"/>
  </w:num>
  <w:num w:numId="10" w16cid:durableId="1778597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8"/>
    <w:rsid w:val="007B650E"/>
    <w:rsid w:val="009249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BF5E"/>
  <w15:chartTrackingRefBased/>
  <w15:docId w15:val="{259A8065-4331-4D07-946C-1B5A5345E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4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4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4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4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4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4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4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4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4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4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4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4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4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4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4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4978"/>
    <w:rPr>
      <w:rFonts w:eastAsiaTheme="majorEastAsia" w:cstheme="majorBidi"/>
      <w:color w:val="272727" w:themeColor="text1" w:themeTint="D8"/>
    </w:rPr>
  </w:style>
  <w:style w:type="paragraph" w:styleId="Title">
    <w:name w:val="Title"/>
    <w:basedOn w:val="Normal"/>
    <w:next w:val="Normal"/>
    <w:link w:val="TitleChar"/>
    <w:uiPriority w:val="10"/>
    <w:qFormat/>
    <w:rsid w:val="00924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4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4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4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4978"/>
    <w:pPr>
      <w:spacing w:before="160"/>
      <w:jc w:val="center"/>
    </w:pPr>
    <w:rPr>
      <w:i/>
      <w:iCs/>
      <w:color w:val="404040" w:themeColor="text1" w:themeTint="BF"/>
    </w:rPr>
  </w:style>
  <w:style w:type="character" w:customStyle="1" w:styleId="QuoteChar">
    <w:name w:val="Quote Char"/>
    <w:basedOn w:val="DefaultParagraphFont"/>
    <w:link w:val="Quote"/>
    <w:uiPriority w:val="29"/>
    <w:rsid w:val="00924978"/>
    <w:rPr>
      <w:i/>
      <w:iCs/>
      <w:color w:val="404040" w:themeColor="text1" w:themeTint="BF"/>
    </w:rPr>
  </w:style>
  <w:style w:type="paragraph" w:styleId="ListParagraph">
    <w:name w:val="List Paragraph"/>
    <w:basedOn w:val="Normal"/>
    <w:uiPriority w:val="34"/>
    <w:qFormat/>
    <w:rsid w:val="00924978"/>
    <w:pPr>
      <w:ind w:left="720"/>
      <w:contextualSpacing/>
    </w:pPr>
  </w:style>
  <w:style w:type="character" w:styleId="IntenseEmphasis">
    <w:name w:val="Intense Emphasis"/>
    <w:basedOn w:val="DefaultParagraphFont"/>
    <w:uiPriority w:val="21"/>
    <w:qFormat/>
    <w:rsid w:val="00924978"/>
    <w:rPr>
      <w:i/>
      <w:iCs/>
      <w:color w:val="0F4761" w:themeColor="accent1" w:themeShade="BF"/>
    </w:rPr>
  </w:style>
  <w:style w:type="paragraph" w:styleId="IntenseQuote">
    <w:name w:val="Intense Quote"/>
    <w:basedOn w:val="Normal"/>
    <w:next w:val="Normal"/>
    <w:link w:val="IntenseQuoteChar"/>
    <w:uiPriority w:val="30"/>
    <w:qFormat/>
    <w:rsid w:val="00924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4978"/>
    <w:rPr>
      <w:i/>
      <w:iCs/>
      <w:color w:val="0F4761" w:themeColor="accent1" w:themeShade="BF"/>
    </w:rPr>
  </w:style>
  <w:style w:type="character" w:styleId="IntenseReference">
    <w:name w:val="Intense Reference"/>
    <w:basedOn w:val="DefaultParagraphFont"/>
    <w:uiPriority w:val="32"/>
    <w:qFormat/>
    <w:rsid w:val="00924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7246444">
      <w:bodyDiv w:val="1"/>
      <w:marLeft w:val="0"/>
      <w:marRight w:val="0"/>
      <w:marTop w:val="0"/>
      <w:marBottom w:val="0"/>
      <w:divBdr>
        <w:top w:val="none" w:sz="0" w:space="0" w:color="auto"/>
        <w:left w:val="none" w:sz="0" w:space="0" w:color="auto"/>
        <w:bottom w:val="none" w:sz="0" w:space="0" w:color="auto"/>
        <w:right w:val="none" w:sz="0" w:space="0" w:color="auto"/>
      </w:divBdr>
    </w:div>
    <w:div w:id="150624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1374</Words>
  <Characters>7834</Characters>
  <Application>Microsoft Office Word</Application>
  <DocSecurity>0</DocSecurity>
  <Lines>65</Lines>
  <Paragraphs>18</Paragraphs>
  <ScaleCrop>false</ScaleCrop>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2025-07-18T14:23:00Z</dcterms:created>
  <dcterms:modified xsi:type="dcterms:W3CDTF">2025-07-18T14:24:00Z</dcterms:modified>
</cp:coreProperties>
</file>