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B0371" w14:textId="77777777" w:rsidR="00E26412" w:rsidRPr="00E26412" w:rsidRDefault="00E26412" w:rsidP="00E26412">
      <w:pPr>
        <w:rPr>
          <w:vanish/>
        </w:rPr>
      </w:pPr>
      <w:r w:rsidRPr="00E26412">
        <w:rPr>
          <w:vanish/>
        </w:rPr>
        <w:t>Top of Form</w:t>
      </w:r>
    </w:p>
    <w:p w14:paraId="707FCBE2" w14:textId="77777777" w:rsidR="00E26412" w:rsidRPr="00E26412" w:rsidRDefault="00E26412" w:rsidP="00E26412">
      <w:r w:rsidRPr="00E26412">
        <w:t>Exploiting Opponent Tendencies in Poker: A Study Guide</w:t>
      </w:r>
    </w:p>
    <w:p w14:paraId="71BD8207" w14:textId="77777777" w:rsidR="00E26412" w:rsidRPr="00E26412" w:rsidRDefault="00E26412" w:rsidP="00E26412">
      <w:r w:rsidRPr="00E26412">
        <w:t>Quiz</w:t>
      </w:r>
    </w:p>
    <w:p w14:paraId="0E323A29" w14:textId="77777777" w:rsidR="00E26412" w:rsidRPr="00E26412" w:rsidRDefault="00E26412" w:rsidP="00E26412">
      <w:r w:rsidRPr="00E26412">
        <w:rPr>
          <w:b/>
          <w:bCs/>
        </w:rPr>
        <w:t>Instructions:</w:t>
      </w:r>
      <w:r w:rsidRPr="00E26412">
        <w:t xml:space="preserve"> Answer each question in 2-3 sentences, demonstrating your understanding of the concepts and examples provided in the source material.</w:t>
      </w:r>
    </w:p>
    <w:p w14:paraId="37EDF4DC" w14:textId="77777777" w:rsidR="00E26412" w:rsidRPr="00E26412" w:rsidRDefault="00E26412" w:rsidP="00E26412">
      <w:pPr>
        <w:numPr>
          <w:ilvl w:val="0"/>
          <w:numId w:val="1"/>
        </w:numPr>
      </w:pPr>
      <w:r w:rsidRPr="00E26412">
        <w:t>Describe Debbie Donk's typical playing pattern when she uses a small donk bet size on the flop. What does this indicate about her hand strength, and how should an opponent typically respond?</w:t>
      </w:r>
    </w:p>
    <w:p w14:paraId="3ED77E14" w14:textId="77777777" w:rsidR="00E26412" w:rsidRPr="00E26412" w:rsidRDefault="00E26412" w:rsidP="00E26412">
      <w:pPr>
        <w:numPr>
          <w:ilvl w:val="0"/>
          <w:numId w:val="1"/>
        </w:numPr>
      </w:pPr>
      <w:r w:rsidRPr="00E26412">
        <w:t>How does Debbie Donk's play differ when she uses a large, pot-sized donk bet on the flop? What does this imply about her hand, and what adjustment should an opponent make?</w:t>
      </w:r>
    </w:p>
    <w:p w14:paraId="6C0C9D27" w14:textId="77777777" w:rsidR="00E26412" w:rsidRPr="00E26412" w:rsidRDefault="00E26412" w:rsidP="00E26412">
      <w:pPr>
        <w:numPr>
          <w:ilvl w:val="0"/>
          <w:numId w:val="1"/>
        </w:numPr>
      </w:pPr>
      <w:r w:rsidRPr="00E26412">
        <w:t>When you are bluffing against Debbie Donk, and she has shown a weak range by donking small on the flop, why is it often better to call on the flop rather than raise immediately?</w:t>
      </w:r>
    </w:p>
    <w:p w14:paraId="3AF5E3D8" w14:textId="77777777" w:rsidR="00E26412" w:rsidRPr="00E26412" w:rsidRDefault="00E26412" w:rsidP="00E26412">
      <w:pPr>
        <w:numPr>
          <w:ilvl w:val="0"/>
          <w:numId w:val="1"/>
        </w:numPr>
      </w:pPr>
      <w:r w:rsidRPr="00E26412">
        <w:t>Explain the reasoning behind raising on the turn against Debbie Donk after calling her small donk bet on the flop, even when bluffing. What "story" are you trying to tell?</w:t>
      </w:r>
    </w:p>
    <w:p w14:paraId="0632A6EB" w14:textId="77777777" w:rsidR="00E26412" w:rsidRPr="00E26412" w:rsidRDefault="00E26412" w:rsidP="00E26412">
      <w:pPr>
        <w:numPr>
          <w:ilvl w:val="0"/>
          <w:numId w:val="1"/>
        </w:numPr>
      </w:pPr>
      <w:r w:rsidRPr="00E26412">
        <w:t>When you have the nuts against Debbie Donk on the river and she has shown a weak range, why is a smaller bet size often preferred over an all-in bet?</w:t>
      </w:r>
    </w:p>
    <w:p w14:paraId="603A49DB" w14:textId="77777777" w:rsidR="00E26412" w:rsidRPr="00E26412" w:rsidRDefault="00E26412" w:rsidP="00E26412">
      <w:pPr>
        <w:numPr>
          <w:ilvl w:val="0"/>
          <w:numId w:val="1"/>
        </w:numPr>
      </w:pPr>
      <w:r w:rsidRPr="00E26412">
        <w:t>What is Scary Larry's general tendency regarding bluffing on the river when he has missed draws or no showdown value? How does this influence your decision-making?</w:t>
      </w:r>
    </w:p>
    <w:p w14:paraId="37303126" w14:textId="77777777" w:rsidR="00E26412" w:rsidRPr="00E26412" w:rsidRDefault="00E26412" w:rsidP="00E26412">
      <w:pPr>
        <w:numPr>
          <w:ilvl w:val="0"/>
          <w:numId w:val="1"/>
        </w:numPr>
      </w:pPr>
      <w:r w:rsidRPr="00E26412">
        <w:t>Scary Larry frequently uses a half-pot size bet on the river with top pair or strong single-pair hands. How does this sizing tell you about his hand strength, and what action does it encourage from an observant opponent?</w:t>
      </w:r>
    </w:p>
    <w:p w14:paraId="4EDA496F" w14:textId="77777777" w:rsidR="00E26412" w:rsidRPr="00E26412" w:rsidRDefault="00E26412" w:rsidP="00E26412">
      <w:pPr>
        <w:numPr>
          <w:ilvl w:val="0"/>
          <w:numId w:val="1"/>
        </w:numPr>
      </w:pPr>
      <w:r w:rsidRPr="00E26412">
        <w:t>When Scary Larry makes a full house or very strong hand on the river, what kind of bet sizing does he tend to use? How does this distinct sizing help you identify his hand strength?</w:t>
      </w:r>
    </w:p>
    <w:p w14:paraId="273FFDDE" w14:textId="77777777" w:rsidR="00E26412" w:rsidRPr="00E26412" w:rsidRDefault="00E26412" w:rsidP="00E26412">
      <w:pPr>
        <w:numPr>
          <w:ilvl w:val="0"/>
          <w:numId w:val="1"/>
        </w:numPr>
      </w:pPr>
      <w:r w:rsidRPr="00E26412">
        <w:t>Petulant Patty often check-raises on the flop. What types of hands does the source material indicate she is likely to have when she check-raises?</w:t>
      </w:r>
    </w:p>
    <w:p w14:paraId="5CFAFF9E" w14:textId="77777777" w:rsidR="00E26412" w:rsidRPr="00E26412" w:rsidRDefault="00E26412" w:rsidP="00E26412">
      <w:pPr>
        <w:numPr>
          <w:ilvl w:val="0"/>
          <w:numId w:val="1"/>
        </w:numPr>
      </w:pPr>
      <w:r w:rsidRPr="00E26412">
        <w:t>Petulant Patty's play on the turn sometimes changes when a flush completes. When she check-raises the flop with a combo draw and then checks on a flush-</w:t>
      </w:r>
      <w:r w:rsidRPr="00E26412">
        <w:lastRenderedPageBreak/>
        <w:t>completing turn, what does this usually signify about her hand, and how should you respond?</w:t>
      </w:r>
    </w:p>
    <w:p w14:paraId="242D45AA" w14:textId="77777777" w:rsidR="00E26412" w:rsidRPr="00E26412" w:rsidRDefault="00E26412" w:rsidP="00E26412">
      <w:r w:rsidRPr="00E26412">
        <w:t>Answer Key</w:t>
      </w:r>
    </w:p>
    <w:p w14:paraId="77D6487F" w14:textId="77777777" w:rsidR="00E26412" w:rsidRPr="00E26412" w:rsidRDefault="00E26412" w:rsidP="00E26412">
      <w:pPr>
        <w:numPr>
          <w:ilvl w:val="0"/>
          <w:numId w:val="2"/>
        </w:numPr>
      </w:pPr>
      <w:r w:rsidRPr="00E26412">
        <w:t>When Debbie Donk uses a small donk bet size on the flop, it typically indicates a weak holding, such as middle pair, a weak draw, or air. An opponent should usually call to encourage her to put more money into the pot with her weak range on later streets, maximizing potential value or setting up a profitable bluff.</w:t>
      </w:r>
    </w:p>
    <w:p w14:paraId="72A823C0" w14:textId="77777777" w:rsidR="00E26412" w:rsidRPr="00E26412" w:rsidRDefault="00E26412" w:rsidP="00E26412">
      <w:pPr>
        <w:numPr>
          <w:ilvl w:val="0"/>
          <w:numId w:val="2"/>
        </w:numPr>
      </w:pPr>
      <w:r w:rsidRPr="00E26412">
        <w:t>When Debbie Donk uses a large, pot-sized donk bet on the flop, it signifies a strong hand, such as an overpair, top pair, or a big draw. In this situation, an opponent with a very strong hand (like the nuts) should raise big immediately to extract maximum value, as she is unlikely to fold.</w:t>
      </w:r>
    </w:p>
    <w:p w14:paraId="37706114" w14:textId="77777777" w:rsidR="00E26412" w:rsidRPr="00E26412" w:rsidRDefault="00E26412" w:rsidP="00E26412">
      <w:pPr>
        <w:numPr>
          <w:ilvl w:val="0"/>
          <w:numId w:val="2"/>
        </w:numPr>
      </w:pPr>
      <w:r w:rsidRPr="00E26412">
        <w:t>Calling on the flop against Debbie Donk, when she has shown a weak range with a small donk bet, allows her to potentially put in another bet on the turn with her "bullshit" hands. This maximizes the amount of money you can win from her weak range before she might fold to a later, larger bet.</w:t>
      </w:r>
    </w:p>
    <w:p w14:paraId="6D491E7F" w14:textId="77777777" w:rsidR="00E26412" w:rsidRPr="00E26412" w:rsidRDefault="00E26412" w:rsidP="00E26412">
      <w:pPr>
        <w:numPr>
          <w:ilvl w:val="0"/>
          <w:numId w:val="2"/>
        </w:numPr>
      </w:pPr>
      <w:r w:rsidRPr="00E26412">
        <w:t>Raising on the turn against Debbie Donk after calling her small flop donk signals a strong hand, which is crucial for a bluff. This "tells the story" twice, putting fear into her and setting up a profitable river bluff where she is more likely to fold her weaker holdings.</w:t>
      </w:r>
    </w:p>
    <w:p w14:paraId="2923CCFF" w14:textId="77777777" w:rsidR="00E26412" w:rsidRPr="00E26412" w:rsidRDefault="00E26412" w:rsidP="00E26412">
      <w:pPr>
        <w:numPr>
          <w:ilvl w:val="0"/>
          <w:numId w:val="2"/>
        </w:numPr>
      </w:pPr>
      <w:r w:rsidRPr="00E26412">
        <w:t>A smaller bet size on the river against Debbie Donk, when you have the nuts and she has a weak range, is preferred because her strongest hands are likely single pairs that will call reasonable bets. A smaller size prevents her from folding these hands, maximizing your value, as she has already demonstrated a weak range through her prior actions.</w:t>
      </w:r>
    </w:p>
    <w:p w14:paraId="5D7C2AFA" w14:textId="77777777" w:rsidR="00E26412" w:rsidRPr="00E26412" w:rsidRDefault="00E26412" w:rsidP="00E26412">
      <w:pPr>
        <w:numPr>
          <w:ilvl w:val="0"/>
          <w:numId w:val="2"/>
        </w:numPr>
      </w:pPr>
      <w:r w:rsidRPr="00E26412">
        <w:t>Scary Larry tends not to bluff the river enough with his missed draws or when he has no showdown value. If he checks, it often means he has given up, allowing you to realize your equity if you have the best hand or encouraging you to bluff him if he shows weakness.</w:t>
      </w:r>
    </w:p>
    <w:p w14:paraId="7F899893" w14:textId="77777777" w:rsidR="00E26412" w:rsidRPr="00E26412" w:rsidRDefault="00E26412" w:rsidP="00E26412">
      <w:pPr>
        <w:numPr>
          <w:ilvl w:val="0"/>
          <w:numId w:val="2"/>
        </w:numPr>
      </w:pPr>
      <w:r w:rsidRPr="00E26412">
        <w:t>Scary Larry's use of a half-pot size bet on the river with strong single-pair hands indicates a willingness to fold to aggressive action like a check-raise. This transparency in his sizing allows an opponent to exploit him by check-raising all-in with bluffs or strong value, as he is prone to folding these hands.</w:t>
      </w:r>
    </w:p>
    <w:p w14:paraId="5CAF44D9" w14:textId="77777777" w:rsidR="00E26412" w:rsidRPr="00E26412" w:rsidRDefault="00E26412" w:rsidP="00E26412">
      <w:pPr>
        <w:numPr>
          <w:ilvl w:val="0"/>
          <w:numId w:val="2"/>
        </w:numPr>
      </w:pPr>
      <w:r w:rsidRPr="00E26412">
        <w:t xml:space="preserve">When Scary Larry has a very strong hand, such as a full house, he tends to use an overbet size on the river. This distinct, larger sizing indicates that he has "super thick </w:t>
      </w:r>
      <w:r w:rsidRPr="00E26412">
        <w:lastRenderedPageBreak/>
        <w:t>value," allowing an observant opponent to accurately assess his hand strength and make appropriate folding or calling decisions.</w:t>
      </w:r>
    </w:p>
    <w:p w14:paraId="4AF12601" w14:textId="77777777" w:rsidR="00E26412" w:rsidRPr="00E26412" w:rsidRDefault="00E26412" w:rsidP="00E26412">
      <w:pPr>
        <w:numPr>
          <w:ilvl w:val="0"/>
          <w:numId w:val="2"/>
        </w:numPr>
      </w:pPr>
      <w:r w:rsidRPr="00E26412">
        <w:t>When Petulant Patty check-raises on the flop, she typically has a strong range, including sets, two pair, or strong combo draws. She rarely check-raises with weak hands, making her check-raise a reliable indicator of strength.</w:t>
      </w:r>
    </w:p>
    <w:p w14:paraId="204BC0CB" w14:textId="77777777" w:rsidR="00E26412" w:rsidRPr="00E26412" w:rsidRDefault="00E26412" w:rsidP="00E26412">
      <w:pPr>
        <w:numPr>
          <w:ilvl w:val="0"/>
          <w:numId w:val="2"/>
        </w:numPr>
      </w:pPr>
      <w:r w:rsidRPr="00E26412">
        <w:t>When Petulant Patty check-raises the flop with a combo draw but then checks on a flush-completing turn, it generally signifies that she does not have the flush. Her flushes tend to keep barreling, and her weak hands are not in her check-raising range, indicating she likely has two pair, a set, or a straight that didn't improve.</w:t>
      </w:r>
    </w:p>
    <w:p w14:paraId="152FE9B7" w14:textId="77777777" w:rsidR="00E26412" w:rsidRPr="00E26412" w:rsidRDefault="00E26412" w:rsidP="00E26412">
      <w:r w:rsidRPr="00E26412">
        <w:t>Essay Questions</w:t>
      </w:r>
    </w:p>
    <w:p w14:paraId="6A25CD45" w14:textId="77777777" w:rsidR="00E26412" w:rsidRPr="00E26412" w:rsidRDefault="00E26412" w:rsidP="00E26412">
      <w:pPr>
        <w:numPr>
          <w:ilvl w:val="0"/>
          <w:numId w:val="3"/>
        </w:numPr>
      </w:pPr>
      <w:r w:rsidRPr="00E26412">
        <w:t>Analyze the concept of "exploitative play" as presented in the source material. How does it differ from a "GTO robot" approach, and what specific advantages does it offer in live cash games? Provide examples from the text to support your points.</w:t>
      </w:r>
    </w:p>
    <w:p w14:paraId="4740CE52" w14:textId="77777777" w:rsidR="00E26412" w:rsidRPr="00E26412" w:rsidRDefault="00E26412" w:rsidP="00E26412">
      <w:pPr>
        <w:numPr>
          <w:ilvl w:val="0"/>
          <w:numId w:val="3"/>
        </w:numPr>
      </w:pPr>
      <w:r w:rsidRPr="00E26412">
        <w:t>Compare and contrast the playing styles and exploitable tendencies of Debbie Donk and Scary Larry. Discuss specific hand examples for each villain to illustrate how their predictable actions on different streets (flop, turn, river) can be leveraged by an attentive opponent.</w:t>
      </w:r>
    </w:p>
    <w:p w14:paraId="1C37FC1A" w14:textId="77777777" w:rsidR="00E26412" w:rsidRPr="00E26412" w:rsidRDefault="00E26412" w:rsidP="00E26412">
      <w:pPr>
        <w:numPr>
          <w:ilvl w:val="0"/>
          <w:numId w:val="3"/>
        </w:numPr>
      </w:pPr>
      <w:r w:rsidRPr="00E26412">
        <w:t>The source material emphasizes "telling a story" with your bets. Explain what this means in the context of bluffing, particularly against an opponent like Debbie Donk. How do your actions on the flop, turn, and river contribute to a coherent narrative that encourages folds?</w:t>
      </w:r>
    </w:p>
    <w:p w14:paraId="2ACF42E5" w14:textId="77777777" w:rsidR="00E26412" w:rsidRPr="00E26412" w:rsidRDefault="00E26412" w:rsidP="00E26412">
      <w:pPr>
        <w:numPr>
          <w:ilvl w:val="0"/>
          <w:numId w:val="3"/>
        </w:numPr>
      </w:pPr>
      <w:r w:rsidRPr="00E26412">
        <w:t>Discuss the importance of bet sizing in exploitative poker, as demonstrated through the examples with Debbie Donk and Petulant Patty. How does tailoring your bet size to your opponent's tendencies (e.g., weak vs. strong range, inelasticity, willingness to fold to raises) maximize your expected value, both with bluffs and value bets?</w:t>
      </w:r>
    </w:p>
    <w:p w14:paraId="6C460FAC" w14:textId="77777777" w:rsidR="00E26412" w:rsidRPr="00E26412" w:rsidRDefault="00E26412" w:rsidP="00E26412">
      <w:pPr>
        <w:numPr>
          <w:ilvl w:val="0"/>
          <w:numId w:val="3"/>
        </w:numPr>
      </w:pPr>
      <w:r w:rsidRPr="00E26412">
        <w:t>Petulant Patty's play illustrates a complex range of check-raising, trapping, and giving up. Analyze how her specific actions on different streets, particularly after a check-raise, reveal her hand strength or weakness. How can an opponent exploit these patterns, especially considering her reaction to different bet sizes on the turn and river?</w:t>
      </w:r>
    </w:p>
    <w:p w14:paraId="56D43A6F" w14:textId="77777777" w:rsidR="00E26412" w:rsidRPr="00E26412" w:rsidRDefault="00E26412" w:rsidP="00E26412">
      <w:r w:rsidRPr="00E26412">
        <w:t>Glossary of Key Terms</w:t>
      </w:r>
    </w:p>
    <w:p w14:paraId="26D2A565" w14:textId="77777777" w:rsidR="00E26412" w:rsidRPr="00E26412" w:rsidRDefault="00E26412" w:rsidP="00E26412">
      <w:pPr>
        <w:numPr>
          <w:ilvl w:val="0"/>
          <w:numId w:val="4"/>
        </w:numPr>
      </w:pPr>
      <w:r w:rsidRPr="00E26412">
        <w:rPr>
          <w:b/>
          <w:bCs/>
        </w:rPr>
        <w:lastRenderedPageBreak/>
        <w:t>Exploitative Play:</w:t>
      </w:r>
      <w:r w:rsidRPr="00E26412">
        <w:t xml:space="preserve"> A poker strategy that involves deviating from theoretically optimal (GTO) play to take advantage of specific, observable weaknesses or tendencies in an opponent's game. It focuses on maximizing profit against imperfect players.</w:t>
      </w:r>
    </w:p>
    <w:p w14:paraId="7A1FCAD6" w14:textId="77777777" w:rsidR="00E26412" w:rsidRPr="00E26412" w:rsidRDefault="00E26412" w:rsidP="00E26412">
      <w:pPr>
        <w:numPr>
          <w:ilvl w:val="0"/>
          <w:numId w:val="4"/>
        </w:numPr>
      </w:pPr>
      <w:r w:rsidRPr="00E26412">
        <w:rPr>
          <w:b/>
          <w:bCs/>
        </w:rPr>
        <w:t>GTO (Game Theory Optimal):</w:t>
      </w:r>
      <w:r w:rsidRPr="00E26412">
        <w:t xml:space="preserve"> A poker strategy that is mathematically unexploitable. It involves playing a balanced range of hands in various situations to make it impossible for opponents to gain an edge by predicting your actions, regardless of their own strategy.</w:t>
      </w:r>
    </w:p>
    <w:p w14:paraId="30B567F5" w14:textId="77777777" w:rsidR="00E26412" w:rsidRPr="00E26412" w:rsidRDefault="00E26412" w:rsidP="00E26412">
      <w:pPr>
        <w:numPr>
          <w:ilvl w:val="0"/>
          <w:numId w:val="4"/>
        </w:numPr>
      </w:pPr>
      <w:r w:rsidRPr="00E26412">
        <w:rPr>
          <w:b/>
          <w:bCs/>
        </w:rPr>
        <w:t>Donk Bet:</w:t>
      </w:r>
      <w:r w:rsidRPr="00E26412">
        <w:t xml:space="preserve"> A bet made by the out-of-position player on a street when they were not the aggressor on the previous street. It's often seen as an "unusual" or "leading out" bet that goes against typical pre-flop aggressor continuation betting.</w:t>
      </w:r>
    </w:p>
    <w:p w14:paraId="3A61F15B" w14:textId="77777777" w:rsidR="00E26412" w:rsidRPr="00E26412" w:rsidRDefault="00E26412" w:rsidP="00E26412">
      <w:pPr>
        <w:numPr>
          <w:ilvl w:val="0"/>
          <w:numId w:val="4"/>
        </w:numPr>
      </w:pPr>
      <w:r w:rsidRPr="00E26412">
        <w:rPr>
          <w:b/>
          <w:bCs/>
        </w:rPr>
        <w:t>Donk Lead:</w:t>
      </w:r>
      <w:r w:rsidRPr="00E26412">
        <w:t xml:space="preserve"> Synonymous with a donk bet; to be the first to bet out of position on a street, usually after calling on the previous street.</w:t>
      </w:r>
    </w:p>
    <w:p w14:paraId="5A74F13F" w14:textId="77777777" w:rsidR="00E26412" w:rsidRPr="00E26412" w:rsidRDefault="00E26412" w:rsidP="00E26412">
      <w:pPr>
        <w:numPr>
          <w:ilvl w:val="0"/>
          <w:numId w:val="4"/>
        </w:numPr>
      </w:pPr>
      <w:r w:rsidRPr="00E26412">
        <w:rPr>
          <w:b/>
          <w:bCs/>
        </w:rPr>
        <w:t>Check-Raise:</w:t>
      </w:r>
      <w:r w:rsidRPr="00E26412">
        <w:t xml:space="preserve"> A strategic play where a player first checks, then raises after an opponent makes a bet on the same street. It often signifies a strong hand or a strategic bluff designed to maximize value or build the pot quickly.</w:t>
      </w:r>
    </w:p>
    <w:p w14:paraId="5357D8C6" w14:textId="77777777" w:rsidR="00E26412" w:rsidRPr="00E26412" w:rsidRDefault="00E26412" w:rsidP="00E26412">
      <w:pPr>
        <w:numPr>
          <w:ilvl w:val="0"/>
          <w:numId w:val="4"/>
        </w:numPr>
      </w:pPr>
      <w:r w:rsidRPr="00E26412">
        <w:rPr>
          <w:b/>
          <w:bCs/>
        </w:rPr>
        <w:t>Value Bet:</w:t>
      </w:r>
      <w:r w:rsidRPr="00E26412">
        <w:t xml:space="preserve"> A bet made with a strong hand, intended to get an opponent to call with a worse hand, thereby extracting money.</w:t>
      </w:r>
    </w:p>
    <w:p w14:paraId="6C240A6E" w14:textId="77777777" w:rsidR="00E26412" w:rsidRPr="00E26412" w:rsidRDefault="00E26412" w:rsidP="00E26412">
      <w:pPr>
        <w:numPr>
          <w:ilvl w:val="0"/>
          <w:numId w:val="4"/>
        </w:numPr>
      </w:pPr>
      <w:r w:rsidRPr="00E26412">
        <w:rPr>
          <w:b/>
          <w:bCs/>
        </w:rPr>
        <w:t>Bluff:</w:t>
      </w:r>
      <w:r w:rsidRPr="00E26412">
        <w:t xml:space="preserve"> A bet made with a weak hand, intended to get an opponent to fold a better hand, thereby winning the pot without needing the best hand at showdown.</w:t>
      </w:r>
    </w:p>
    <w:p w14:paraId="3DB10A62" w14:textId="77777777" w:rsidR="00E26412" w:rsidRPr="00E26412" w:rsidRDefault="00E26412" w:rsidP="00E26412">
      <w:pPr>
        <w:numPr>
          <w:ilvl w:val="0"/>
          <w:numId w:val="4"/>
        </w:numPr>
      </w:pPr>
      <w:r w:rsidRPr="00E26412">
        <w:rPr>
          <w:b/>
          <w:bCs/>
        </w:rPr>
        <w:t>Showdown Value:</w:t>
      </w:r>
      <w:r w:rsidRPr="00E26412">
        <w:t xml:space="preserve"> The likelihood that a hand will win if it goes to showdown without any further betting. Hands with some showdown value may not need to bluff.</w:t>
      </w:r>
    </w:p>
    <w:p w14:paraId="4BE82525" w14:textId="77777777" w:rsidR="00E26412" w:rsidRPr="00E26412" w:rsidRDefault="00E26412" w:rsidP="00E26412">
      <w:pPr>
        <w:numPr>
          <w:ilvl w:val="0"/>
          <w:numId w:val="4"/>
        </w:numPr>
      </w:pPr>
      <w:r w:rsidRPr="00E26412">
        <w:rPr>
          <w:b/>
          <w:bCs/>
        </w:rPr>
        <w:t>SPR (Stack-to-Pot Ratio):</w:t>
      </w:r>
      <w:r w:rsidRPr="00E26412">
        <w:t xml:space="preserve"> The ratio of the effective stack size to the current pot size. A low SPR (e.g., less than 1) means players are likely to be all-in on the next street, while a high SPR allows for more nuanced play over multiple streets.</w:t>
      </w:r>
    </w:p>
    <w:p w14:paraId="23E5EA97" w14:textId="77777777" w:rsidR="00E26412" w:rsidRPr="00E26412" w:rsidRDefault="00E26412" w:rsidP="00E26412">
      <w:pPr>
        <w:numPr>
          <w:ilvl w:val="0"/>
          <w:numId w:val="4"/>
        </w:numPr>
      </w:pPr>
      <w:r w:rsidRPr="00E26412">
        <w:rPr>
          <w:b/>
          <w:bCs/>
        </w:rPr>
        <w:t>Inelastic Range:</w:t>
      </w:r>
      <w:r w:rsidRPr="00E26412">
        <w:t xml:space="preserve"> An opponent's hand range that is unlikely to fold regardless of the bet size, usually indicating very strong hands.</w:t>
      </w:r>
    </w:p>
    <w:p w14:paraId="466556C8" w14:textId="77777777" w:rsidR="00E26412" w:rsidRPr="00E26412" w:rsidRDefault="00E26412" w:rsidP="00E26412">
      <w:pPr>
        <w:numPr>
          <w:ilvl w:val="0"/>
          <w:numId w:val="4"/>
        </w:numPr>
      </w:pPr>
      <w:r w:rsidRPr="00E26412">
        <w:rPr>
          <w:b/>
          <w:bCs/>
        </w:rPr>
        <w:t>Fold Equity:</w:t>
      </w:r>
      <w:r w:rsidRPr="00E26412">
        <w:t xml:space="preserve"> The portion of the pot that you "win" by successfully bluffing an opponent out of the hand. It's the probability that your opponent will fold to your bet.</w:t>
      </w:r>
    </w:p>
    <w:p w14:paraId="38BF0BC7" w14:textId="77777777" w:rsidR="00E26412" w:rsidRPr="00E26412" w:rsidRDefault="00E26412" w:rsidP="00E26412">
      <w:pPr>
        <w:numPr>
          <w:ilvl w:val="0"/>
          <w:numId w:val="4"/>
        </w:numPr>
      </w:pPr>
      <w:r w:rsidRPr="00E26412">
        <w:rPr>
          <w:b/>
          <w:bCs/>
        </w:rPr>
        <w:t>Combo Draw:</w:t>
      </w:r>
      <w:r w:rsidRPr="00E26412">
        <w:t xml:space="preserve"> A hand that has both a straight draw and a flush draw simultaneously, giving it many "outs" (cards that improve the hand) to hit a strong hand.</w:t>
      </w:r>
    </w:p>
    <w:p w14:paraId="143391F6" w14:textId="77777777" w:rsidR="00E26412" w:rsidRPr="00E26412" w:rsidRDefault="00E26412" w:rsidP="00E26412">
      <w:pPr>
        <w:numPr>
          <w:ilvl w:val="0"/>
          <w:numId w:val="4"/>
        </w:numPr>
      </w:pPr>
      <w:r w:rsidRPr="00E26412">
        <w:rPr>
          <w:b/>
          <w:bCs/>
        </w:rPr>
        <w:lastRenderedPageBreak/>
        <w:t>Runner-Runner:</w:t>
      </w:r>
      <w:r w:rsidRPr="00E26412">
        <w:t xml:space="preserve"> A draw that requires hitting specific cards on both the turn and the river to complete (e.g., hitting a straight draw with two cards on consecutive streets).</w:t>
      </w:r>
    </w:p>
    <w:p w14:paraId="1973347B" w14:textId="77777777" w:rsidR="00E26412" w:rsidRPr="00E26412" w:rsidRDefault="00E26412" w:rsidP="00E26412">
      <w:pPr>
        <w:numPr>
          <w:ilvl w:val="0"/>
          <w:numId w:val="4"/>
        </w:numPr>
      </w:pPr>
      <w:r w:rsidRPr="00E26412">
        <w:rPr>
          <w:b/>
          <w:bCs/>
        </w:rPr>
        <w:t>Backdoor Flush/Straight Draw:</w:t>
      </w:r>
      <w:r w:rsidRPr="00E26412">
        <w:t xml:space="preserve"> A draw that requires hitting two specific cards on consecutive streets (turn and river) to complete a flush or straight.</w:t>
      </w:r>
    </w:p>
    <w:p w14:paraId="73B1094E" w14:textId="77777777" w:rsidR="00E26412" w:rsidRPr="00E26412" w:rsidRDefault="00E26412" w:rsidP="00E26412">
      <w:pPr>
        <w:numPr>
          <w:ilvl w:val="0"/>
          <w:numId w:val="4"/>
        </w:numPr>
      </w:pPr>
      <w:r w:rsidRPr="00E26412">
        <w:rPr>
          <w:b/>
          <w:bCs/>
        </w:rPr>
        <w:t>Middle Pair:</w:t>
      </w:r>
      <w:r w:rsidRPr="00E26412">
        <w:t xml:space="preserve"> A pair formed with one of your hole cards and the middle card on the board (e.g., you have T9 and the board is K-T-7, giving you middle pair of Tens).</w:t>
      </w:r>
    </w:p>
    <w:p w14:paraId="69BEDF22" w14:textId="77777777" w:rsidR="00E26412" w:rsidRPr="00E26412" w:rsidRDefault="00E26412" w:rsidP="00E26412">
      <w:pPr>
        <w:numPr>
          <w:ilvl w:val="0"/>
          <w:numId w:val="4"/>
        </w:numPr>
      </w:pPr>
      <w:r w:rsidRPr="00E26412">
        <w:rPr>
          <w:b/>
          <w:bCs/>
        </w:rPr>
        <w:t>Top Pair:</w:t>
      </w:r>
      <w:r w:rsidRPr="00E26412">
        <w:t xml:space="preserve"> A pair formed with one of your hole cards and the highest card on the board (e.g., you have AT and the board is A-7-2, giving you top pair of Aces).</w:t>
      </w:r>
    </w:p>
    <w:p w14:paraId="5A830779" w14:textId="77777777" w:rsidR="00E26412" w:rsidRPr="00E26412" w:rsidRDefault="00E26412" w:rsidP="00E26412">
      <w:pPr>
        <w:numPr>
          <w:ilvl w:val="0"/>
          <w:numId w:val="4"/>
        </w:numPr>
      </w:pPr>
      <w:r w:rsidRPr="00E26412">
        <w:rPr>
          <w:b/>
          <w:bCs/>
        </w:rPr>
        <w:t>Set:</w:t>
      </w:r>
      <w:r w:rsidRPr="00E26412">
        <w:t xml:space="preserve"> Three of a kind, formed when you have a pocket pair and one of those cards appears on the board (e.g., you have 88 and the board is K-8-4, giving you a set of Eights).</w:t>
      </w:r>
    </w:p>
    <w:p w14:paraId="6FC28AEA" w14:textId="77777777" w:rsidR="00E26412" w:rsidRPr="00E26412" w:rsidRDefault="00E26412" w:rsidP="00E26412">
      <w:pPr>
        <w:numPr>
          <w:ilvl w:val="0"/>
          <w:numId w:val="4"/>
        </w:numPr>
      </w:pPr>
      <w:r w:rsidRPr="00E26412">
        <w:rPr>
          <w:b/>
          <w:bCs/>
        </w:rPr>
        <w:t>Nuts:</w:t>
      </w:r>
      <w:r w:rsidRPr="00E26412">
        <w:t xml:space="preserve"> The best possible hand given the current board cards.</w:t>
      </w:r>
    </w:p>
    <w:p w14:paraId="15582AAC" w14:textId="77777777" w:rsidR="00E26412" w:rsidRPr="00E26412" w:rsidRDefault="00E26412" w:rsidP="00E26412">
      <w:pPr>
        <w:numPr>
          <w:ilvl w:val="0"/>
          <w:numId w:val="4"/>
        </w:numPr>
      </w:pPr>
      <w:r w:rsidRPr="00E26412">
        <w:rPr>
          <w:b/>
          <w:bCs/>
        </w:rPr>
        <w:t>Overpair:</w:t>
      </w:r>
      <w:r w:rsidRPr="00E26412">
        <w:t xml:space="preserve"> A pocket pair that is higher than any of the cards on the board (e.g., you have AA and the board is K-J-T, your Aces are an overpair).</w:t>
      </w:r>
    </w:p>
    <w:p w14:paraId="7269BF1B" w14:textId="77777777" w:rsidR="00E26412" w:rsidRPr="00E26412" w:rsidRDefault="00E26412" w:rsidP="00E26412">
      <w:pPr>
        <w:numPr>
          <w:ilvl w:val="0"/>
          <w:numId w:val="4"/>
        </w:numPr>
      </w:pPr>
      <w:r w:rsidRPr="00E26412">
        <w:rPr>
          <w:b/>
          <w:bCs/>
        </w:rPr>
        <w:t>Triple Barrel:</w:t>
      </w:r>
      <w:r w:rsidRPr="00E26412">
        <w:t xml:space="preserve"> Betting on the flop, turn, and river consecutively, usually to represent a very strong hand or as a large bluff.</w:t>
      </w:r>
    </w:p>
    <w:p w14:paraId="5DD5589B" w14:textId="77777777" w:rsidR="00E26412" w:rsidRPr="00E26412" w:rsidRDefault="00E26412" w:rsidP="00E26412">
      <w:pPr>
        <w:rPr>
          <w:vanish/>
        </w:rPr>
      </w:pPr>
      <w:r w:rsidRPr="00E26412">
        <w:rPr>
          <w:vanish/>
        </w:rPr>
        <w:t>Bottom of Form</w:t>
      </w:r>
    </w:p>
    <w:p w14:paraId="7744BA2A" w14:textId="77777777" w:rsidR="00E26412" w:rsidRDefault="00E26412"/>
    <w:sectPr w:rsidR="00E264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64392"/>
    <w:multiLevelType w:val="multilevel"/>
    <w:tmpl w:val="E596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F570F"/>
    <w:multiLevelType w:val="multilevel"/>
    <w:tmpl w:val="213A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63DAD"/>
    <w:multiLevelType w:val="multilevel"/>
    <w:tmpl w:val="9F76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B643B9"/>
    <w:multiLevelType w:val="multilevel"/>
    <w:tmpl w:val="9322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436188">
    <w:abstractNumId w:val="0"/>
  </w:num>
  <w:num w:numId="2" w16cid:durableId="1094858439">
    <w:abstractNumId w:val="2"/>
  </w:num>
  <w:num w:numId="3" w16cid:durableId="641663918">
    <w:abstractNumId w:val="1"/>
  </w:num>
  <w:num w:numId="4" w16cid:durableId="13121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12"/>
    <w:rsid w:val="0009298E"/>
    <w:rsid w:val="00E264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89EF"/>
  <w15:chartTrackingRefBased/>
  <w15:docId w15:val="{BBE061B5-41E2-4C48-9DAC-78ACD8FF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412"/>
    <w:rPr>
      <w:rFonts w:eastAsiaTheme="majorEastAsia" w:cstheme="majorBidi"/>
      <w:color w:val="272727" w:themeColor="text1" w:themeTint="D8"/>
    </w:rPr>
  </w:style>
  <w:style w:type="paragraph" w:styleId="Title">
    <w:name w:val="Title"/>
    <w:basedOn w:val="Normal"/>
    <w:next w:val="Normal"/>
    <w:link w:val="TitleChar"/>
    <w:uiPriority w:val="10"/>
    <w:qFormat/>
    <w:rsid w:val="00E26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412"/>
    <w:pPr>
      <w:spacing w:before="160"/>
      <w:jc w:val="center"/>
    </w:pPr>
    <w:rPr>
      <w:i/>
      <w:iCs/>
      <w:color w:val="404040" w:themeColor="text1" w:themeTint="BF"/>
    </w:rPr>
  </w:style>
  <w:style w:type="character" w:customStyle="1" w:styleId="QuoteChar">
    <w:name w:val="Quote Char"/>
    <w:basedOn w:val="DefaultParagraphFont"/>
    <w:link w:val="Quote"/>
    <w:uiPriority w:val="29"/>
    <w:rsid w:val="00E26412"/>
    <w:rPr>
      <w:i/>
      <w:iCs/>
      <w:color w:val="404040" w:themeColor="text1" w:themeTint="BF"/>
    </w:rPr>
  </w:style>
  <w:style w:type="paragraph" w:styleId="ListParagraph">
    <w:name w:val="List Paragraph"/>
    <w:basedOn w:val="Normal"/>
    <w:uiPriority w:val="34"/>
    <w:qFormat/>
    <w:rsid w:val="00E26412"/>
    <w:pPr>
      <w:ind w:left="720"/>
      <w:contextualSpacing/>
    </w:pPr>
  </w:style>
  <w:style w:type="character" w:styleId="IntenseEmphasis">
    <w:name w:val="Intense Emphasis"/>
    <w:basedOn w:val="DefaultParagraphFont"/>
    <w:uiPriority w:val="21"/>
    <w:qFormat/>
    <w:rsid w:val="00E26412"/>
    <w:rPr>
      <w:i/>
      <w:iCs/>
      <w:color w:val="0F4761" w:themeColor="accent1" w:themeShade="BF"/>
    </w:rPr>
  </w:style>
  <w:style w:type="paragraph" w:styleId="IntenseQuote">
    <w:name w:val="Intense Quote"/>
    <w:basedOn w:val="Normal"/>
    <w:next w:val="Normal"/>
    <w:link w:val="IntenseQuoteChar"/>
    <w:uiPriority w:val="30"/>
    <w:qFormat/>
    <w:rsid w:val="00E26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412"/>
    <w:rPr>
      <w:i/>
      <w:iCs/>
      <w:color w:val="0F4761" w:themeColor="accent1" w:themeShade="BF"/>
    </w:rPr>
  </w:style>
  <w:style w:type="character" w:styleId="IntenseReference">
    <w:name w:val="Intense Reference"/>
    <w:basedOn w:val="DefaultParagraphFont"/>
    <w:uiPriority w:val="32"/>
    <w:qFormat/>
    <w:rsid w:val="00E264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662204">
      <w:bodyDiv w:val="1"/>
      <w:marLeft w:val="0"/>
      <w:marRight w:val="0"/>
      <w:marTop w:val="0"/>
      <w:marBottom w:val="0"/>
      <w:divBdr>
        <w:top w:val="none" w:sz="0" w:space="0" w:color="auto"/>
        <w:left w:val="none" w:sz="0" w:space="0" w:color="auto"/>
        <w:bottom w:val="none" w:sz="0" w:space="0" w:color="auto"/>
        <w:right w:val="none" w:sz="0" w:space="0" w:color="auto"/>
      </w:divBdr>
      <w:divsChild>
        <w:div w:id="1813057544">
          <w:marLeft w:val="0"/>
          <w:marRight w:val="0"/>
          <w:marTop w:val="0"/>
          <w:marBottom w:val="0"/>
          <w:divBdr>
            <w:top w:val="none" w:sz="0" w:space="0" w:color="auto"/>
            <w:left w:val="none" w:sz="0" w:space="0" w:color="auto"/>
            <w:bottom w:val="none" w:sz="0" w:space="0" w:color="auto"/>
            <w:right w:val="none" w:sz="0" w:space="0" w:color="auto"/>
          </w:divBdr>
          <w:divsChild>
            <w:div w:id="76294833">
              <w:marLeft w:val="0"/>
              <w:marRight w:val="0"/>
              <w:marTop w:val="0"/>
              <w:marBottom w:val="0"/>
              <w:divBdr>
                <w:top w:val="none" w:sz="0" w:space="0" w:color="auto"/>
                <w:left w:val="none" w:sz="0" w:space="0" w:color="auto"/>
                <w:bottom w:val="none" w:sz="0" w:space="0" w:color="auto"/>
                <w:right w:val="none" w:sz="0" w:space="0" w:color="auto"/>
              </w:divBdr>
              <w:divsChild>
                <w:div w:id="1221331365">
                  <w:marLeft w:val="0"/>
                  <w:marRight w:val="0"/>
                  <w:marTop w:val="0"/>
                  <w:marBottom w:val="0"/>
                  <w:divBdr>
                    <w:top w:val="single" w:sz="4" w:space="0" w:color="DDE1EB"/>
                    <w:left w:val="none" w:sz="0" w:space="0" w:color="auto"/>
                    <w:bottom w:val="none" w:sz="0" w:space="0" w:color="auto"/>
                    <w:right w:val="none" w:sz="0" w:space="0" w:color="auto"/>
                  </w:divBdr>
                  <w:divsChild>
                    <w:div w:id="1031108435">
                      <w:marLeft w:val="0"/>
                      <w:marRight w:val="0"/>
                      <w:marTop w:val="0"/>
                      <w:marBottom w:val="0"/>
                      <w:divBdr>
                        <w:top w:val="single" w:sz="4" w:space="0" w:color="DDE1EB"/>
                        <w:left w:val="single" w:sz="6" w:space="0" w:color="CCCCCC"/>
                        <w:bottom w:val="single" w:sz="6" w:space="0" w:color="CCCCCC"/>
                        <w:right w:val="single" w:sz="6" w:space="0" w:color="CCCCCC"/>
                      </w:divBdr>
                      <w:divsChild>
                        <w:div w:id="1177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03952">
      <w:bodyDiv w:val="1"/>
      <w:marLeft w:val="0"/>
      <w:marRight w:val="0"/>
      <w:marTop w:val="0"/>
      <w:marBottom w:val="0"/>
      <w:divBdr>
        <w:top w:val="none" w:sz="0" w:space="0" w:color="auto"/>
        <w:left w:val="none" w:sz="0" w:space="0" w:color="auto"/>
        <w:bottom w:val="none" w:sz="0" w:space="0" w:color="auto"/>
        <w:right w:val="none" w:sz="0" w:space="0" w:color="auto"/>
      </w:divBdr>
      <w:divsChild>
        <w:div w:id="1577278632">
          <w:marLeft w:val="0"/>
          <w:marRight w:val="0"/>
          <w:marTop w:val="0"/>
          <w:marBottom w:val="0"/>
          <w:divBdr>
            <w:top w:val="none" w:sz="0" w:space="0" w:color="auto"/>
            <w:left w:val="none" w:sz="0" w:space="0" w:color="auto"/>
            <w:bottom w:val="none" w:sz="0" w:space="0" w:color="auto"/>
            <w:right w:val="none" w:sz="0" w:space="0" w:color="auto"/>
          </w:divBdr>
          <w:divsChild>
            <w:div w:id="912395274">
              <w:marLeft w:val="0"/>
              <w:marRight w:val="0"/>
              <w:marTop w:val="0"/>
              <w:marBottom w:val="0"/>
              <w:divBdr>
                <w:top w:val="none" w:sz="0" w:space="0" w:color="auto"/>
                <w:left w:val="none" w:sz="0" w:space="0" w:color="auto"/>
                <w:bottom w:val="none" w:sz="0" w:space="0" w:color="auto"/>
                <w:right w:val="none" w:sz="0" w:space="0" w:color="auto"/>
              </w:divBdr>
              <w:divsChild>
                <w:div w:id="823397608">
                  <w:marLeft w:val="0"/>
                  <w:marRight w:val="0"/>
                  <w:marTop w:val="0"/>
                  <w:marBottom w:val="0"/>
                  <w:divBdr>
                    <w:top w:val="single" w:sz="4" w:space="0" w:color="DDE1EB"/>
                    <w:left w:val="none" w:sz="0" w:space="0" w:color="auto"/>
                    <w:bottom w:val="none" w:sz="0" w:space="0" w:color="auto"/>
                    <w:right w:val="none" w:sz="0" w:space="0" w:color="auto"/>
                  </w:divBdr>
                  <w:divsChild>
                    <w:div w:id="763691857">
                      <w:marLeft w:val="0"/>
                      <w:marRight w:val="0"/>
                      <w:marTop w:val="0"/>
                      <w:marBottom w:val="0"/>
                      <w:divBdr>
                        <w:top w:val="single" w:sz="4" w:space="0" w:color="DDE1EB"/>
                        <w:left w:val="single" w:sz="6" w:space="0" w:color="CCCCCC"/>
                        <w:bottom w:val="single" w:sz="6" w:space="0" w:color="CCCCCC"/>
                        <w:right w:val="single" w:sz="6" w:space="0" w:color="CCCCCC"/>
                      </w:divBdr>
                      <w:divsChild>
                        <w:div w:id="3141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2025-07-17T17:39:00Z</dcterms:created>
  <dcterms:modified xsi:type="dcterms:W3CDTF">2025-07-17T17:39:00Z</dcterms:modified>
</cp:coreProperties>
</file>