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867C" w14:textId="77777777" w:rsidR="00977CA9" w:rsidRDefault="00977CA9" w:rsidP="00A165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Information Security (ETCS-401)</w:t>
      </w:r>
    </w:p>
    <w:p w14:paraId="7F0D25A6" w14:textId="77777777" w:rsidR="00A165BE" w:rsidRPr="00A165BE" w:rsidRDefault="00A165BE" w:rsidP="00A165BE">
      <w:pPr>
        <w:jc w:val="center"/>
        <w:rPr>
          <w:b/>
          <w:sz w:val="32"/>
          <w:szCs w:val="32"/>
        </w:rPr>
      </w:pPr>
      <w:r w:rsidRPr="00A165BE">
        <w:rPr>
          <w:b/>
          <w:sz w:val="32"/>
          <w:szCs w:val="32"/>
        </w:rPr>
        <w:t>Assignment</w:t>
      </w:r>
      <w:r w:rsidR="00977CA9">
        <w:rPr>
          <w:b/>
          <w:sz w:val="32"/>
          <w:szCs w:val="32"/>
        </w:rPr>
        <w:t>-1</w:t>
      </w:r>
    </w:p>
    <w:p w14:paraId="366A5302" w14:textId="77777777" w:rsidR="00A165BE" w:rsidRDefault="00A165BE"/>
    <w:p w14:paraId="27FF3763" w14:textId="5E12E533" w:rsidR="00325BBE" w:rsidRDefault="00325BBE" w:rsidP="00367169">
      <w:pPr>
        <w:ind w:left="360" w:hanging="360"/>
      </w:pPr>
      <w:r>
        <w:t xml:space="preserve">Q1. </w:t>
      </w:r>
      <w:r w:rsidR="00977CA9">
        <w:t>a</w:t>
      </w:r>
      <w:r>
        <w:t>)</w:t>
      </w:r>
      <w:r w:rsidR="00977CA9">
        <w:t xml:space="preserve"> </w:t>
      </w:r>
      <w:r>
        <w:t xml:space="preserve">What </w:t>
      </w:r>
      <w:r w:rsidR="00367169">
        <w:t xml:space="preserve">do you understand by the concept of </w:t>
      </w:r>
      <w:r>
        <w:t xml:space="preserve">information security within an organization? </w:t>
      </w:r>
      <w:r w:rsidR="00367169">
        <w:t>(</w:t>
      </w:r>
      <w:r w:rsidR="002F42B3">
        <w:t xml:space="preserve">CO1, </w:t>
      </w:r>
      <w:r w:rsidR="00367169">
        <w:t>Understand)</w:t>
      </w:r>
    </w:p>
    <w:p w14:paraId="04FCABA2" w14:textId="62A73A29" w:rsidR="00325BBE" w:rsidRDefault="00977CA9" w:rsidP="00977CA9">
      <w:pPr>
        <w:ind w:left="360"/>
      </w:pPr>
      <w:r>
        <w:t xml:space="preserve">b) </w:t>
      </w:r>
      <w:r w:rsidR="00367169">
        <w:t>In an organization to provide the information security, list and apply</w:t>
      </w:r>
      <w:r>
        <w:t xml:space="preserve"> all the </w:t>
      </w:r>
      <w:r w:rsidR="00325BBE">
        <w:t xml:space="preserve">measures or policies </w:t>
      </w:r>
      <w:r w:rsidR="00367169">
        <w:t>that should be followed? (</w:t>
      </w:r>
      <w:r w:rsidR="002F42B3">
        <w:t xml:space="preserve">CO2, </w:t>
      </w:r>
      <w:r w:rsidR="00367169">
        <w:t>Apply)</w:t>
      </w:r>
    </w:p>
    <w:p w14:paraId="6C511115" w14:textId="225A43E8" w:rsidR="002A0A33" w:rsidRDefault="00367169" w:rsidP="002A0A33">
      <w:pPr>
        <w:ind w:left="450" w:hanging="450"/>
        <w:jc w:val="both"/>
      </w:pPr>
      <w:r>
        <w:t>Q2</w:t>
      </w:r>
      <w:r w:rsidR="002A0A33">
        <w:t xml:space="preserve">.  </w:t>
      </w:r>
      <w:r w:rsidR="002A0A33" w:rsidRPr="002A0A33">
        <w:t>Information security revolves around the three key principles</w:t>
      </w:r>
      <w:r w:rsidR="002A0A33">
        <w:t xml:space="preserve">, </w:t>
      </w:r>
      <w:r w:rsidR="002A0A33" w:rsidRPr="002A0A33">
        <w:t>depending upon the environment, application, context or use case, one of these principles might be more important than the others. Discuss the importance of them considering the case of a financial agency and an organization like internet marketplaces</w:t>
      </w:r>
      <w:r w:rsidR="002F42B3">
        <w:t xml:space="preserve"> (CO1, Apply)</w:t>
      </w:r>
    </w:p>
    <w:p w14:paraId="7D094B69" w14:textId="5E07C35C" w:rsidR="00325BBE" w:rsidRDefault="002A0A33" w:rsidP="002972EF">
      <w:pPr>
        <w:ind w:left="540" w:hanging="540"/>
        <w:jc w:val="both"/>
      </w:pPr>
      <w:r>
        <w:t xml:space="preserve">Q3.  </w:t>
      </w:r>
      <w:r w:rsidRPr="002A0A33">
        <w:t>To ensure confidentiality Encryption and access control are main methods that are followed. Compare the various access control methods depending upon the strengths and weaknesses of each access control method.</w:t>
      </w:r>
      <w:r w:rsidR="002F42B3">
        <w:t xml:space="preserve"> (CO, Understand)</w:t>
      </w:r>
    </w:p>
    <w:p w14:paraId="689EF3DA" w14:textId="287B5243" w:rsidR="00EE3021" w:rsidRDefault="00325BBE" w:rsidP="00EE3021">
      <w:r>
        <w:t xml:space="preserve">Q4. </w:t>
      </w:r>
      <w:r w:rsidR="00977CA9">
        <w:t xml:space="preserve">Analyze all </w:t>
      </w:r>
      <w:r w:rsidR="00EE3021">
        <w:t xml:space="preserve">the possible damages that can occur if someone </w:t>
      </w:r>
      <w:r w:rsidR="00977CA9">
        <w:t>gets</w:t>
      </w:r>
      <w:r w:rsidR="00EE3021">
        <w:t xml:space="preserve"> the access to a mobile phone?</w:t>
      </w:r>
      <w:r w:rsidR="002F42B3">
        <w:t xml:space="preserve"> (CO2, Analyze)</w:t>
      </w:r>
    </w:p>
    <w:p w14:paraId="34FDE403" w14:textId="6442496F" w:rsidR="00B17C4D" w:rsidRDefault="00367169">
      <w:pPr>
        <w:rPr>
          <w:b/>
          <w:sz w:val="36"/>
          <w:szCs w:val="36"/>
        </w:rPr>
      </w:pPr>
      <w:r>
        <w:t xml:space="preserve">Q5. </w:t>
      </w:r>
      <w:r w:rsidR="00EE3021">
        <w:t xml:space="preserve"> How to ensure mobile security and pr</w:t>
      </w:r>
      <w:r>
        <w:t>ivacy using systematic approach, Justify?</w:t>
      </w:r>
      <w:r w:rsidR="002F42B3">
        <w:t xml:space="preserve"> (CO2, Justify)</w:t>
      </w:r>
    </w:p>
    <w:sectPr w:rsidR="00B17C4D" w:rsidSect="00657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681"/>
    <w:multiLevelType w:val="hybridMultilevel"/>
    <w:tmpl w:val="8FFAF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15DDE"/>
    <w:multiLevelType w:val="hybridMultilevel"/>
    <w:tmpl w:val="D2BAD8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52D36"/>
    <w:multiLevelType w:val="hybridMultilevel"/>
    <w:tmpl w:val="5B5665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55F99"/>
    <w:multiLevelType w:val="hybridMultilevel"/>
    <w:tmpl w:val="7270C6F4"/>
    <w:lvl w:ilvl="0" w:tplc="28222A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A6B8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9652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E50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0286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7277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685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0857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B27C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15A40"/>
    <w:multiLevelType w:val="hybridMultilevel"/>
    <w:tmpl w:val="257A1990"/>
    <w:lvl w:ilvl="0" w:tplc="11DC6B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7C9A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065E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E85B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BE0E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8EA5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0ADA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6A04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651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66F8F"/>
    <w:multiLevelType w:val="hybridMultilevel"/>
    <w:tmpl w:val="265E4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521FC"/>
    <w:multiLevelType w:val="hybridMultilevel"/>
    <w:tmpl w:val="EF52DE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B3C19"/>
    <w:multiLevelType w:val="hybridMultilevel"/>
    <w:tmpl w:val="485424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76868"/>
    <w:multiLevelType w:val="hybridMultilevel"/>
    <w:tmpl w:val="1FFC4A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54501"/>
    <w:multiLevelType w:val="hybridMultilevel"/>
    <w:tmpl w:val="E168F4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F5F4A"/>
    <w:multiLevelType w:val="hybridMultilevel"/>
    <w:tmpl w:val="9668A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933270">
    <w:abstractNumId w:val="6"/>
  </w:num>
  <w:num w:numId="2" w16cid:durableId="1938322033">
    <w:abstractNumId w:val="10"/>
  </w:num>
  <w:num w:numId="3" w16cid:durableId="1956204576">
    <w:abstractNumId w:val="4"/>
  </w:num>
  <w:num w:numId="4" w16cid:durableId="893852431">
    <w:abstractNumId w:val="2"/>
  </w:num>
  <w:num w:numId="5" w16cid:durableId="1768500847">
    <w:abstractNumId w:val="1"/>
  </w:num>
  <w:num w:numId="6" w16cid:durableId="792332843">
    <w:abstractNumId w:val="0"/>
  </w:num>
  <w:num w:numId="7" w16cid:durableId="1920211460">
    <w:abstractNumId w:val="8"/>
  </w:num>
  <w:num w:numId="8" w16cid:durableId="1719740525">
    <w:abstractNumId w:val="3"/>
  </w:num>
  <w:num w:numId="9" w16cid:durableId="991716862">
    <w:abstractNumId w:val="9"/>
  </w:num>
  <w:num w:numId="10" w16cid:durableId="8484385">
    <w:abstractNumId w:val="5"/>
  </w:num>
  <w:num w:numId="11" w16cid:durableId="3111070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BBE"/>
    <w:rsid w:val="0008469C"/>
    <w:rsid w:val="002972EF"/>
    <w:rsid w:val="002A0A33"/>
    <w:rsid w:val="002C3E17"/>
    <w:rsid w:val="002D2019"/>
    <w:rsid w:val="002F42B3"/>
    <w:rsid w:val="003121F6"/>
    <w:rsid w:val="00325BBE"/>
    <w:rsid w:val="00367169"/>
    <w:rsid w:val="003720E9"/>
    <w:rsid w:val="00380036"/>
    <w:rsid w:val="003C6C42"/>
    <w:rsid w:val="00561A47"/>
    <w:rsid w:val="005717BA"/>
    <w:rsid w:val="005F3EA0"/>
    <w:rsid w:val="00657173"/>
    <w:rsid w:val="00677F25"/>
    <w:rsid w:val="007564C5"/>
    <w:rsid w:val="00767537"/>
    <w:rsid w:val="008C23B6"/>
    <w:rsid w:val="009417EC"/>
    <w:rsid w:val="00977CA9"/>
    <w:rsid w:val="00A165BE"/>
    <w:rsid w:val="00B17C4D"/>
    <w:rsid w:val="00C34888"/>
    <w:rsid w:val="00CE0011"/>
    <w:rsid w:val="00CF2304"/>
    <w:rsid w:val="00D233F3"/>
    <w:rsid w:val="00D57E80"/>
    <w:rsid w:val="00EE3021"/>
    <w:rsid w:val="00F00C42"/>
    <w:rsid w:val="00FB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C1F5"/>
  <w15:docId w15:val="{D709E40B-BF69-40E3-B952-720F8373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6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5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Syeda Reeha Quasar</cp:lastModifiedBy>
  <cp:revision>2</cp:revision>
  <dcterms:created xsi:type="dcterms:W3CDTF">2020-09-23T17:03:00Z</dcterms:created>
  <dcterms:modified xsi:type="dcterms:W3CDTF">2022-11-12T16:31:00Z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f86b15d42b9ac29ab137c6fd20ea7d075447dc7f172faee47882ea571c34ebca</vt:lpwstr>
  </property>
</Properties>
</file>