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E1" w14:textId="6BEA96C5" w:rsidR="00D7283E" w:rsidRPr="00461782" w:rsidRDefault="0082106A" w:rsidP="00461782">
      <w:pPr>
        <w:ind w:left="-426"/>
        <w:rPr>
          <w:rFonts w:ascii="Times New Roman" w:hAnsi="Times New Roman" w:cs="Times New Roman"/>
          <w:b/>
          <w:bCs/>
          <w:color w:val="B31166" w:themeColor="accent1"/>
          <w:sz w:val="56"/>
          <w:szCs w:val="56"/>
        </w:rPr>
      </w:pPr>
      <w:r w:rsidRPr="00461782">
        <w:rPr>
          <w:rFonts w:ascii="Times New Roman" w:hAnsi="Times New Roman" w:cs="Times New Roman"/>
          <w:b/>
          <w:bCs/>
          <w:color w:val="B31166" w:themeColor="accent1"/>
          <w:sz w:val="56"/>
          <w:szCs w:val="56"/>
        </w:rPr>
        <w:t>Index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1135"/>
        <w:gridCol w:w="3260"/>
        <w:gridCol w:w="1843"/>
        <w:gridCol w:w="1701"/>
        <w:gridCol w:w="1418"/>
        <w:gridCol w:w="1417"/>
      </w:tblGrid>
      <w:tr w:rsidR="00F0365A" w:rsidRPr="0082106A" w14:paraId="39B9F8BE" w14:textId="77777777" w:rsidTr="00D7283E">
        <w:trPr>
          <w:trHeight w:val="227"/>
        </w:trPr>
        <w:tc>
          <w:tcPr>
            <w:tcW w:w="1135" w:type="dxa"/>
          </w:tcPr>
          <w:p w14:paraId="3B2CE02E" w14:textId="52261490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 xml:space="preserve">Exp. no </w:t>
            </w:r>
          </w:p>
        </w:tc>
        <w:tc>
          <w:tcPr>
            <w:tcW w:w="3260" w:type="dxa"/>
          </w:tcPr>
          <w:p w14:paraId="43A10BF8" w14:textId="672684C7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Experiment Name</w:t>
            </w:r>
          </w:p>
        </w:tc>
        <w:tc>
          <w:tcPr>
            <w:tcW w:w="1843" w:type="dxa"/>
          </w:tcPr>
          <w:p w14:paraId="1454F8F8" w14:textId="7970E443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Date of performance</w:t>
            </w:r>
          </w:p>
        </w:tc>
        <w:tc>
          <w:tcPr>
            <w:tcW w:w="1701" w:type="dxa"/>
          </w:tcPr>
          <w:p w14:paraId="1AE00DB3" w14:textId="34044096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Date of checking</w:t>
            </w:r>
          </w:p>
        </w:tc>
        <w:tc>
          <w:tcPr>
            <w:tcW w:w="1418" w:type="dxa"/>
          </w:tcPr>
          <w:p w14:paraId="207A4A12" w14:textId="4AF1BD18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Marks</w:t>
            </w:r>
          </w:p>
        </w:tc>
        <w:tc>
          <w:tcPr>
            <w:tcW w:w="1417" w:type="dxa"/>
          </w:tcPr>
          <w:p w14:paraId="0E78574E" w14:textId="19EFBFDE" w:rsidR="0082106A" w:rsidRPr="00D7283E" w:rsidRDefault="0082106A" w:rsidP="00E74D2E">
            <w:pPr>
              <w:rPr>
                <w:rFonts w:ascii="Times New Roman" w:hAnsi="Times New Roman" w:cs="Times New Roman"/>
                <w:b/>
                <w:bCs/>
                <w:color w:val="3B3059" w:themeColor="text2"/>
                <w:sz w:val="24"/>
                <w:szCs w:val="24"/>
              </w:rPr>
            </w:pPr>
            <w:r w:rsidRPr="00D7283E">
              <w:rPr>
                <w:b/>
                <w:bCs/>
                <w:color w:val="3B3059" w:themeColor="text2"/>
                <w:sz w:val="24"/>
                <w:szCs w:val="24"/>
              </w:rPr>
              <w:t>Signature</w:t>
            </w:r>
          </w:p>
        </w:tc>
      </w:tr>
      <w:tr w:rsidR="00F0365A" w14:paraId="760674DD" w14:textId="77777777" w:rsidTr="00D7283E">
        <w:trPr>
          <w:trHeight w:val="227"/>
        </w:trPr>
        <w:tc>
          <w:tcPr>
            <w:tcW w:w="1135" w:type="dxa"/>
          </w:tcPr>
          <w:p w14:paraId="2E886DB6" w14:textId="5FAEF5BC" w:rsidR="0082106A" w:rsidRPr="0082106A" w:rsidRDefault="0082106A" w:rsidP="00E74D2E">
            <w:pPr>
              <w:rPr>
                <w:rFonts w:cstheme="minorHAnsi"/>
              </w:rPr>
            </w:pPr>
            <w:r w:rsidRPr="0082106A">
              <w:rPr>
                <w:rFonts w:cstheme="minorHAnsi"/>
              </w:rPr>
              <w:t>1.</w:t>
            </w:r>
          </w:p>
        </w:tc>
        <w:tc>
          <w:tcPr>
            <w:tcW w:w="3260" w:type="dxa"/>
          </w:tcPr>
          <w:p w14:paraId="5A406FE7" w14:textId="77777777" w:rsidR="00D7283E" w:rsidRDefault="00461782" w:rsidP="00E74D2E">
            <w:r>
              <w:t xml:space="preserve">Realize all gates by verifying their truth tables. </w:t>
            </w:r>
          </w:p>
          <w:p w14:paraId="42E5AD0B" w14:textId="2C97E532" w:rsidR="00461782" w:rsidRPr="0082106A" w:rsidRDefault="00461782" w:rsidP="00E74D2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02C553E" w14:textId="4B2D96FF" w:rsidR="0082106A" w:rsidRPr="0082106A" w:rsidRDefault="006C3A87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42246F">
              <w:rPr>
                <w:rFonts w:cstheme="minorHAnsi"/>
              </w:rPr>
              <w:t xml:space="preserve"> – 08 - 2020</w:t>
            </w:r>
          </w:p>
        </w:tc>
        <w:tc>
          <w:tcPr>
            <w:tcW w:w="1701" w:type="dxa"/>
          </w:tcPr>
          <w:p w14:paraId="3FCEE19F" w14:textId="2A91A49D" w:rsidR="0082106A" w:rsidRPr="0082106A" w:rsidRDefault="0042246F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3A87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– 08 - 2020</w:t>
            </w:r>
          </w:p>
        </w:tc>
        <w:tc>
          <w:tcPr>
            <w:tcW w:w="1418" w:type="dxa"/>
          </w:tcPr>
          <w:p w14:paraId="7EB27025" w14:textId="3064E30B" w:rsidR="0082106A" w:rsidRPr="0082106A" w:rsidRDefault="0082106A" w:rsidP="00E74D2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E852C70" w14:textId="77777777" w:rsidR="0082106A" w:rsidRPr="0082106A" w:rsidRDefault="0082106A" w:rsidP="00E74D2E">
            <w:pPr>
              <w:rPr>
                <w:rFonts w:cstheme="minorHAnsi"/>
              </w:rPr>
            </w:pPr>
          </w:p>
        </w:tc>
      </w:tr>
      <w:tr w:rsidR="00F0365A" w14:paraId="0748A36C" w14:textId="77777777" w:rsidTr="00D7283E">
        <w:trPr>
          <w:trHeight w:val="227"/>
        </w:trPr>
        <w:tc>
          <w:tcPr>
            <w:tcW w:w="1135" w:type="dxa"/>
          </w:tcPr>
          <w:p w14:paraId="70BE3A9E" w14:textId="2921D89A" w:rsidR="0082106A" w:rsidRPr="0082106A" w:rsidRDefault="0082106A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260" w:type="dxa"/>
          </w:tcPr>
          <w:p w14:paraId="43D3BA1E" w14:textId="1356D644" w:rsidR="00D7283E" w:rsidRDefault="00461782" w:rsidP="00E74D2E">
            <w:r>
              <w:t xml:space="preserve">To verify the truth tables of all logical </w:t>
            </w:r>
            <w:r>
              <w:t>gates (</w:t>
            </w:r>
            <w:r>
              <w:t>AND, OR, NOT, NAND, NOR, XOR, XNOR) using NAND gate only.</w:t>
            </w:r>
          </w:p>
          <w:p w14:paraId="4CDBB4D0" w14:textId="2814DFA0" w:rsidR="00461782" w:rsidRPr="0082106A" w:rsidRDefault="00461782" w:rsidP="00E74D2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23B45B51" w14:textId="33BEED76" w:rsidR="0082106A" w:rsidRPr="0082106A" w:rsidRDefault="0030302B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6C3A8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– 09 - 2020</w:t>
            </w:r>
          </w:p>
        </w:tc>
        <w:tc>
          <w:tcPr>
            <w:tcW w:w="1701" w:type="dxa"/>
          </w:tcPr>
          <w:p w14:paraId="591FFE67" w14:textId="541EC6EC" w:rsidR="0082106A" w:rsidRPr="0082106A" w:rsidRDefault="0030302B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6C3A8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– 09 - 2020</w:t>
            </w:r>
          </w:p>
        </w:tc>
        <w:tc>
          <w:tcPr>
            <w:tcW w:w="1418" w:type="dxa"/>
          </w:tcPr>
          <w:p w14:paraId="3B6F964D" w14:textId="6B8BBEC5" w:rsidR="0082106A" w:rsidRPr="0082106A" w:rsidRDefault="0082106A" w:rsidP="00E74D2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2E5DC7E" w14:textId="77777777" w:rsidR="0082106A" w:rsidRPr="0082106A" w:rsidRDefault="0082106A" w:rsidP="00E74D2E">
            <w:pPr>
              <w:rPr>
                <w:rFonts w:cstheme="minorHAnsi"/>
              </w:rPr>
            </w:pPr>
          </w:p>
        </w:tc>
      </w:tr>
      <w:tr w:rsidR="00F0365A" w14:paraId="66B18C97" w14:textId="77777777" w:rsidTr="00D7283E">
        <w:trPr>
          <w:trHeight w:val="227"/>
        </w:trPr>
        <w:tc>
          <w:tcPr>
            <w:tcW w:w="1135" w:type="dxa"/>
          </w:tcPr>
          <w:p w14:paraId="08B20AF4" w14:textId="3737FDD4" w:rsidR="0082106A" w:rsidRPr="0082106A" w:rsidRDefault="0082106A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3260" w:type="dxa"/>
          </w:tcPr>
          <w:p w14:paraId="774DBF35" w14:textId="0419F60C" w:rsidR="00D7283E" w:rsidRDefault="00461782" w:rsidP="00E74D2E">
            <w:r>
              <w:t xml:space="preserve">To verify the truth tables of all logical </w:t>
            </w:r>
            <w:r>
              <w:t>gates (</w:t>
            </w:r>
            <w:r>
              <w:t>AND, OR, NOT, NAND, NOR, XOR, XNOR) using NOR gate only.</w:t>
            </w:r>
          </w:p>
          <w:p w14:paraId="315AE644" w14:textId="13CE9599" w:rsidR="00461782" w:rsidRPr="0082106A" w:rsidRDefault="00461782" w:rsidP="00E74D2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7409E51" w14:textId="063AB02A" w:rsidR="0082106A" w:rsidRPr="0082106A" w:rsidRDefault="006C3A87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30302B">
              <w:rPr>
                <w:rFonts w:cstheme="minorHAnsi"/>
              </w:rPr>
              <w:t xml:space="preserve"> – 09 - 2020</w:t>
            </w:r>
          </w:p>
        </w:tc>
        <w:tc>
          <w:tcPr>
            <w:tcW w:w="1701" w:type="dxa"/>
          </w:tcPr>
          <w:p w14:paraId="55063435" w14:textId="1015EE9C" w:rsidR="0082106A" w:rsidRPr="0082106A" w:rsidRDefault="006C3A87" w:rsidP="00E74D2E">
            <w:pPr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30302B">
              <w:rPr>
                <w:rFonts w:cstheme="minorHAnsi"/>
              </w:rPr>
              <w:t xml:space="preserve"> – 09 - 2020</w:t>
            </w:r>
          </w:p>
        </w:tc>
        <w:tc>
          <w:tcPr>
            <w:tcW w:w="1418" w:type="dxa"/>
          </w:tcPr>
          <w:p w14:paraId="6A0DCA97" w14:textId="6B2273B7" w:rsidR="0082106A" w:rsidRPr="0082106A" w:rsidRDefault="0082106A" w:rsidP="00E74D2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E21EDEE" w14:textId="77777777" w:rsidR="0082106A" w:rsidRPr="0082106A" w:rsidRDefault="0082106A" w:rsidP="00E74D2E">
            <w:pPr>
              <w:rPr>
                <w:rFonts w:cstheme="minorHAnsi"/>
              </w:rPr>
            </w:pPr>
          </w:p>
        </w:tc>
      </w:tr>
      <w:tr w:rsidR="0030302B" w14:paraId="2EE535DF" w14:textId="77777777" w:rsidTr="00D7283E">
        <w:trPr>
          <w:trHeight w:val="227"/>
        </w:trPr>
        <w:tc>
          <w:tcPr>
            <w:tcW w:w="1135" w:type="dxa"/>
          </w:tcPr>
          <w:p w14:paraId="446B617C" w14:textId="0D3C923E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260" w:type="dxa"/>
          </w:tcPr>
          <w:p w14:paraId="50C4F939" w14:textId="77777777" w:rsidR="0030302B" w:rsidRDefault="00461782" w:rsidP="0030302B">
            <w:r>
              <w:t>To realize the circuit for Half Adder and Full Adder using logic gates.</w:t>
            </w:r>
          </w:p>
          <w:p w14:paraId="6687A9B6" w14:textId="007983E1" w:rsidR="00461782" w:rsidRPr="0082106A" w:rsidRDefault="00461782" w:rsidP="0030302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D8698E2" w14:textId="664E5991" w:rsidR="0030302B" w:rsidRPr="0082106A" w:rsidRDefault="006C3A87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30302B">
              <w:rPr>
                <w:rFonts w:cstheme="minorHAnsi"/>
              </w:rPr>
              <w:t xml:space="preserve"> – 09 - 2020</w:t>
            </w:r>
          </w:p>
        </w:tc>
        <w:tc>
          <w:tcPr>
            <w:tcW w:w="1701" w:type="dxa"/>
          </w:tcPr>
          <w:p w14:paraId="2FA41A47" w14:textId="68A23FDD" w:rsidR="0030302B" w:rsidRPr="0082106A" w:rsidRDefault="006C3A87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30302B">
              <w:rPr>
                <w:rFonts w:cstheme="minorHAnsi"/>
              </w:rPr>
              <w:t xml:space="preserve"> – 09 - 2020</w:t>
            </w:r>
          </w:p>
        </w:tc>
        <w:tc>
          <w:tcPr>
            <w:tcW w:w="1418" w:type="dxa"/>
          </w:tcPr>
          <w:p w14:paraId="4590D927" w14:textId="4FDAB476" w:rsidR="0030302B" w:rsidRPr="0082106A" w:rsidRDefault="0030302B" w:rsidP="0030302B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0E79252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4CA6888F" w14:textId="77777777" w:rsidTr="00D7283E">
        <w:trPr>
          <w:trHeight w:val="227"/>
        </w:trPr>
        <w:tc>
          <w:tcPr>
            <w:tcW w:w="1135" w:type="dxa"/>
          </w:tcPr>
          <w:p w14:paraId="2A507CF0" w14:textId="0DCFCF37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260" w:type="dxa"/>
          </w:tcPr>
          <w:p w14:paraId="259491B8" w14:textId="77777777" w:rsidR="0030302B" w:rsidRDefault="00461782" w:rsidP="0030302B">
            <w:r>
              <w:t>To realize the circuit for Half Subtractor and Full Subtractor using logic gates.</w:t>
            </w:r>
          </w:p>
          <w:p w14:paraId="6CD5BD41" w14:textId="05C9B0E9" w:rsidR="00461782" w:rsidRPr="0082106A" w:rsidRDefault="00461782" w:rsidP="0030302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ECA5E0C" w14:textId="43403531" w:rsidR="0030302B" w:rsidRPr="0082106A" w:rsidRDefault="006C3A87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07 </w:t>
            </w:r>
            <w:r w:rsidR="0030302B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10</w:t>
            </w:r>
            <w:r w:rsidR="0030302B">
              <w:rPr>
                <w:rFonts w:cstheme="minorHAnsi"/>
              </w:rPr>
              <w:t xml:space="preserve"> - 2020</w:t>
            </w:r>
          </w:p>
        </w:tc>
        <w:tc>
          <w:tcPr>
            <w:tcW w:w="1701" w:type="dxa"/>
          </w:tcPr>
          <w:p w14:paraId="1486E0E2" w14:textId="21FDD7F3" w:rsidR="0030302B" w:rsidRPr="0082106A" w:rsidRDefault="006C3A87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07 – 10 - 2020</w:t>
            </w:r>
          </w:p>
        </w:tc>
        <w:tc>
          <w:tcPr>
            <w:tcW w:w="1418" w:type="dxa"/>
          </w:tcPr>
          <w:p w14:paraId="156DEE82" w14:textId="7615AA60" w:rsidR="0030302B" w:rsidRPr="0082106A" w:rsidRDefault="0030302B" w:rsidP="0030302B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63B1BE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30302B" w14:paraId="32656A74" w14:textId="77777777" w:rsidTr="00D7283E">
        <w:trPr>
          <w:trHeight w:val="227"/>
        </w:trPr>
        <w:tc>
          <w:tcPr>
            <w:tcW w:w="1135" w:type="dxa"/>
          </w:tcPr>
          <w:p w14:paraId="2BD1BB2E" w14:textId="40B6FA0F" w:rsidR="0030302B" w:rsidRPr="0082106A" w:rsidRDefault="0030302B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260" w:type="dxa"/>
          </w:tcPr>
          <w:p w14:paraId="0ED578A3" w14:textId="77777777" w:rsidR="0030302B" w:rsidRDefault="00461782" w:rsidP="0030302B">
            <w:r>
              <w:t>To realize priority encoder using basic Gates.</w:t>
            </w:r>
          </w:p>
          <w:p w14:paraId="28069666" w14:textId="23946438" w:rsidR="00461782" w:rsidRPr="0082106A" w:rsidRDefault="00461782" w:rsidP="0030302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FC493DC" w14:textId="02CC6CB9" w:rsidR="0030302B" w:rsidRPr="0082106A" w:rsidRDefault="006C3A87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21 </w:t>
            </w:r>
            <w:r>
              <w:rPr>
                <w:rFonts w:cstheme="minorHAnsi"/>
              </w:rPr>
              <w:t>– 10 - 2020</w:t>
            </w:r>
          </w:p>
        </w:tc>
        <w:tc>
          <w:tcPr>
            <w:tcW w:w="1701" w:type="dxa"/>
          </w:tcPr>
          <w:p w14:paraId="5369195D" w14:textId="4AD29BC0" w:rsidR="0030302B" w:rsidRPr="0082106A" w:rsidRDefault="006C3A87" w:rsidP="0030302B">
            <w:pPr>
              <w:rPr>
                <w:rFonts w:cstheme="minorHAnsi"/>
              </w:rPr>
            </w:pPr>
            <w:r>
              <w:rPr>
                <w:rFonts w:cstheme="minorHAnsi"/>
              </w:rPr>
              <w:t>21 – 10 - 2020</w:t>
            </w:r>
          </w:p>
        </w:tc>
        <w:tc>
          <w:tcPr>
            <w:tcW w:w="1418" w:type="dxa"/>
          </w:tcPr>
          <w:p w14:paraId="01FEF8B4" w14:textId="0F842A17" w:rsidR="0030302B" w:rsidRPr="0082106A" w:rsidRDefault="0030302B" w:rsidP="0030302B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D97C4CB" w14:textId="77777777" w:rsidR="0030302B" w:rsidRPr="0082106A" w:rsidRDefault="0030302B" w:rsidP="0030302B">
            <w:pPr>
              <w:rPr>
                <w:rFonts w:cstheme="minorHAnsi"/>
              </w:rPr>
            </w:pPr>
          </w:p>
        </w:tc>
      </w:tr>
      <w:tr w:rsidR="006C3A87" w14:paraId="4529163A" w14:textId="77777777" w:rsidTr="00D7283E">
        <w:trPr>
          <w:trHeight w:val="227"/>
        </w:trPr>
        <w:tc>
          <w:tcPr>
            <w:tcW w:w="1135" w:type="dxa"/>
          </w:tcPr>
          <w:p w14:paraId="49C7E513" w14:textId="1D83D9C6" w:rsidR="006C3A87" w:rsidRDefault="006C3A87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3260" w:type="dxa"/>
          </w:tcPr>
          <w:p w14:paraId="506C3E5A" w14:textId="77777777" w:rsidR="006C3A87" w:rsidRDefault="006C3A87" w:rsidP="006C3A87">
            <w:r>
              <w:t>To realize binary to gray and gray to binary code converter.</w:t>
            </w:r>
          </w:p>
          <w:p w14:paraId="14ABF44E" w14:textId="6556DD14" w:rsidR="006C3A87" w:rsidRDefault="006C3A87" w:rsidP="006C3A87"/>
        </w:tc>
        <w:tc>
          <w:tcPr>
            <w:tcW w:w="1843" w:type="dxa"/>
          </w:tcPr>
          <w:p w14:paraId="23C8051E" w14:textId="7D576FA6" w:rsidR="006C3A87" w:rsidRPr="0082106A" w:rsidRDefault="006C3A87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– 10 - 2020</w:t>
            </w:r>
          </w:p>
        </w:tc>
        <w:tc>
          <w:tcPr>
            <w:tcW w:w="1701" w:type="dxa"/>
          </w:tcPr>
          <w:p w14:paraId="4B790CE4" w14:textId="7CCD5349" w:rsidR="006C3A87" w:rsidRPr="0082106A" w:rsidRDefault="006C3A87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– 10 - 2020</w:t>
            </w:r>
          </w:p>
        </w:tc>
        <w:tc>
          <w:tcPr>
            <w:tcW w:w="1418" w:type="dxa"/>
          </w:tcPr>
          <w:p w14:paraId="7DF05B1E" w14:textId="6BE7D837" w:rsidR="006C3A87" w:rsidRPr="0082106A" w:rsidRDefault="006C3A87" w:rsidP="006C3A8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8E49B5E" w14:textId="77777777" w:rsidR="006C3A87" w:rsidRPr="0082106A" w:rsidRDefault="006C3A87" w:rsidP="006C3A87">
            <w:pPr>
              <w:rPr>
                <w:rFonts w:cstheme="minorHAnsi"/>
              </w:rPr>
            </w:pPr>
          </w:p>
        </w:tc>
      </w:tr>
      <w:tr w:rsidR="006C3A87" w14:paraId="438D727E" w14:textId="77777777" w:rsidTr="00D7283E">
        <w:trPr>
          <w:trHeight w:val="227"/>
        </w:trPr>
        <w:tc>
          <w:tcPr>
            <w:tcW w:w="1135" w:type="dxa"/>
          </w:tcPr>
          <w:p w14:paraId="42F2F4FE" w14:textId="2FCDDA83" w:rsidR="006C3A87" w:rsidRDefault="006C3A87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3260" w:type="dxa"/>
          </w:tcPr>
          <w:p w14:paraId="04442318" w14:textId="77777777" w:rsidR="006C3A87" w:rsidRDefault="006C3A87" w:rsidP="006C3A87">
            <w:r>
              <w:t>To realize 2 bit Magnitude Comparator.</w:t>
            </w:r>
          </w:p>
          <w:p w14:paraId="7DAD8784" w14:textId="40046930" w:rsidR="006C3A87" w:rsidRDefault="006C3A87" w:rsidP="006C3A87"/>
        </w:tc>
        <w:tc>
          <w:tcPr>
            <w:tcW w:w="1843" w:type="dxa"/>
          </w:tcPr>
          <w:p w14:paraId="0534CB97" w14:textId="5A5370BD" w:rsidR="006C3A87" w:rsidRPr="0082106A" w:rsidRDefault="0055500C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6C3A87">
              <w:rPr>
                <w:rFonts w:cstheme="minorHAnsi"/>
              </w:rPr>
              <w:t xml:space="preserve"> – 1</w:t>
            </w:r>
            <w:r>
              <w:rPr>
                <w:rFonts w:cstheme="minorHAnsi"/>
              </w:rPr>
              <w:t>1</w:t>
            </w:r>
            <w:r w:rsidR="006C3A87">
              <w:rPr>
                <w:rFonts w:cstheme="minorHAnsi"/>
              </w:rPr>
              <w:t xml:space="preserve"> - 2020</w:t>
            </w:r>
          </w:p>
        </w:tc>
        <w:tc>
          <w:tcPr>
            <w:tcW w:w="1701" w:type="dxa"/>
          </w:tcPr>
          <w:p w14:paraId="5573246A" w14:textId="75D17B53" w:rsidR="006C3A87" w:rsidRPr="0082106A" w:rsidRDefault="0055500C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11 – 11 - 2020</w:t>
            </w:r>
          </w:p>
        </w:tc>
        <w:tc>
          <w:tcPr>
            <w:tcW w:w="1418" w:type="dxa"/>
          </w:tcPr>
          <w:p w14:paraId="3D48D811" w14:textId="2124816B" w:rsidR="006C3A87" w:rsidRPr="0082106A" w:rsidRDefault="006C3A87" w:rsidP="006C3A8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E95CAAF" w14:textId="77777777" w:rsidR="006C3A87" w:rsidRPr="0082106A" w:rsidRDefault="006C3A87" w:rsidP="006C3A87">
            <w:pPr>
              <w:rPr>
                <w:rFonts w:cstheme="minorHAnsi"/>
              </w:rPr>
            </w:pPr>
          </w:p>
        </w:tc>
      </w:tr>
      <w:tr w:rsidR="006C3A87" w14:paraId="65C9FC26" w14:textId="77777777" w:rsidTr="00D7283E">
        <w:trPr>
          <w:trHeight w:val="227"/>
        </w:trPr>
        <w:tc>
          <w:tcPr>
            <w:tcW w:w="1135" w:type="dxa"/>
          </w:tcPr>
          <w:p w14:paraId="4B6338A4" w14:textId="70428C31" w:rsidR="006C3A87" w:rsidRDefault="006C3A87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</w:p>
        </w:tc>
        <w:tc>
          <w:tcPr>
            <w:tcW w:w="3260" w:type="dxa"/>
          </w:tcPr>
          <w:p w14:paraId="1E8AE591" w14:textId="77777777" w:rsidR="006C3A87" w:rsidRDefault="006C3A87" w:rsidP="006C3A87">
            <w:r>
              <w:t>To realize 4-Bit Binary to BCD Convertor.</w:t>
            </w:r>
          </w:p>
          <w:p w14:paraId="3880B622" w14:textId="477CEC88" w:rsidR="006C3A87" w:rsidRDefault="006C3A87" w:rsidP="006C3A87"/>
        </w:tc>
        <w:tc>
          <w:tcPr>
            <w:tcW w:w="1843" w:type="dxa"/>
          </w:tcPr>
          <w:p w14:paraId="3CD805ED" w14:textId="09726D76" w:rsidR="006C3A87" w:rsidRPr="0082106A" w:rsidRDefault="0055500C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– 11 - 2020</w:t>
            </w:r>
          </w:p>
        </w:tc>
        <w:tc>
          <w:tcPr>
            <w:tcW w:w="1701" w:type="dxa"/>
          </w:tcPr>
          <w:p w14:paraId="46682B31" w14:textId="2DB2EB27" w:rsidR="006C3A87" w:rsidRPr="0082106A" w:rsidRDefault="0055500C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– 11 - 2020</w:t>
            </w:r>
          </w:p>
        </w:tc>
        <w:tc>
          <w:tcPr>
            <w:tcW w:w="1418" w:type="dxa"/>
          </w:tcPr>
          <w:p w14:paraId="254DC554" w14:textId="70F6D5E3" w:rsidR="006C3A87" w:rsidRPr="0082106A" w:rsidRDefault="006C3A87" w:rsidP="006C3A8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397E8C7" w14:textId="77777777" w:rsidR="006C3A87" w:rsidRPr="0082106A" w:rsidRDefault="006C3A87" w:rsidP="006C3A87">
            <w:pPr>
              <w:rPr>
                <w:rFonts w:cstheme="minorHAnsi"/>
              </w:rPr>
            </w:pPr>
          </w:p>
        </w:tc>
      </w:tr>
      <w:tr w:rsidR="006C3A87" w14:paraId="2DB24450" w14:textId="77777777" w:rsidTr="00D7283E">
        <w:trPr>
          <w:trHeight w:val="227"/>
        </w:trPr>
        <w:tc>
          <w:tcPr>
            <w:tcW w:w="1135" w:type="dxa"/>
          </w:tcPr>
          <w:p w14:paraId="6864F8F7" w14:textId="48EEBA60" w:rsidR="006C3A87" w:rsidRDefault="006C3A87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10.</w:t>
            </w:r>
          </w:p>
        </w:tc>
        <w:tc>
          <w:tcPr>
            <w:tcW w:w="3260" w:type="dxa"/>
          </w:tcPr>
          <w:p w14:paraId="10616022" w14:textId="77777777" w:rsidR="006C3A87" w:rsidRDefault="006C3A87" w:rsidP="006C3A87">
            <w:r>
              <w:t>To realize Multiplexer and Demultiplexer using only NAND gates.</w:t>
            </w:r>
          </w:p>
          <w:p w14:paraId="04B00A2E" w14:textId="045372A2" w:rsidR="006C3A87" w:rsidRDefault="006C3A87" w:rsidP="006C3A87"/>
        </w:tc>
        <w:tc>
          <w:tcPr>
            <w:tcW w:w="1843" w:type="dxa"/>
          </w:tcPr>
          <w:p w14:paraId="70833025" w14:textId="7E287A63" w:rsidR="006C3A87" w:rsidRPr="0082106A" w:rsidRDefault="0055500C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6C3A87">
              <w:rPr>
                <w:rFonts w:cstheme="minorHAnsi"/>
              </w:rPr>
              <w:t xml:space="preserve"> – 1</w:t>
            </w:r>
            <w:r>
              <w:rPr>
                <w:rFonts w:cstheme="minorHAnsi"/>
              </w:rPr>
              <w:t>1</w:t>
            </w:r>
            <w:r w:rsidR="006C3A87">
              <w:rPr>
                <w:rFonts w:cstheme="minorHAnsi"/>
              </w:rPr>
              <w:t xml:space="preserve"> - 2020</w:t>
            </w:r>
          </w:p>
        </w:tc>
        <w:tc>
          <w:tcPr>
            <w:tcW w:w="1701" w:type="dxa"/>
          </w:tcPr>
          <w:p w14:paraId="73DAE670" w14:textId="2E3A242B" w:rsidR="006C3A87" w:rsidRPr="0082106A" w:rsidRDefault="0055500C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6C3A87">
              <w:rPr>
                <w:rFonts w:cstheme="minorHAnsi"/>
              </w:rPr>
              <w:t xml:space="preserve"> – 1</w:t>
            </w:r>
            <w:r>
              <w:rPr>
                <w:rFonts w:cstheme="minorHAnsi"/>
              </w:rPr>
              <w:t>1</w:t>
            </w:r>
            <w:r w:rsidR="006C3A87">
              <w:rPr>
                <w:rFonts w:cstheme="minorHAnsi"/>
              </w:rPr>
              <w:t xml:space="preserve"> - 2020</w:t>
            </w:r>
          </w:p>
        </w:tc>
        <w:tc>
          <w:tcPr>
            <w:tcW w:w="1418" w:type="dxa"/>
          </w:tcPr>
          <w:p w14:paraId="2FC73F37" w14:textId="4E56FD7D" w:rsidR="006C3A87" w:rsidRPr="0082106A" w:rsidRDefault="006C3A87" w:rsidP="006C3A8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9D0E372" w14:textId="77777777" w:rsidR="006C3A87" w:rsidRPr="0082106A" w:rsidRDefault="006C3A87" w:rsidP="006C3A87">
            <w:pPr>
              <w:rPr>
                <w:rFonts w:cstheme="minorHAnsi"/>
              </w:rPr>
            </w:pPr>
          </w:p>
        </w:tc>
      </w:tr>
      <w:tr w:rsidR="006C3A87" w14:paraId="5DC2EADC" w14:textId="77777777" w:rsidTr="00D7283E">
        <w:trPr>
          <w:trHeight w:val="227"/>
        </w:trPr>
        <w:tc>
          <w:tcPr>
            <w:tcW w:w="1135" w:type="dxa"/>
          </w:tcPr>
          <w:p w14:paraId="22F43AA2" w14:textId="1CCE6B09" w:rsidR="006C3A87" w:rsidRDefault="006C3A87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11.</w:t>
            </w:r>
          </w:p>
        </w:tc>
        <w:tc>
          <w:tcPr>
            <w:tcW w:w="3260" w:type="dxa"/>
          </w:tcPr>
          <w:p w14:paraId="0B4DD90B" w14:textId="77777777" w:rsidR="006C3A87" w:rsidRDefault="006C3A87" w:rsidP="006C3A87">
            <w:r>
              <w:t>To realize J-K flip flop using logic gates or by using kit.</w:t>
            </w:r>
          </w:p>
          <w:p w14:paraId="0E7A1818" w14:textId="7DFA6DA9" w:rsidR="006C3A87" w:rsidRDefault="006C3A87" w:rsidP="006C3A87">
            <w:pPr>
              <w:ind w:firstLine="720"/>
            </w:pPr>
          </w:p>
        </w:tc>
        <w:tc>
          <w:tcPr>
            <w:tcW w:w="1843" w:type="dxa"/>
          </w:tcPr>
          <w:p w14:paraId="7CFB0FE1" w14:textId="60D396AD" w:rsidR="006C3A87" w:rsidRPr="0082106A" w:rsidRDefault="006C3A87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55500C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– 12 - 2020</w:t>
            </w:r>
          </w:p>
        </w:tc>
        <w:tc>
          <w:tcPr>
            <w:tcW w:w="1701" w:type="dxa"/>
          </w:tcPr>
          <w:p w14:paraId="469D2FA9" w14:textId="6498EAE5" w:rsidR="006C3A87" w:rsidRPr="0082106A" w:rsidRDefault="006C3A87" w:rsidP="006C3A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55500C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– 12 - 2020</w:t>
            </w:r>
          </w:p>
        </w:tc>
        <w:tc>
          <w:tcPr>
            <w:tcW w:w="1418" w:type="dxa"/>
          </w:tcPr>
          <w:p w14:paraId="173A493A" w14:textId="271EA841" w:rsidR="006C3A87" w:rsidRPr="0082106A" w:rsidRDefault="006C3A87" w:rsidP="006C3A8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217FFF3" w14:textId="77777777" w:rsidR="006C3A87" w:rsidRPr="0082106A" w:rsidRDefault="006C3A87" w:rsidP="006C3A87">
            <w:pPr>
              <w:rPr>
                <w:rFonts w:cstheme="minorHAnsi"/>
              </w:rPr>
            </w:pPr>
          </w:p>
        </w:tc>
      </w:tr>
    </w:tbl>
    <w:p w14:paraId="1A7EAB95" w14:textId="77777777" w:rsidR="0082106A" w:rsidRPr="006C3A87" w:rsidRDefault="0082106A" w:rsidP="006C3A87">
      <w:pPr>
        <w:ind w:right="-1130"/>
        <w:rPr>
          <w:rFonts w:ascii="Times New Roman" w:hAnsi="Times New Roman" w:cs="Times New Roman"/>
          <w:b/>
          <w:bCs/>
          <w:sz w:val="2"/>
          <w:szCs w:val="2"/>
        </w:rPr>
      </w:pPr>
    </w:p>
    <w:sectPr w:rsidR="0082106A" w:rsidRPr="006C3A87" w:rsidSect="006C3A8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2F8BC" w14:textId="77777777" w:rsidR="00EF3122" w:rsidRDefault="00EF3122" w:rsidP="006C3A87">
      <w:pPr>
        <w:spacing w:after="0" w:line="240" w:lineRule="auto"/>
      </w:pPr>
      <w:r>
        <w:separator/>
      </w:r>
    </w:p>
  </w:endnote>
  <w:endnote w:type="continuationSeparator" w:id="0">
    <w:p w14:paraId="2E7095D5" w14:textId="77777777" w:rsidR="00EF3122" w:rsidRDefault="00EF3122" w:rsidP="006C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4F88" w14:textId="77777777" w:rsidR="00EF3122" w:rsidRDefault="00EF3122" w:rsidP="006C3A87">
      <w:pPr>
        <w:spacing w:after="0" w:line="240" w:lineRule="auto"/>
      </w:pPr>
      <w:r>
        <w:separator/>
      </w:r>
    </w:p>
  </w:footnote>
  <w:footnote w:type="continuationSeparator" w:id="0">
    <w:p w14:paraId="2970A2B8" w14:textId="77777777" w:rsidR="00EF3122" w:rsidRDefault="00EF3122" w:rsidP="006C3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3E42"/>
    <w:multiLevelType w:val="hybridMultilevel"/>
    <w:tmpl w:val="61101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2E"/>
    <w:rsid w:val="001F0810"/>
    <w:rsid w:val="0030302B"/>
    <w:rsid w:val="0042246F"/>
    <w:rsid w:val="00461782"/>
    <w:rsid w:val="005358B8"/>
    <w:rsid w:val="0055500C"/>
    <w:rsid w:val="006C3A87"/>
    <w:rsid w:val="0082106A"/>
    <w:rsid w:val="00D7283E"/>
    <w:rsid w:val="00E74D2E"/>
    <w:rsid w:val="00EF3122"/>
    <w:rsid w:val="00F0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6F0D"/>
  <w15:chartTrackingRefBased/>
  <w15:docId w15:val="{B229A5DF-3609-4809-9D0A-037A3B9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87"/>
  </w:style>
  <w:style w:type="paragraph" w:styleId="Footer">
    <w:name w:val="footer"/>
    <w:basedOn w:val="Normal"/>
    <w:link w:val="FooterChar"/>
    <w:uiPriority w:val="99"/>
    <w:unhideWhenUsed/>
    <w:rsid w:val="006C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4</cp:revision>
  <dcterms:created xsi:type="dcterms:W3CDTF">2020-12-03T06:35:00Z</dcterms:created>
  <dcterms:modified xsi:type="dcterms:W3CDTF">2020-12-04T20:30:00Z</dcterms:modified>
</cp:coreProperties>
</file>