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07A0" w14:textId="77777777" w:rsidR="00AD2751" w:rsidRDefault="00AD2751" w:rsidP="00AD2751">
      <w:pPr>
        <w:widowControl w:val="0"/>
        <w:autoSpaceDE w:val="0"/>
        <w:autoSpaceDN w:val="0"/>
        <w:spacing w:before="338" w:after="0"/>
        <w:ind w:left="240" w:right="795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D2751">
        <w:rPr>
          <w:rFonts w:ascii="Times New Roman" w:eastAsia="Times New Roman" w:hAnsi="Times New Roman" w:cs="Times New Roman"/>
          <w:b/>
          <w:sz w:val="28"/>
          <w:szCs w:val="24"/>
        </w:rPr>
        <w:t xml:space="preserve">Lab Objective: </w:t>
      </w:r>
    </w:p>
    <w:p w14:paraId="2F546EC5" w14:textId="4FC3FB0D" w:rsidR="00AD2751" w:rsidRDefault="00AD2751" w:rsidP="00AD2751">
      <w:pPr>
        <w:widowControl w:val="0"/>
        <w:autoSpaceDE w:val="0"/>
        <w:autoSpaceDN w:val="0"/>
        <w:spacing w:before="338" w:after="0"/>
        <w:ind w:left="240" w:right="7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751">
        <w:rPr>
          <w:rFonts w:ascii="Times New Roman" w:eastAsia="Times New Roman" w:hAnsi="Times New Roman" w:cs="Times New Roman"/>
          <w:sz w:val="24"/>
          <w:szCs w:val="24"/>
        </w:rPr>
        <w:t>The Software Engineering Lab has been developed to impart state-of-the-art</w:t>
      </w:r>
      <w:r w:rsidRPr="00AD275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  <w:szCs w:val="24"/>
        </w:rPr>
        <w:t>knowledge on Software Engineering practical aspects and UML in an interactive manner. This</w:t>
      </w:r>
      <w:r w:rsidRPr="00AD275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  <w:szCs w:val="24"/>
        </w:rPr>
        <w:t xml:space="preserve">course also provide scope to students where they can solve small, </w:t>
      </w:r>
      <w:proofErr w:type="gramStart"/>
      <w:r w:rsidRPr="00AD2751">
        <w:rPr>
          <w:rFonts w:ascii="Times New Roman" w:eastAsia="Times New Roman" w:hAnsi="Times New Roman" w:cs="Times New Roman"/>
          <w:sz w:val="24"/>
          <w:szCs w:val="24"/>
        </w:rPr>
        <w:t>real life</w:t>
      </w:r>
      <w:proofErr w:type="gramEnd"/>
      <w:r w:rsidRPr="00AD2751">
        <w:rPr>
          <w:rFonts w:ascii="Times New Roman" w:eastAsia="Times New Roman" w:hAnsi="Times New Roman" w:cs="Times New Roman"/>
          <w:sz w:val="24"/>
          <w:szCs w:val="24"/>
        </w:rPr>
        <w:t xml:space="preserve"> problems and present</w:t>
      </w:r>
      <w:r w:rsidRPr="00AD275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  <w:szCs w:val="24"/>
        </w:rPr>
        <w:t>case</w:t>
      </w:r>
      <w:r w:rsidRPr="00AD27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  <w:szCs w:val="24"/>
        </w:rPr>
        <w:t>studies, can</w:t>
      </w:r>
      <w:r w:rsidRPr="00AD27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  <w:szCs w:val="24"/>
        </w:rPr>
        <w:t>further</w:t>
      </w:r>
      <w:r w:rsidRPr="00AD275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  <w:szCs w:val="24"/>
        </w:rPr>
        <w:t>demonstrate</w:t>
      </w:r>
      <w:r w:rsidRPr="00AD27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  <w:szCs w:val="24"/>
        </w:rPr>
        <w:t>practical</w:t>
      </w:r>
      <w:r w:rsidRPr="00AD275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  <w:szCs w:val="24"/>
        </w:rPr>
        <w:t>applications</w:t>
      </w:r>
      <w:r w:rsidRPr="00AD27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  <w:szCs w:val="24"/>
        </w:rPr>
        <w:t>of different</w:t>
      </w:r>
      <w:r w:rsidRPr="00AD27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  <w:szCs w:val="24"/>
        </w:rPr>
        <w:t>concepts.</w:t>
      </w:r>
    </w:p>
    <w:p w14:paraId="53A082BA" w14:textId="39C8602A" w:rsidR="00AD2751" w:rsidRDefault="00AD2751" w:rsidP="00AD2751">
      <w:pPr>
        <w:widowControl w:val="0"/>
        <w:autoSpaceDE w:val="0"/>
        <w:autoSpaceDN w:val="0"/>
        <w:spacing w:before="338" w:after="0"/>
        <w:ind w:left="240" w:right="7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1DF955" w14:textId="77777777" w:rsidR="00AD2751" w:rsidRPr="00AD2751" w:rsidRDefault="00AD2751" w:rsidP="00AD2751">
      <w:pPr>
        <w:widowControl w:val="0"/>
        <w:autoSpaceDE w:val="0"/>
        <w:autoSpaceDN w:val="0"/>
        <w:spacing w:before="338" w:after="0"/>
        <w:ind w:left="240" w:right="7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2A424C" w14:textId="77777777" w:rsidR="00AD2751" w:rsidRPr="00AD2751" w:rsidRDefault="00AD2751" w:rsidP="00AD2751">
      <w:pPr>
        <w:widowControl w:val="0"/>
        <w:autoSpaceDE w:val="0"/>
        <w:autoSpaceDN w:val="0"/>
        <w:spacing w:before="160" w:after="0" w:line="240" w:lineRule="auto"/>
        <w:ind w:left="240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2751">
        <w:rPr>
          <w:rFonts w:ascii="Times New Roman" w:eastAsia="Times New Roman" w:hAnsi="Times New Roman" w:cs="Times New Roman"/>
          <w:b/>
          <w:bCs/>
          <w:sz w:val="28"/>
          <w:szCs w:val="28"/>
        </w:rPr>
        <w:t>Course</w:t>
      </w:r>
      <w:r w:rsidRPr="00AD275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AD2751">
        <w:rPr>
          <w:rFonts w:ascii="Times New Roman" w:eastAsia="Times New Roman" w:hAnsi="Times New Roman" w:cs="Times New Roman"/>
          <w:b/>
          <w:bCs/>
          <w:sz w:val="28"/>
          <w:szCs w:val="28"/>
        </w:rPr>
        <w:t>Outcomes</w:t>
      </w:r>
    </w:p>
    <w:p w14:paraId="513E496E" w14:textId="77777777" w:rsidR="00AD2751" w:rsidRPr="00AD2751" w:rsidRDefault="00AD2751" w:rsidP="00AD2751">
      <w:pPr>
        <w:widowControl w:val="0"/>
        <w:autoSpaceDE w:val="0"/>
        <w:autoSpaceDN w:val="0"/>
        <w:spacing w:before="182"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2751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AD27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  <w:szCs w:val="24"/>
        </w:rPr>
        <w:t>the end</w:t>
      </w:r>
      <w:r w:rsidRPr="00AD27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AD27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D27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  <w:szCs w:val="24"/>
        </w:rPr>
        <w:t>course,</w:t>
      </w:r>
      <w:r w:rsidRPr="00AD275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D275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  <w:szCs w:val="24"/>
        </w:rPr>
        <w:t>student will</w:t>
      </w:r>
      <w:r w:rsidRPr="00AD27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  <w:szCs w:val="24"/>
        </w:rPr>
        <w:t>be able</w:t>
      </w:r>
      <w:r w:rsidRPr="00AD27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  <w:szCs w:val="24"/>
        </w:rPr>
        <w:t>to:</w:t>
      </w:r>
    </w:p>
    <w:p w14:paraId="5D93E969" w14:textId="77777777" w:rsidR="00AD2751" w:rsidRPr="00AD2751" w:rsidRDefault="00AD2751" w:rsidP="00AD2751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3"/>
          <w:szCs w:val="24"/>
        </w:rPr>
      </w:pPr>
    </w:p>
    <w:p w14:paraId="0E6E42EE" w14:textId="77777777" w:rsidR="00AD2751" w:rsidRPr="00AD2751" w:rsidRDefault="00AD2751" w:rsidP="00AD2751">
      <w:pPr>
        <w:widowControl w:val="0"/>
        <w:numPr>
          <w:ilvl w:val="0"/>
          <w:numId w:val="1"/>
        </w:numPr>
        <w:tabs>
          <w:tab w:val="left" w:pos="481"/>
        </w:tabs>
        <w:autoSpaceDE w:val="0"/>
        <w:autoSpaceDN w:val="0"/>
        <w:spacing w:after="0" w:line="240" w:lineRule="auto"/>
        <w:ind w:hanging="241"/>
        <w:rPr>
          <w:rFonts w:ascii="Times New Roman" w:eastAsia="Times New Roman" w:hAnsi="Times New Roman" w:cs="Times New Roman"/>
          <w:sz w:val="24"/>
        </w:rPr>
      </w:pPr>
      <w:r w:rsidRPr="00AD2751">
        <w:rPr>
          <w:rFonts w:ascii="Times New Roman" w:eastAsia="Times New Roman" w:hAnsi="Times New Roman" w:cs="Times New Roman"/>
          <w:sz w:val="24"/>
        </w:rPr>
        <w:t>To</w:t>
      </w:r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elicit,</w:t>
      </w:r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proofErr w:type="spellStart"/>
      <w:r w:rsidRPr="00AD2751">
        <w:rPr>
          <w:rFonts w:ascii="Times New Roman" w:eastAsia="Times New Roman" w:hAnsi="Times New Roman" w:cs="Times New Roman"/>
          <w:sz w:val="24"/>
        </w:rPr>
        <w:t>analyse</w:t>
      </w:r>
      <w:proofErr w:type="spellEnd"/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and</w:t>
      </w:r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specify</w:t>
      </w:r>
      <w:r w:rsidRPr="00AD2751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software</w:t>
      </w:r>
      <w:r w:rsidRPr="00AD2751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requirements of</w:t>
      </w:r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given problem</w:t>
      </w:r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statement.</w:t>
      </w:r>
    </w:p>
    <w:p w14:paraId="370A5983" w14:textId="77777777" w:rsidR="00AD2751" w:rsidRPr="00AD2751" w:rsidRDefault="00AD2751" w:rsidP="00AD275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18C125" w14:textId="77777777" w:rsidR="00AD2751" w:rsidRPr="00AD2751" w:rsidRDefault="00AD2751" w:rsidP="00AD2751">
      <w:pPr>
        <w:widowControl w:val="0"/>
        <w:numPr>
          <w:ilvl w:val="0"/>
          <w:numId w:val="1"/>
        </w:numPr>
        <w:tabs>
          <w:tab w:val="left" w:pos="481"/>
        </w:tabs>
        <w:autoSpaceDE w:val="0"/>
        <w:autoSpaceDN w:val="0"/>
        <w:spacing w:after="0" w:line="240" w:lineRule="auto"/>
        <w:ind w:hanging="241"/>
        <w:rPr>
          <w:rFonts w:ascii="Times New Roman" w:eastAsia="Times New Roman" w:hAnsi="Times New Roman" w:cs="Times New Roman"/>
          <w:sz w:val="24"/>
        </w:rPr>
      </w:pPr>
      <w:proofErr w:type="spellStart"/>
      <w:r w:rsidRPr="00AD2751">
        <w:rPr>
          <w:rFonts w:ascii="Times New Roman" w:eastAsia="Times New Roman" w:hAnsi="Times New Roman" w:cs="Times New Roman"/>
          <w:sz w:val="24"/>
        </w:rPr>
        <w:t>Analyse</w:t>
      </w:r>
      <w:proofErr w:type="spellEnd"/>
      <w:r w:rsidRPr="00AD2751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and</w:t>
      </w:r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translate a</w:t>
      </w:r>
      <w:r w:rsidRPr="00AD2751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specification</w:t>
      </w:r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in</w:t>
      </w:r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to</w:t>
      </w:r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a</w:t>
      </w:r>
      <w:r w:rsidRPr="00AD2751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proofErr w:type="gramStart"/>
      <w:r w:rsidRPr="00AD2751">
        <w:rPr>
          <w:rFonts w:ascii="Times New Roman" w:eastAsia="Times New Roman" w:hAnsi="Times New Roman" w:cs="Times New Roman"/>
          <w:sz w:val="24"/>
        </w:rPr>
        <w:t>function</w:t>
      </w:r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oriented</w:t>
      </w:r>
      <w:proofErr w:type="gramEnd"/>
      <w:r w:rsidRPr="00AD2751">
        <w:rPr>
          <w:rFonts w:ascii="Times New Roman" w:eastAsia="Times New Roman" w:hAnsi="Times New Roman" w:cs="Times New Roman"/>
          <w:sz w:val="24"/>
        </w:rPr>
        <w:t xml:space="preserve"> diagram.</w:t>
      </w:r>
    </w:p>
    <w:p w14:paraId="07B67805" w14:textId="77777777" w:rsidR="00AD2751" w:rsidRPr="00AD2751" w:rsidRDefault="00AD2751" w:rsidP="00AD275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7078B" w14:textId="77777777" w:rsidR="00AD2751" w:rsidRPr="00AD2751" w:rsidRDefault="00AD2751" w:rsidP="00AD2751">
      <w:pPr>
        <w:widowControl w:val="0"/>
        <w:numPr>
          <w:ilvl w:val="0"/>
          <w:numId w:val="1"/>
        </w:numPr>
        <w:tabs>
          <w:tab w:val="left" w:pos="481"/>
        </w:tabs>
        <w:autoSpaceDE w:val="0"/>
        <w:autoSpaceDN w:val="0"/>
        <w:spacing w:after="0" w:line="240" w:lineRule="auto"/>
        <w:ind w:hanging="241"/>
        <w:rPr>
          <w:rFonts w:ascii="Times New Roman" w:eastAsia="Times New Roman" w:hAnsi="Times New Roman" w:cs="Times New Roman"/>
          <w:sz w:val="24"/>
        </w:rPr>
      </w:pPr>
      <w:r w:rsidRPr="00AD2751">
        <w:rPr>
          <w:rFonts w:ascii="Times New Roman" w:eastAsia="Times New Roman" w:hAnsi="Times New Roman" w:cs="Times New Roman"/>
          <w:sz w:val="24"/>
        </w:rPr>
        <w:t>To</w:t>
      </w:r>
      <w:r w:rsidRPr="00AD2751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perform</w:t>
      </w:r>
      <w:r w:rsidRPr="00AD2751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user’s</w:t>
      </w:r>
      <w:r w:rsidRPr="00AD2751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view</w:t>
      </w:r>
      <w:r w:rsidRPr="00AD2751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analysis</w:t>
      </w:r>
      <w:r w:rsidRPr="00AD2751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and</w:t>
      </w:r>
      <w:r w:rsidRPr="00AD2751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structural</w:t>
      </w:r>
      <w:r w:rsidRPr="00AD2751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view</w:t>
      </w:r>
      <w:r w:rsidRPr="00AD2751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analysis</w:t>
      </w:r>
      <w:r w:rsidRPr="00AD2751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of</w:t>
      </w:r>
      <w:r w:rsidRPr="00AD2751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system.</w:t>
      </w:r>
    </w:p>
    <w:p w14:paraId="3A595463" w14:textId="77777777" w:rsidR="00AD2751" w:rsidRPr="00AD2751" w:rsidRDefault="00AD2751" w:rsidP="00AD275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071B3B" w14:textId="77777777" w:rsidR="00AD2751" w:rsidRPr="00AD2751" w:rsidRDefault="00AD2751" w:rsidP="00AD2751">
      <w:pPr>
        <w:widowControl w:val="0"/>
        <w:numPr>
          <w:ilvl w:val="0"/>
          <w:numId w:val="1"/>
        </w:numPr>
        <w:tabs>
          <w:tab w:val="left" w:pos="541"/>
        </w:tabs>
        <w:autoSpaceDE w:val="0"/>
        <w:autoSpaceDN w:val="0"/>
        <w:spacing w:after="0" w:line="240" w:lineRule="auto"/>
        <w:ind w:left="540" w:hanging="301"/>
        <w:rPr>
          <w:rFonts w:ascii="Times New Roman" w:eastAsia="Times New Roman" w:hAnsi="Times New Roman" w:cs="Times New Roman"/>
          <w:sz w:val="24"/>
        </w:rPr>
      </w:pPr>
      <w:r w:rsidRPr="00AD2751">
        <w:rPr>
          <w:rFonts w:ascii="Times New Roman" w:eastAsia="Times New Roman" w:hAnsi="Times New Roman" w:cs="Times New Roman"/>
          <w:sz w:val="24"/>
        </w:rPr>
        <w:t>To</w:t>
      </w:r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draw</w:t>
      </w:r>
      <w:r w:rsidRPr="00AD2751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proofErr w:type="spellStart"/>
      <w:r w:rsidRPr="00AD2751">
        <w:rPr>
          <w:rFonts w:ascii="Times New Roman" w:eastAsia="Times New Roman" w:hAnsi="Times New Roman" w:cs="Times New Roman"/>
          <w:sz w:val="24"/>
        </w:rPr>
        <w:t>behavioural</w:t>
      </w:r>
      <w:proofErr w:type="spellEnd"/>
      <w:r w:rsidRPr="00AD2751"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view</w:t>
      </w:r>
      <w:r w:rsidRPr="00AD2751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of</w:t>
      </w:r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system.</w:t>
      </w:r>
    </w:p>
    <w:p w14:paraId="7BAC61EC" w14:textId="77777777" w:rsidR="00AD2751" w:rsidRPr="00AD2751" w:rsidRDefault="00AD2751" w:rsidP="00AD275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5A37B" w14:textId="77777777" w:rsidR="00AD2751" w:rsidRPr="00AD2751" w:rsidRDefault="00AD2751" w:rsidP="00AD2751">
      <w:pPr>
        <w:widowControl w:val="0"/>
        <w:numPr>
          <w:ilvl w:val="0"/>
          <w:numId w:val="1"/>
        </w:numPr>
        <w:tabs>
          <w:tab w:val="left" w:pos="481"/>
        </w:tabs>
        <w:autoSpaceDE w:val="0"/>
        <w:autoSpaceDN w:val="0"/>
        <w:spacing w:after="0" w:line="240" w:lineRule="auto"/>
        <w:ind w:hanging="241"/>
        <w:rPr>
          <w:rFonts w:ascii="Times New Roman" w:eastAsia="Times New Roman" w:hAnsi="Times New Roman" w:cs="Times New Roman"/>
          <w:sz w:val="24"/>
        </w:rPr>
      </w:pPr>
      <w:r w:rsidRPr="00AD2751">
        <w:rPr>
          <w:rFonts w:ascii="Times New Roman" w:eastAsia="Times New Roman" w:hAnsi="Times New Roman" w:cs="Times New Roman"/>
          <w:sz w:val="24"/>
        </w:rPr>
        <w:t>To</w:t>
      </w:r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build</w:t>
      </w:r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implementation</w:t>
      </w:r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and</w:t>
      </w:r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environmental</w:t>
      </w:r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view</w:t>
      </w:r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of</w:t>
      </w:r>
      <w:r w:rsidRPr="00AD2751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system.</w:t>
      </w:r>
    </w:p>
    <w:p w14:paraId="67CD6C30" w14:textId="77777777" w:rsidR="00AD2751" w:rsidRPr="00AD2751" w:rsidRDefault="00AD2751" w:rsidP="00AD2751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C6AB8" w14:textId="77777777" w:rsidR="00AD2751" w:rsidRPr="00AD2751" w:rsidRDefault="00AD2751" w:rsidP="00AD2751">
      <w:pPr>
        <w:widowControl w:val="0"/>
        <w:numPr>
          <w:ilvl w:val="0"/>
          <w:numId w:val="1"/>
        </w:numPr>
        <w:tabs>
          <w:tab w:val="left" w:pos="481"/>
        </w:tabs>
        <w:autoSpaceDE w:val="0"/>
        <w:autoSpaceDN w:val="0"/>
        <w:spacing w:after="0" w:line="240" w:lineRule="auto"/>
        <w:ind w:left="240" w:right="1716" w:firstLine="0"/>
        <w:rPr>
          <w:rFonts w:ascii="Times New Roman" w:eastAsia="Times New Roman" w:hAnsi="Times New Roman" w:cs="Times New Roman"/>
          <w:sz w:val="24"/>
        </w:rPr>
      </w:pPr>
      <w:r w:rsidRPr="00AD2751">
        <w:rPr>
          <w:rFonts w:ascii="Times New Roman" w:eastAsia="Times New Roman" w:hAnsi="Times New Roman" w:cs="Times New Roman"/>
          <w:sz w:val="24"/>
        </w:rPr>
        <w:t>Create</w:t>
      </w:r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the</w:t>
      </w:r>
      <w:r w:rsidRPr="00AD2751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test cases</w:t>
      </w:r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in</w:t>
      </w:r>
      <w:r w:rsidRPr="00AD2751"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accordance</w:t>
      </w:r>
      <w:r w:rsidRPr="00AD2751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with the</w:t>
      </w:r>
      <w:r w:rsidRPr="00AD2751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testing</w:t>
      </w:r>
      <w:r w:rsidRPr="00AD2751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plan and to</w:t>
      </w:r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verify</w:t>
      </w:r>
      <w:r w:rsidRPr="00AD2751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and</w:t>
      </w:r>
      <w:r w:rsidRPr="00AD2751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validate</w:t>
      </w:r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the</w:t>
      </w:r>
      <w:r w:rsidRPr="00AD2751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implementation</w:t>
      </w:r>
      <w:r w:rsidRPr="00AD2751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of the</w:t>
      </w:r>
      <w:r w:rsidRPr="00AD2751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software</w:t>
      </w:r>
      <w:r w:rsidRPr="00AD2751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AD2751">
        <w:rPr>
          <w:rFonts w:ascii="Times New Roman" w:eastAsia="Times New Roman" w:hAnsi="Times New Roman" w:cs="Times New Roman"/>
          <w:sz w:val="24"/>
        </w:rPr>
        <w:t>specifications.</w:t>
      </w:r>
    </w:p>
    <w:p w14:paraId="354AE933" w14:textId="77777777" w:rsidR="006C08AF" w:rsidRDefault="006C08AF"/>
    <w:sectPr w:rsidR="006C0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C3EF8"/>
    <w:multiLevelType w:val="hybridMultilevel"/>
    <w:tmpl w:val="C650931C"/>
    <w:lvl w:ilvl="0" w:tplc="24261D6C">
      <w:start w:val="1"/>
      <w:numFmt w:val="decimal"/>
      <w:lvlText w:val="%1."/>
      <w:lvlJc w:val="left"/>
      <w:pPr>
        <w:ind w:left="132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F982BD30">
      <w:start w:val="1"/>
      <w:numFmt w:val="decimal"/>
      <w:lvlText w:val="%2."/>
      <w:lvlJc w:val="left"/>
      <w:pPr>
        <w:ind w:left="269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 w:tplc="73F2A35E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3" w:tplc="C360CF1E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4" w:tplc="48205BEE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 w:tplc="5622E752">
      <w:numFmt w:val="bullet"/>
      <w:lvlText w:val="•"/>
      <w:lvlJc w:val="left"/>
      <w:pPr>
        <w:ind w:left="6122" w:hanging="360"/>
      </w:pPr>
      <w:rPr>
        <w:rFonts w:hint="default"/>
        <w:lang w:val="en-US" w:eastAsia="en-US" w:bidi="ar-SA"/>
      </w:rPr>
    </w:lvl>
    <w:lvl w:ilvl="6" w:tplc="C8F4D406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7" w:tplc="87EE3696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  <w:lvl w:ilvl="8" w:tplc="6354F680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0C7572"/>
    <w:multiLevelType w:val="hybridMultilevel"/>
    <w:tmpl w:val="B72EDA88"/>
    <w:lvl w:ilvl="0" w:tplc="3780755E">
      <w:start w:val="1"/>
      <w:numFmt w:val="decimal"/>
      <w:lvlText w:val="%1."/>
      <w:lvlJc w:val="left"/>
      <w:pPr>
        <w:ind w:left="48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096629E">
      <w:start w:val="2"/>
      <w:numFmt w:val="decimal"/>
      <w:lvlText w:val="%2."/>
      <w:lvlJc w:val="left"/>
      <w:pPr>
        <w:ind w:left="3385" w:hanging="7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 w:tplc="D4A67398">
      <w:numFmt w:val="bullet"/>
      <w:lvlText w:val="•"/>
      <w:lvlJc w:val="left"/>
      <w:pPr>
        <w:ind w:left="4160" w:hanging="720"/>
      </w:pPr>
      <w:rPr>
        <w:rFonts w:hint="default"/>
        <w:lang w:val="en-US" w:eastAsia="en-US" w:bidi="ar-SA"/>
      </w:rPr>
    </w:lvl>
    <w:lvl w:ilvl="3" w:tplc="07BC146E">
      <w:numFmt w:val="bullet"/>
      <w:lvlText w:val="•"/>
      <w:lvlJc w:val="left"/>
      <w:pPr>
        <w:ind w:left="4940" w:hanging="720"/>
      </w:pPr>
      <w:rPr>
        <w:rFonts w:hint="default"/>
        <w:lang w:val="en-US" w:eastAsia="en-US" w:bidi="ar-SA"/>
      </w:rPr>
    </w:lvl>
    <w:lvl w:ilvl="4" w:tplc="25B86772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5" w:tplc="17C891AA">
      <w:numFmt w:val="bullet"/>
      <w:lvlText w:val="•"/>
      <w:lvlJc w:val="left"/>
      <w:pPr>
        <w:ind w:left="6500" w:hanging="720"/>
      </w:pPr>
      <w:rPr>
        <w:rFonts w:hint="default"/>
        <w:lang w:val="en-US" w:eastAsia="en-US" w:bidi="ar-SA"/>
      </w:rPr>
    </w:lvl>
    <w:lvl w:ilvl="6" w:tplc="99B66A56">
      <w:numFmt w:val="bullet"/>
      <w:lvlText w:val="•"/>
      <w:lvlJc w:val="left"/>
      <w:pPr>
        <w:ind w:left="7280" w:hanging="720"/>
      </w:pPr>
      <w:rPr>
        <w:rFonts w:hint="default"/>
        <w:lang w:val="en-US" w:eastAsia="en-US" w:bidi="ar-SA"/>
      </w:rPr>
    </w:lvl>
    <w:lvl w:ilvl="7" w:tplc="C7E089F4">
      <w:numFmt w:val="bullet"/>
      <w:lvlText w:val="•"/>
      <w:lvlJc w:val="left"/>
      <w:pPr>
        <w:ind w:left="8060" w:hanging="720"/>
      </w:pPr>
      <w:rPr>
        <w:rFonts w:hint="default"/>
        <w:lang w:val="en-US" w:eastAsia="en-US" w:bidi="ar-SA"/>
      </w:rPr>
    </w:lvl>
    <w:lvl w:ilvl="8" w:tplc="EBC68876">
      <w:numFmt w:val="bullet"/>
      <w:lvlText w:val="•"/>
      <w:lvlJc w:val="left"/>
      <w:pPr>
        <w:ind w:left="8840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51"/>
    <w:rsid w:val="006C08AF"/>
    <w:rsid w:val="00AD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1606"/>
  <w15:chartTrackingRefBased/>
  <w15:docId w15:val="{B844B19A-29EA-48FA-A4EA-04D8AB84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 reeha quasar</cp:lastModifiedBy>
  <cp:revision>1</cp:revision>
  <dcterms:created xsi:type="dcterms:W3CDTF">2021-12-14T14:21:00Z</dcterms:created>
  <dcterms:modified xsi:type="dcterms:W3CDTF">2021-12-14T14:23:00Z</dcterms:modified>
</cp:coreProperties>
</file>