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B4601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B4601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0EB8689E" w:rsidR="00DF10AD" w:rsidRPr="00DF10AD" w:rsidRDefault="00332ED7" w:rsidP="00332ED7">
                                <w:pPr>
                                  <w:pStyle w:val="NoSpacing"/>
                                  <w:jc w:val="right"/>
                                  <w:rPr>
                                    <w:color w:val="595959" w:themeColor="text1" w:themeTint="A6"/>
                                  </w:rPr>
                                </w:pPr>
                                <w:r w:rsidRPr="00332ED7">
                                  <w:rPr>
                                    <w:color w:val="595959" w:themeColor="text1" w:themeTint="A6"/>
                                  </w:rPr>
                                  <w:t>To draw the structural view diagram for the system: Class diagram, object diagram.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0EB8689E" w:rsidR="00DF10AD" w:rsidRPr="00DF10AD" w:rsidRDefault="00332ED7" w:rsidP="00332ED7">
                          <w:pPr>
                            <w:pStyle w:val="NoSpacing"/>
                            <w:jc w:val="right"/>
                            <w:rPr>
                              <w:color w:val="595959" w:themeColor="text1" w:themeTint="A6"/>
                            </w:rPr>
                          </w:pPr>
                          <w:r w:rsidRPr="00332ED7">
                            <w:rPr>
                              <w:color w:val="595959" w:themeColor="text1" w:themeTint="A6"/>
                            </w:rPr>
                            <w:t>To draw the structural view diagram for the system: Class diagram, object diagram.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228994AB" w:rsidR="00DF10AD" w:rsidRPr="00DF10AD" w:rsidRDefault="00B4601F">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332ED7">
                                      <w:rPr>
                                        <w:caps/>
                                        <w:color w:val="B31166" w:themeColor="accent1"/>
                                        <w:sz w:val="56"/>
                                        <w:szCs w:val="56"/>
                                      </w:rPr>
                                      <w:t>5</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228994AB" w:rsidR="00DF10AD" w:rsidRPr="00DF10AD" w:rsidRDefault="00B4601F">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332ED7">
                                <w:rPr>
                                  <w:caps/>
                                  <w:color w:val="B31166" w:themeColor="accent1"/>
                                  <w:sz w:val="56"/>
                                  <w:szCs w:val="56"/>
                                </w:rPr>
                                <w:t>5</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48E9A95E" w:rsidR="00DF10AD" w:rsidRDefault="00DF10AD" w:rsidP="00DF10AD">
      <w:pPr>
        <w:pStyle w:val="Heading1"/>
        <w:jc w:val="center"/>
        <w:rPr>
          <w:b/>
          <w:bCs/>
          <w:sz w:val="36"/>
          <w:szCs w:val="36"/>
        </w:rPr>
      </w:pPr>
      <w:r w:rsidRPr="00DF10AD">
        <w:rPr>
          <w:b/>
          <w:bCs/>
          <w:sz w:val="36"/>
          <w:szCs w:val="36"/>
        </w:rPr>
        <w:lastRenderedPageBreak/>
        <w:t xml:space="preserve">EXPERIMENT – </w:t>
      </w:r>
      <w:r w:rsidR="00332ED7">
        <w:rPr>
          <w:b/>
          <w:bCs/>
          <w:sz w:val="36"/>
          <w:szCs w:val="36"/>
        </w:rPr>
        <w:t>5</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02E39E5B" w14:textId="4C5AC09B" w:rsidR="00B122C6" w:rsidRDefault="00332ED7" w:rsidP="00712571">
      <w:pPr>
        <w:rPr>
          <w:sz w:val="24"/>
          <w:szCs w:val="24"/>
          <w:lang w:val="en-IN"/>
        </w:rPr>
      </w:pPr>
      <w:r w:rsidRPr="00332ED7">
        <w:rPr>
          <w:sz w:val="24"/>
          <w:szCs w:val="24"/>
          <w:lang w:val="en-IN"/>
        </w:rPr>
        <w:t>To draw the structural view diagram for the system: Class diagram, object diagram.</w:t>
      </w:r>
    </w:p>
    <w:p w14:paraId="509BCD07" w14:textId="77777777" w:rsidR="00332ED7" w:rsidRPr="00712571" w:rsidRDefault="00332ED7" w:rsidP="00712571"/>
    <w:p w14:paraId="5BBDB1C4" w14:textId="23115819" w:rsidR="00A2581F" w:rsidRDefault="00A2581F" w:rsidP="00A2581F">
      <w:pPr>
        <w:pStyle w:val="Heading2"/>
        <w:rPr>
          <w:b/>
          <w:bCs/>
        </w:rPr>
      </w:pPr>
      <w:r w:rsidRPr="00712571">
        <w:rPr>
          <w:b/>
          <w:bCs/>
        </w:rPr>
        <w:t>Theory:</w:t>
      </w:r>
    </w:p>
    <w:p w14:paraId="6B6D8B00" w14:textId="77777777" w:rsidR="00332ED7" w:rsidRPr="00332ED7" w:rsidRDefault="00332ED7" w:rsidP="00332ED7"/>
    <w:p w14:paraId="18BAD98D" w14:textId="151B7A77" w:rsidR="00332ED7" w:rsidRPr="00332ED7" w:rsidRDefault="00332ED7" w:rsidP="00332ED7">
      <w:pPr>
        <w:rPr>
          <w:sz w:val="24"/>
          <w:szCs w:val="24"/>
          <w:lang w:val="en-IN"/>
        </w:rPr>
      </w:pPr>
      <w:r w:rsidRPr="00332ED7">
        <w:rPr>
          <w:b/>
          <w:bCs/>
          <w:sz w:val="24"/>
          <w:szCs w:val="24"/>
          <w:lang w:val="en-IN"/>
        </w:rPr>
        <w:t>Class diagrams</w:t>
      </w:r>
      <w:r w:rsidRPr="00332ED7">
        <w:rPr>
          <w:sz w:val="24"/>
          <w:szCs w:val="24"/>
          <w:lang w:val="en-IN"/>
        </w:rPr>
        <w:t xml:space="preserve"> are widely used to describe the types of objects in a system and their relationships. Class diagrams model class structure and contents using design elements such a</w:t>
      </w:r>
      <w:r>
        <w:rPr>
          <w:sz w:val="24"/>
          <w:szCs w:val="24"/>
          <w:lang w:val="en-IN"/>
        </w:rPr>
        <w:t xml:space="preserve">s </w:t>
      </w:r>
      <w:r w:rsidRPr="00332ED7">
        <w:rPr>
          <w:sz w:val="24"/>
          <w:szCs w:val="24"/>
          <w:lang w:val="en-IN"/>
        </w:rPr>
        <w:t>classes, packages and objects. Class diagrams describe three different perspectives when designing a system, conceptual, specification, and implementation.</w:t>
      </w:r>
    </w:p>
    <w:p w14:paraId="5338C605" w14:textId="77777777" w:rsidR="00332ED7" w:rsidRPr="00332ED7" w:rsidRDefault="00332ED7" w:rsidP="00332ED7">
      <w:pPr>
        <w:rPr>
          <w:sz w:val="24"/>
          <w:szCs w:val="24"/>
          <w:lang w:val="en-IN"/>
        </w:rPr>
      </w:pPr>
      <w:r w:rsidRPr="00332ED7">
        <w:rPr>
          <w:sz w:val="24"/>
          <w:szCs w:val="24"/>
          <w:lang w:val="en-IN"/>
        </w:rPr>
        <w:t>Classes are composed of three things: a name, attributes, and operations. Below is an example of a class:</w:t>
      </w:r>
    </w:p>
    <w:p w14:paraId="79F95C42" w14:textId="065E08D8" w:rsidR="00A2581F" w:rsidRDefault="00332ED7" w:rsidP="00332ED7">
      <w:pPr>
        <w:jc w:val="center"/>
      </w:pPr>
      <w:r w:rsidRPr="00D216B4">
        <w:rPr>
          <w:rFonts w:ascii="Bahnschrift" w:hAnsi="Bahnschrift"/>
          <w:noProof/>
          <w:sz w:val="28"/>
          <w:szCs w:val="28"/>
        </w:rPr>
        <w:drawing>
          <wp:inline distT="0" distB="0" distL="0" distR="0" wp14:anchorId="0F3904B9" wp14:editId="55BE7367">
            <wp:extent cx="3147060" cy="127127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060" cy="1271270"/>
                    </a:xfrm>
                    <a:prstGeom prst="rect">
                      <a:avLst/>
                    </a:prstGeom>
                    <a:noFill/>
                  </pic:spPr>
                </pic:pic>
              </a:graphicData>
            </a:graphic>
          </wp:inline>
        </w:drawing>
      </w:r>
    </w:p>
    <w:p w14:paraId="6085F273" w14:textId="77777777" w:rsidR="00332ED7" w:rsidRDefault="00332ED7" w:rsidP="00332ED7">
      <w:pPr>
        <w:jc w:val="center"/>
      </w:pPr>
    </w:p>
    <w:p w14:paraId="0700D464" w14:textId="44B493EB" w:rsidR="00B122C6" w:rsidRPr="00332ED7" w:rsidRDefault="00332ED7" w:rsidP="00A2581F">
      <w:r w:rsidRPr="00332ED7">
        <w:rPr>
          <w:b/>
          <w:bCs/>
          <w:sz w:val="24"/>
          <w:szCs w:val="24"/>
          <w:lang w:val="en-IN"/>
        </w:rPr>
        <w:t xml:space="preserve">Object diagrams </w:t>
      </w:r>
      <w:r w:rsidRPr="00332ED7">
        <w:rPr>
          <w:sz w:val="24"/>
          <w:szCs w:val="24"/>
          <w:lang w:val="en-IN"/>
        </w:rPr>
        <w:t>are derived from class diagrams so object diagrams are dependent upon class diagrams. Object diagrams represent an instance of a class diagram. The basic concepts are similar for class diagrams and object diagrams. Object diagrams also represent the static view of a system but this static view is a snapshot of the system at a particular moment. Object diagrams are used to render a set of objects and their relationships as an instance.</w:t>
      </w:r>
    </w:p>
    <w:p w14:paraId="66E92EA5" w14:textId="1C7B4F44" w:rsidR="00B122C6" w:rsidRPr="00A2581F" w:rsidRDefault="00332ED7" w:rsidP="00332ED7">
      <w:pPr>
        <w:jc w:val="center"/>
      </w:pPr>
      <w:r>
        <w:rPr>
          <w:noProof/>
        </w:rPr>
        <w:drawing>
          <wp:inline distT="0" distB="0" distL="0" distR="0" wp14:anchorId="2664CA99" wp14:editId="22911966">
            <wp:extent cx="2824110" cy="1493520"/>
            <wp:effectExtent l="0" t="0" r="0" b="0"/>
            <wp:docPr id="3" name="Picture 3" descr="UML Object Diagram - explanation &amp;amp;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Object Diagram - explanation &amp;amp; concepts"/>
                    <pic:cNvPicPr>
                      <a:picLocks noChangeAspect="1" noChangeArrowheads="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39091" cy="1501443"/>
                    </a:xfrm>
                    <a:prstGeom prst="rect">
                      <a:avLst/>
                    </a:prstGeom>
                    <a:noFill/>
                    <a:ln>
                      <a:noFill/>
                    </a:ln>
                  </pic:spPr>
                </pic:pic>
              </a:graphicData>
            </a:graphic>
          </wp:inline>
        </w:drawing>
      </w:r>
    </w:p>
    <w:p w14:paraId="195377B7" w14:textId="302664BD" w:rsidR="00DF10AD" w:rsidRPr="0059153F" w:rsidRDefault="00CC5491" w:rsidP="00DF10AD">
      <w:pPr>
        <w:pStyle w:val="Heading2"/>
        <w:rPr>
          <w:b/>
          <w:bCs/>
        </w:rPr>
      </w:pPr>
      <w:r>
        <w:rPr>
          <w:b/>
          <w:bCs/>
        </w:rPr>
        <w:lastRenderedPageBreak/>
        <w:t>Performance Instruction</w:t>
      </w:r>
      <w:r w:rsidR="00DF10AD" w:rsidRPr="0059153F">
        <w:rPr>
          <w:b/>
          <w:bCs/>
        </w:rPr>
        <w:t>:</w:t>
      </w:r>
    </w:p>
    <w:p w14:paraId="64EC60AF" w14:textId="77777777" w:rsidR="00DF10AD" w:rsidRPr="00DF10AD" w:rsidRDefault="00DF10AD" w:rsidP="00DF10AD"/>
    <w:p w14:paraId="0827971D" w14:textId="77777777" w:rsidR="00332ED7" w:rsidRPr="00332ED7" w:rsidRDefault="00332ED7" w:rsidP="00332ED7">
      <w:pPr>
        <w:spacing w:after="0" w:line="285" w:lineRule="atLeast"/>
        <w:rPr>
          <w:rFonts w:eastAsia="Times New Roman" w:cs="Times New Roman"/>
          <w:sz w:val="24"/>
          <w:szCs w:val="24"/>
          <w:lang w:val="en-IN"/>
        </w:rPr>
      </w:pPr>
      <w:r w:rsidRPr="00332ED7">
        <w:rPr>
          <w:rFonts w:eastAsia="Times New Roman" w:cs="Times New Roman"/>
          <w:b/>
          <w:bCs/>
          <w:sz w:val="24"/>
          <w:szCs w:val="24"/>
          <w:lang w:val="en-IN"/>
        </w:rPr>
        <w:t>To draw class diagram</w:t>
      </w:r>
    </w:p>
    <w:p w14:paraId="71DCFBC3" w14:textId="77777777" w:rsidR="00332ED7" w:rsidRPr="00332ED7" w:rsidRDefault="00332ED7" w:rsidP="00332ED7">
      <w:pPr>
        <w:spacing w:after="0" w:line="285" w:lineRule="atLeast"/>
        <w:rPr>
          <w:rFonts w:eastAsia="Times New Roman" w:cs="Times New Roman"/>
          <w:sz w:val="24"/>
          <w:szCs w:val="24"/>
          <w:lang w:val="en-IN"/>
        </w:rPr>
      </w:pPr>
    </w:p>
    <w:p w14:paraId="45B36BF0" w14:textId="77777777" w:rsidR="00332ED7" w:rsidRPr="00332ED7" w:rsidRDefault="00332ED7" w:rsidP="00332ED7">
      <w:pPr>
        <w:pStyle w:val="ListParagraph"/>
        <w:numPr>
          <w:ilvl w:val="0"/>
          <w:numId w:val="24"/>
        </w:numPr>
        <w:spacing w:after="0" w:line="285" w:lineRule="atLeast"/>
        <w:rPr>
          <w:rFonts w:eastAsia="Times New Roman" w:cs="Times New Roman"/>
          <w:sz w:val="24"/>
          <w:szCs w:val="24"/>
          <w:lang w:val="en-IN"/>
        </w:rPr>
      </w:pPr>
      <w:r w:rsidRPr="00332ED7">
        <w:rPr>
          <w:rFonts w:eastAsia="Times New Roman" w:cs="Times New Roman"/>
          <w:sz w:val="24"/>
          <w:szCs w:val="24"/>
          <w:lang w:val="en-IN"/>
        </w:rPr>
        <w:t>Identify various elements such as classes, member variables, member functions etc. of the class diagram</w:t>
      </w:r>
    </w:p>
    <w:p w14:paraId="0F40B905" w14:textId="77777777" w:rsidR="00332ED7" w:rsidRPr="00332ED7" w:rsidRDefault="00332ED7" w:rsidP="00332ED7">
      <w:pPr>
        <w:spacing w:after="0" w:line="285" w:lineRule="atLeast"/>
        <w:rPr>
          <w:rFonts w:eastAsia="Times New Roman" w:cs="Times New Roman"/>
          <w:sz w:val="24"/>
          <w:szCs w:val="24"/>
          <w:lang w:val="en-IN"/>
        </w:rPr>
      </w:pPr>
    </w:p>
    <w:p w14:paraId="4106BEB2" w14:textId="2C7528D6" w:rsidR="00332ED7" w:rsidRDefault="00332ED7" w:rsidP="00332ED7">
      <w:pPr>
        <w:pStyle w:val="ListParagraph"/>
        <w:numPr>
          <w:ilvl w:val="0"/>
          <w:numId w:val="24"/>
        </w:numPr>
        <w:spacing w:after="0" w:line="285" w:lineRule="atLeast"/>
        <w:rPr>
          <w:rFonts w:eastAsia="Times New Roman" w:cs="Times New Roman"/>
          <w:sz w:val="24"/>
          <w:szCs w:val="24"/>
          <w:lang w:val="en-IN"/>
        </w:rPr>
      </w:pPr>
      <w:r w:rsidRPr="00332ED7">
        <w:rPr>
          <w:rFonts w:eastAsia="Times New Roman" w:cs="Times New Roman"/>
          <w:sz w:val="24"/>
          <w:szCs w:val="24"/>
          <w:lang w:val="en-IN"/>
        </w:rPr>
        <w:t>Draw the class diagram as per the norms</w:t>
      </w:r>
    </w:p>
    <w:p w14:paraId="6464E697" w14:textId="77777777" w:rsidR="00332ED7" w:rsidRPr="00332ED7" w:rsidRDefault="00332ED7" w:rsidP="00332ED7">
      <w:pPr>
        <w:pStyle w:val="ListParagraph"/>
        <w:rPr>
          <w:rFonts w:eastAsia="Times New Roman" w:cs="Times New Roman"/>
          <w:sz w:val="24"/>
          <w:szCs w:val="24"/>
          <w:lang w:val="en-IN"/>
        </w:rPr>
      </w:pPr>
    </w:p>
    <w:p w14:paraId="25AC772E" w14:textId="77777777" w:rsidR="00332ED7" w:rsidRPr="00332ED7" w:rsidRDefault="00332ED7" w:rsidP="00332ED7">
      <w:pPr>
        <w:spacing w:after="0" w:line="285" w:lineRule="atLeast"/>
        <w:rPr>
          <w:rFonts w:eastAsia="Times New Roman" w:cs="Times New Roman"/>
          <w:sz w:val="24"/>
          <w:szCs w:val="24"/>
          <w:lang w:val="en-IN"/>
        </w:rPr>
      </w:pPr>
    </w:p>
    <w:p w14:paraId="3ACE9040" w14:textId="77777777" w:rsidR="00332ED7" w:rsidRPr="00332ED7" w:rsidRDefault="00332ED7" w:rsidP="00332ED7">
      <w:pPr>
        <w:spacing w:after="0" w:line="285" w:lineRule="atLeast"/>
        <w:rPr>
          <w:rFonts w:eastAsia="Times New Roman" w:cs="Times New Roman"/>
          <w:sz w:val="24"/>
          <w:szCs w:val="24"/>
          <w:lang w:val="en-IN"/>
        </w:rPr>
      </w:pPr>
    </w:p>
    <w:p w14:paraId="2180BC12" w14:textId="77777777" w:rsidR="00332ED7" w:rsidRPr="00332ED7" w:rsidRDefault="00332ED7" w:rsidP="00332ED7">
      <w:pPr>
        <w:spacing w:after="0" w:line="285" w:lineRule="atLeast"/>
        <w:rPr>
          <w:rFonts w:eastAsia="Times New Roman" w:cs="Times New Roman"/>
          <w:sz w:val="24"/>
          <w:szCs w:val="24"/>
          <w:lang w:val="en-IN"/>
        </w:rPr>
      </w:pPr>
      <w:r w:rsidRPr="00332ED7">
        <w:rPr>
          <w:rFonts w:eastAsia="Times New Roman" w:cs="Times New Roman"/>
          <w:b/>
          <w:bCs/>
          <w:sz w:val="24"/>
          <w:szCs w:val="24"/>
          <w:lang w:val="en-IN"/>
        </w:rPr>
        <w:t>To draw object diagram</w:t>
      </w:r>
    </w:p>
    <w:p w14:paraId="62BBC9B1" w14:textId="77777777" w:rsidR="00332ED7" w:rsidRPr="00332ED7" w:rsidRDefault="00332ED7" w:rsidP="00332ED7">
      <w:pPr>
        <w:spacing w:after="0" w:line="285" w:lineRule="atLeast"/>
        <w:rPr>
          <w:rFonts w:eastAsia="Times New Roman" w:cs="Times New Roman"/>
          <w:sz w:val="24"/>
          <w:szCs w:val="24"/>
          <w:lang w:val="en-IN"/>
        </w:rPr>
      </w:pPr>
    </w:p>
    <w:p w14:paraId="59356C42" w14:textId="60DD7F9A" w:rsidR="00332ED7" w:rsidRPr="00332ED7" w:rsidRDefault="00332ED7" w:rsidP="00332ED7">
      <w:pPr>
        <w:pStyle w:val="ListParagraph"/>
        <w:numPr>
          <w:ilvl w:val="0"/>
          <w:numId w:val="25"/>
        </w:numPr>
        <w:spacing w:after="0" w:line="285" w:lineRule="atLeast"/>
        <w:rPr>
          <w:rFonts w:eastAsia="Times New Roman" w:cs="Times New Roman"/>
          <w:sz w:val="24"/>
          <w:szCs w:val="24"/>
          <w:lang w:val="en-IN"/>
        </w:rPr>
      </w:pPr>
      <w:r w:rsidRPr="00332ED7">
        <w:rPr>
          <w:rFonts w:eastAsia="Times New Roman" w:cs="Times New Roman"/>
          <w:sz w:val="24"/>
          <w:szCs w:val="24"/>
          <w:lang w:val="en-IN"/>
        </w:rPr>
        <w:t xml:space="preserve">First, </w:t>
      </w:r>
      <w:r w:rsidRPr="00332ED7">
        <w:rPr>
          <w:rFonts w:eastAsia="Times New Roman" w:cs="Times New Roman"/>
          <w:sz w:val="24"/>
          <w:szCs w:val="24"/>
          <w:lang w:val="en-IN"/>
        </w:rPr>
        <w:t>analyse</w:t>
      </w:r>
      <w:r w:rsidRPr="00332ED7">
        <w:rPr>
          <w:rFonts w:eastAsia="Times New Roman" w:cs="Times New Roman"/>
          <w:sz w:val="24"/>
          <w:szCs w:val="24"/>
          <w:lang w:val="en-IN"/>
        </w:rPr>
        <w:t xml:space="preserve"> the system and decide which instances have important data and association.</w:t>
      </w:r>
    </w:p>
    <w:p w14:paraId="7186FB76" w14:textId="77777777" w:rsidR="00332ED7" w:rsidRPr="00332ED7" w:rsidRDefault="00332ED7" w:rsidP="00332ED7">
      <w:pPr>
        <w:spacing w:after="0" w:line="285" w:lineRule="atLeast"/>
        <w:rPr>
          <w:rFonts w:eastAsia="Times New Roman" w:cs="Times New Roman"/>
          <w:sz w:val="24"/>
          <w:szCs w:val="24"/>
          <w:lang w:val="en-IN"/>
        </w:rPr>
      </w:pPr>
    </w:p>
    <w:p w14:paraId="6269D5C0" w14:textId="77777777" w:rsidR="00332ED7" w:rsidRPr="00332ED7" w:rsidRDefault="00332ED7" w:rsidP="00332ED7">
      <w:pPr>
        <w:pStyle w:val="ListParagraph"/>
        <w:numPr>
          <w:ilvl w:val="0"/>
          <w:numId w:val="25"/>
        </w:numPr>
        <w:spacing w:after="0" w:line="285" w:lineRule="atLeast"/>
        <w:rPr>
          <w:rFonts w:eastAsia="Times New Roman" w:cs="Times New Roman"/>
          <w:sz w:val="24"/>
          <w:szCs w:val="24"/>
          <w:lang w:val="en-IN"/>
        </w:rPr>
      </w:pPr>
      <w:r w:rsidRPr="00332ED7">
        <w:rPr>
          <w:rFonts w:eastAsia="Times New Roman" w:cs="Times New Roman"/>
          <w:sz w:val="24"/>
          <w:szCs w:val="24"/>
          <w:lang w:val="en-IN"/>
        </w:rPr>
        <w:t>Second, consider only those instances, which will cover the functionality.</w:t>
      </w:r>
    </w:p>
    <w:p w14:paraId="113A1892" w14:textId="77777777" w:rsidR="00332ED7" w:rsidRPr="00332ED7" w:rsidRDefault="00332ED7" w:rsidP="00332ED7">
      <w:pPr>
        <w:spacing w:after="0" w:line="285" w:lineRule="atLeast"/>
        <w:rPr>
          <w:rFonts w:eastAsia="Times New Roman" w:cs="Times New Roman"/>
          <w:sz w:val="24"/>
          <w:szCs w:val="24"/>
          <w:lang w:val="en-IN"/>
        </w:rPr>
      </w:pPr>
    </w:p>
    <w:p w14:paraId="7CCD4924" w14:textId="77777777" w:rsidR="00332ED7" w:rsidRPr="00332ED7" w:rsidRDefault="00332ED7" w:rsidP="00332ED7">
      <w:pPr>
        <w:pStyle w:val="ListParagraph"/>
        <w:numPr>
          <w:ilvl w:val="0"/>
          <w:numId w:val="25"/>
        </w:numPr>
        <w:spacing w:after="0" w:line="285" w:lineRule="atLeast"/>
        <w:rPr>
          <w:rFonts w:eastAsia="Times New Roman" w:cs="Times New Roman"/>
          <w:sz w:val="24"/>
          <w:szCs w:val="24"/>
          <w:lang w:val="en-IN"/>
        </w:rPr>
      </w:pPr>
      <w:r w:rsidRPr="00332ED7">
        <w:rPr>
          <w:rFonts w:eastAsia="Times New Roman" w:cs="Times New Roman"/>
          <w:sz w:val="24"/>
          <w:szCs w:val="24"/>
          <w:lang w:val="en-IN"/>
        </w:rPr>
        <w:t>Third, make some optimization as the number of instances are unlimited.</w:t>
      </w:r>
    </w:p>
    <w:p w14:paraId="1E06974A" w14:textId="667C939E" w:rsidR="000C415D" w:rsidRDefault="00332ED7" w:rsidP="000C415D">
      <w:pPr>
        <w:spacing w:after="0" w:line="285" w:lineRule="atLeast"/>
        <w:rPr>
          <w:rFonts w:ascii="Consolas" w:eastAsia="Times New Roman" w:hAnsi="Consolas" w:cs="Times New Roman"/>
          <w:sz w:val="21"/>
          <w:szCs w:val="21"/>
        </w:rPr>
      </w:pPr>
      <w:r>
        <w:rPr>
          <w:rFonts w:ascii="Consolas" w:eastAsia="Times New Roman" w:hAnsi="Consolas" w:cs="Times New Roman"/>
          <w:sz w:val="21"/>
          <w:szCs w:val="21"/>
        </w:rPr>
        <w:br/>
      </w:r>
    </w:p>
    <w:p w14:paraId="17E083E0" w14:textId="1B2FF22F" w:rsidR="000C415D" w:rsidRDefault="000C415D" w:rsidP="000C415D">
      <w:pPr>
        <w:spacing w:after="0" w:line="285" w:lineRule="atLeast"/>
        <w:rPr>
          <w:rFonts w:ascii="Consolas" w:eastAsia="Times New Roman" w:hAnsi="Consolas" w:cs="Times New Roman"/>
          <w:sz w:val="21"/>
          <w:szCs w:val="21"/>
        </w:rPr>
      </w:pPr>
    </w:p>
    <w:p w14:paraId="4415BB5A" w14:textId="5438089C" w:rsidR="00CC5491" w:rsidRPr="000C415D" w:rsidRDefault="00332ED7" w:rsidP="000C415D">
      <w:pPr>
        <w:spacing w:after="0" w:line="285" w:lineRule="atLeast"/>
        <w:rPr>
          <w:rFonts w:ascii="Consolas" w:eastAsia="Times New Roman" w:hAnsi="Consolas" w:cs="Times New Roman"/>
          <w:sz w:val="21"/>
          <w:szCs w:val="21"/>
        </w:rPr>
      </w:pPr>
      <w:r>
        <w:rPr>
          <w:noProof/>
        </w:rPr>
        <w:drawing>
          <wp:inline distT="0" distB="0" distL="0" distR="0" wp14:anchorId="60B15106" wp14:editId="7E6792ED">
            <wp:extent cx="5943600" cy="3816350"/>
            <wp:effectExtent l="0" t="0" r="0" b="0"/>
            <wp:docPr id="5" name="Picture 5" descr="Difference Between Class Diagram and Object Diagram | Compare the  Difference Between Similar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ce Between Class Diagram and Object Diagram | Compare the  Difference Between Similar Terms"/>
                    <pic:cNvPicPr>
                      <a:picLocks noChangeAspect="1" noChangeArrowheads="1"/>
                    </pic:cNvPicPr>
                  </pic:nvPicPr>
                  <pic:blipFill>
                    <a:blip r:embed="rId1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p>
    <w:p w14:paraId="7D401AD6" w14:textId="77777777" w:rsidR="00332ED7" w:rsidRDefault="00DF10AD" w:rsidP="00DF10AD">
      <w:pPr>
        <w:pStyle w:val="Heading2"/>
        <w:rPr>
          <w:b/>
          <w:bCs/>
        </w:rPr>
      </w:pPr>
      <w:r w:rsidRPr="0059153F">
        <w:rPr>
          <w:b/>
          <w:bCs/>
        </w:rPr>
        <w:lastRenderedPageBreak/>
        <w:t>Output:</w:t>
      </w:r>
    </w:p>
    <w:p w14:paraId="150C7A8D" w14:textId="77777777" w:rsidR="00332ED7" w:rsidRDefault="00332ED7" w:rsidP="00332ED7">
      <w:pPr>
        <w:pStyle w:val="Heading1"/>
      </w:pPr>
    </w:p>
    <w:p w14:paraId="37D6709D" w14:textId="38AB0C87" w:rsidR="00332ED7" w:rsidRDefault="00332ED7" w:rsidP="00332ED7">
      <w:pPr>
        <w:pStyle w:val="Heading1"/>
      </w:pPr>
      <w:r>
        <w:t>Class Diagram</w:t>
      </w:r>
    </w:p>
    <w:p w14:paraId="2977AE90" w14:textId="4B77391A" w:rsidR="00DF10AD" w:rsidRDefault="00B122C6" w:rsidP="00332ED7">
      <w:pPr>
        <w:pStyle w:val="Heading1"/>
      </w:pPr>
      <w:r>
        <w:br/>
      </w:r>
    </w:p>
    <w:p w14:paraId="24DA15BD" w14:textId="3CD94AD3" w:rsidR="00712571" w:rsidRPr="000C415D" w:rsidRDefault="00332ED7" w:rsidP="000C415D">
      <w:r>
        <w:rPr>
          <w:noProof/>
        </w:rPr>
        <w:drawing>
          <wp:inline distT="0" distB="0" distL="0" distR="0" wp14:anchorId="779FE758" wp14:editId="13F86F7A">
            <wp:extent cx="5943600" cy="632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324600"/>
                    </a:xfrm>
                    <a:prstGeom prst="rect">
                      <a:avLst/>
                    </a:prstGeom>
                    <a:noFill/>
                    <a:ln>
                      <a:noFill/>
                    </a:ln>
                  </pic:spPr>
                </pic:pic>
              </a:graphicData>
            </a:graphic>
          </wp:inline>
        </w:drawing>
      </w:r>
    </w:p>
    <w:p w14:paraId="6E99D22A" w14:textId="5E68C00C" w:rsidR="00332ED7" w:rsidRDefault="00332ED7" w:rsidP="00332ED7">
      <w:pPr>
        <w:pStyle w:val="Heading1"/>
      </w:pPr>
      <w:r>
        <w:lastRenderedPageBreak/>
        <w:t>Object</w:t>
      </w:r>
      <w:r>
        <w:t xml:space="preserve"> Diagram</w:t>
      </w:r>
    </w:p>
    <w:p w14:paraId="2C2C1478" w14:textId="739C6AC4" w:rsidR="00DF10AD" w:rsidRDefault="00DF10AD" w:rsidP="00DF10AD"/>
    <w:p w14:paraId="52B8DC4F" w14:textId="0DE6A1B9" w:rsidR="00332ED7" w:rsidRDefault="00332ED7" w:rsidP="00DF10AD">
      <w:r>
        <w:rPr>
          <w:noProof/>
        </w:rPr>
        <w:drawing>
          <wp:inline distT="0" distB="0" distL="0" distR="0" wp14:anchorId="6D8847B6" wp14:editId="70F338BE">
            <wp:extent cx="6377940" cy="69183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2360" cy="6923099"/>
                    </a:xfrm>
                    <a:prstGeom prst="rect">
                      <a:avLst/>
                    </a:prstGeom>
                    <a:noFill/>
                    <a:ln>
                      <a:noFill/>
                    </a:ln>
                  </pic:spPr>
                </pic:pic>
              </a:graphicData>
            </a:graphic>
          </wp:inline>
        </w:drawing>
      </w:r>
    </w:p>
    <w:p w14:paraId="519B524D" w14:textId="3332C742" w:rsidR="0047086B" w:rsidRDefault="0047086B">
      <w:pPr>
        <w:rPr>
          <w:rFonts w:asciiTheme="majorHAnsi" w:eastAsiaTheme="majorEastAsia" w:hAnsiTheme="majorHAnsi" w:cstheme="majorBidi"/>
          <w:color w:val="850C4B" w:themeColor="accent1" w:themeShade="BF"/>
          <w:sz w:val="32"/>
          <w:szCs w:val="32"/>
        </w:rPr>
      </w:pPr>
      <w:r>
        <w:br w:type="page"/>
      </w:r>
    </w:p>
    <w:p w14:paraId="65EA3EE5" w14:textId="44ED4EF8"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06DB67BE" w14:textId="77777777" w:rsidR="00332ED7"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332ED7" w:rsidRPr="00332ED7">
        <w:rPr>
          <w:rFonts w:asciiTheme="minorHAnsi" w:hAnsiTheme="minorHAnsi" w:cs="Segoe UI"/>
          <w:b/>
          <w:bCs/>
          <w:color w:val="EE52A4" w:themeColor="accent1" w:themeTint="99"/>
        </w:rPr>
        <w:t>Explain class diagram?</w:t>
      </w:r>
    </w:p>
    <w:p w14:paraId="707EE13B" w14:textId="50451FA2"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69B7B3D" w14:textId="0987D064" w:rsidR="00B122C6" w:rsidRDefault="00332ED7" w:rsidP="004D5504">
      <w:pPr>
        <w:rPr>
          <w:rFonts w:eastAsia="Times New Roman" w:cs="Segoe UI"/>
          <w:color w:val="373E3F"/>
          <w:sz w:val="24"/>
          <w:szCs w:val="24"/>
        </w:rPr>
      </w:pPr>
      <w:r w:rsidRPr="00332ED7">
        <w:rPr>
          <w:rFonts w:eastAsia="Times New Roman" w:cs="Segoe UI"/>
          <w:color w:val="373E3F"/>
          <w:sz w:val="24"/>
          <w:szCs w:val="24"/>
        </w:rPr>
        <w:t>A class diagram is a type of static structure diagram that describes the structure of a system by showing the system's classes, their attributes, operations (or methods), and the relationships among objects.</w:t>
      </w:r>
    </w:p>
    <w:p w14:paraId="3A5237B6" w14:textId="77777777" w:rsidR="00332ED7" w:rsidRPr="004D5504" w:rsidRDefault="00332ED7" w:rsidP="004D5504"/>
    <w:p w14:paraId="0880B23E" w14:textId="6B1FD459"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332ED7" w:rsidRPr="00332ED7">
        <w:rPr>
          <w:rFonts w:asciiTheme="minorHAnsi" w:hAnsiTheme="minorHAnsi" w:cs="Segoe UI"/>
          <w:b/>
          <w:bCs/>
          <w:color w:val="EE52A4" w:themeColor="accent1" w:themeTint="99"/>
        </w:rPr>
        <w:t>Explain four types of relationship used in class diagram?</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2D9EDADC" w14:textId="77777777" w:rsidR="00332ED7" w:rsidRPr="00332ED7" w:rsidRDefault="00332ED7" w:rsidP="00332ED7">
      <w:pPr>
        <w:rPr>
          <w:rFonts w:eastAsia="Times New Roman" w:cs="Segoe UI"/>
          <w:color w:val="373E3F"/>
          <w:sz w:val="24"/>
          <w:szCs w:val="24"/>
          <w:lang w:val="en-IN"/>
        </w:rPr>
      </w:pPr>
      <w:r w:rsidRPr="00332ED7">
        <w:rPr>
          <w:rFonts w:eastAsia="Times New Roman" w:cs="Segoe UI"/>
          <w:b/>
          <w:bCs/>
          <w:color w:val="373E3F"/>
          <w:sz w:val="24"/>
          <w:szCs w:val="24"/>
          <w:lang w:val="en-IN"/>
        </w:rPr>
        <w:t>Inheritance (or Generalization):</w:t>
      </w:r>
    </w:p>
    <w:p w14:paraId="423F088E" w14:textId="7A2ED858" w:rsidR="00332ED7" w:rsidRPr="00332ED7" w:rsidRDefault="00332ED7" w:rsidP="00332ED7">
      <w:pPr>
        <w:rPr>
          <w:rFonts w:eastAsia="Times New Roman" w:cs="Segoe UI"/>
          <w:color w:val="373E3F"/>
          <w:sz w:val="24"/>
          <w:szCs w:val="24"/>
          <w:lang w:val="en-IN"/>
        </w:rPr>
      </w:pPr>
      <w:r w:rsidRPr="00332ED7">
        <w:rPr>
          <w:rFonts w:eastAsia="Times New Roman" w:cs="Segoe UI"/>
          <w:color w:val="373E3F"/>
          <w:sz w:val="24"/>
          <w:szCs w:val="24"/>
          <w:lang w:val="en-IN"/>
        </w:rPr>
        <w:t>A generalization is a taxonomic relationship between a more general classifier and a more specific classifier. Each instance of the specific classifier is also an indirect instance of the general classifier.</w:t>
      </w:r>
      <w:r>
        <w:rPr>
          <w:rFonts w:eastAsia="Times New Roman" w:cs="Segoe UI"/>
          <w:color w:val="373E3F"/>
          <w:sz w:val="24"/>
          <w:szCs w:val="24"/>
          <w:lang w:val="en-IN"/>
        </w:rPr>
        <w:br/>
      </w:r>
    </w:p>
    <w:p w14:paraId="0738193D" w14:textId="77777777" w:rsidR="00332ED7" w:rsidRPr="00332ED7" w:rsidRDefault="00332ED7" w:rsidP="00332ED7">
      <w:pPr>
        <w:rPr>
          <w:rFonts w:eastAsia="Times New Roman" w:cs="Segoe UI"/>
          <w:b/>
          <w:bCs/>
          <w:color w:val="373E3F"/>
          <w:sz w:val="24"/>
          <w:szCs w:val="24"/>
          <w:lang w:val="en-IN"/>
        </w:rPr>
      </w:pPr>
      <w:r w:rsidRPr="00332ED7">
        <w:rPr>
          <w:rFonts w:eastAsia="Times New Roman" w:cs="Segoe UI"/>
          <w:b/>
          <w:bCs/>
          <w:color w:val="373E3F"/>
          <w:sz w:val="24"/>
          <w:szCs w:val="24"/>
          <w:lang w:val="en-IN"/>
        </w:rPr>
        <w:t>Association</w:t>
      </w:r>
    </w:p>
    <w:p w14:paraId="0E2CF0FC" w14:textId="5CEA36D6" w:rsidR="00332ED7" w:rsidRPr="00332ED7" w:rsidRDefault="00332ED7" w:rsidP="00332ED7">
      <w:pPr>
        <w:rPr>
          <w:rFonts w:eastAsia="Times New Roman" w:cs="Segoe UI"/>
          <w:color w:val="373E3F"/>
          <w:sz w:val="24"/>
          <w:szCs w:val="24"/>
          <w:lang w:val="en-IN"/>
        </w:rPr>
      </w:pPr>
      <w:r w:rsidRPr="00332ED7">
        <w:rPr>
          <w:rFonts w:eastAsia="Times New Roman" w:cs="Segoe UI"/>
          <w:color w:val="373E3F"/>
          <w:sz w:val="24"/>
          <w:szCs w:val="24"/>
          <w:lang w:val="en-IN"/>
        </w:rPr>
        <w:t xml:space="preserve">Associations are relationships between classes in a UML Class Diagram. They are represented by a solid line between classes. Associations are typically named using a verb or verb phrase which reflects the </w:t>
      </w:r>
      <w:r w:rsidRPr="00332ED7">
        <w:rPr>
          <w:rFonts w:eastAsia="Times New Roman" w:cs="Segoe UI"/>
          <w:color w:val="373E3F"/>
          <w:sz w:val="24"/>
          <w:szCs w:val="24"/>
          <w:lang w:val="en-IN"/>
        </w:rPr>
        <w:t>real-world</w:t>
      </w:r>
      <w:r w:rsidRPr="00332ED7">
        <w:rPr>
          <w:rFonts w:eastAsia="Times New Roman" w:cs="Segoe UI"/>
          <w:color w:val="373E3F"/>
          <w:sz w:val="24"/>
          <w:szCs w:val="24"/>
          <w:lang w:val="en-IN"/>
        </w:rPr>
        <w:t xml:space="preserve"> problem domain.</w:t>
      </w:r>
      <w:r>
        <w:rPr>
          <w:rFonts w:eastAsia="Times New Roman" w:cs="Segoe UI"/>
          <w:color w:val="373E3F"/>
          <w:sz w:val="24"/>
          <w:szCs w:val="24"/>
          <w:lang w:val="en-IN"/>
        </w:rPr>
        <w:br/>
      </w:r>
    </w:p>
    <w:p w14:paraId="6D25B362" w14:textId="77777777" w:rsidR="00332ED7" w:rsidRPr="00332ED7" w:rsidRDefault="00332ED7" w:rsidP="00332ED7">
      <w:pPr>
        <w:rPr>
          <w:rFonts w:eastAsia="Times New Roman" w:cs="Segoe UI"/>
          <w:b/>
          <w:bCs/>
          <w:color w:val="373E3F"/>
          <w:sz w:val="24"/>
          <w:szCs w:val="24"/>
          <w:lang w:val="en-IN"/>
        </w:rPr>
      </w:pPr>
      <w:r w:rsidRPr="00332ED7">
        <w:rPr>
          <w:rFonts w:eastAsia="Times New Roman" w:cs="Segoe UI"/>
          <w:b/>
          <w:bCs/>
          <w:color w:val="373E3F"/>
          <w:sz w:val="24"/>
          <w:szCs w:val="24"/>
          <w:lang w:val="en-IN"/>
        </w:rPr>
        <w:t>Realization</w:t>
      </w:r>
    </w:p>
    <w:p w14:paraId="5A5FAD83" w14:textId="20469E0A" w:rsidR="00332ED7" w:rsidRPr="00332ED7" w:rsidRDefault="00332ED7" w:rsidP="00332ED7">
      <w:pPr>
        <w:rPr>
          <w:rFonts w:eastAsia="Times New Roman" w:cs="Segoe UI"/>
          <w:color w:val="373E3F"/>
          <w:sz w:val="24"/>
          <w:szCs w:val="24"/>
          <w:lang w:val="en-IN"/>
        </w:rPr>
      </w:pPr>
      <w:r w:rsidRPr="00332ED7">
        <w:rPr>
          <w:rFonts w:eastAsia="Times New Roman" w:cs="Segoe UI"/>
          <w:color w:val="373E3F"/>
          <w:sz w:val="24"/>
          <w:szCs w:val="24"/>
          <w:lang w:val="en-IN"/>
        </w:rPr>
        <w:t>Realization is a relationship between the blueprint class and the object containing its respective implementation level details. This object is said to realize the blueprint class.</w:t>
      </w:r>
      <w:r>
        <w:rPr>
          <w:rFonts w:eastAsia="Times New Roman" w:cs="Segoe UI"/>
          <w:color w:val="373E3F"/>
          <w:sz w:val="24"/>
          <w:szCs w:val="24"/>
          <w:lang w:val="en-IN"/>
        </w:rPr>
        <w:br/>
      </w:r>
    </w:p>
    <w:p w14:paraId="23905E9F" w14:textId="77777777" w:rsidR="00332ED7" w:rsidRPr="00332ED7" w:rsidRDefault="00332ED7" w:rsidP="00332ED7">
      <w:pPr>
        <w:rPr>
          <w:rFonts w:eastAsia="Times New Roman" w:cs="Segoe UI"/>
          <w:b/>
          <w:bCs/>
          <w:color w:val="373E3F"/>
          <w:sz w:val="24"/>
          <w:szCs w:val="24"/>
          <w:lang w:val="en-IN"/>
        </w:rPr>
      </w:pPr>
      <w:r w:rsidRPr="00332ED7">
        <w:rPr>
          <w:rFonts w:eastAsia="Times New Roman" w:cs="Segoe UI"/>
          <w:b/>
          <w:bCs/>
          <w:color w:val="373E3F"/>
          <w:sz w:val="24"/>
          <w:szCs w:val="24"/>
          <w:lang w:val="en-IN"/>
        </w:rPr>
        <w:t>Dependency</w:t>
      </w:r>
    </w:p>
    <w:p w14:paraId="6D250460" w14:textId="748AC00B" w:rsidR="004D5504" w:rsidRDefault="00332ED7" w:rsidP="00332ED7">
      <w:pPr>
        <w:rPr>
          <w:rFonts w:eastAsia="Times New Roman" w:cs="Segoe UI"/>
          <w:color w:val="373E3F"/>
          <w:sz w:val="24"/>
          <w:szCs w:val="24"/>
        </w:rPr>
      </w:pPr>
      <w:r w:rsidRPr="00332ED7">
        <w:rPr>
          <w:rFonts w:eastAsia="Times New Roman" w:cs="Segoe UI"/>
          <w:color w:val="373E3F"/>
          <w:sz w:val="24"/>
          <w:szCs w:val="24"/>
          <w:lang w:val="en-IN"/>
        </w:rPr>
        <w:t>An object of one class might use an object of another class in the code of a method. If the object is not stored in any field, then this is modelled as a dependency relationship.</w:t>
      </w:r>
    </w:p>
    <w:p w14:paraId="03416EB3" w14:textId="77777777" w:rsidR="00B122C6" w:rsidRPr="004D5504" w:rsidRDefault="00B122C6" w:rsidP="00B122C6"/>
    <w:p w14:paraId="4ED78349" w14:textId="1C86957D"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lastRenderedPageBreak/>
        <w:t xml:space="preserve">3. </w:t>
      </w:r>
      <w:r w:rsidR="00332ED7" w:rsidRPr="00332ED7">
        <w:rPr>
          <w:rFonts w:asciiTheme="minorHAnsi" w:hAnsiTheme="minorHAnsi" w:cs="Segoe UI"/>
          <w:b/>
          <w:bCs/>
          <w:color w:val="EE52A4" w:themeColor="accent1" w:themeTint="99"/>
        </w:rPr>
        <w:t>Explain terms classes, interfaces, collaborations and dependency?</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021007F1" w14:textId="77777777" w:rsidR="00332ED7" w:rsidRPr="00332ED7" w:rsidRDefault="00332ED7" w:rsidP="00332ED7">
      <w:pPr>
        <w:pStyle w:val="Heading3"/>
        <w:spacing w:before="300" w:after="150"/>
        <w:textAlignment w:val="baseline"/>
        <w:rPr>
          <w:rFonts w:eastAsia="Times New Roman" w:cs="Segoe UI"/>
          <w:b/>
          <w:bCs/>
          <w:color w:val="373E3F"/>
          <w:lang w:val="en-IN"/>
        </w:rPr>
      </w:pPr>
      <w:r w:rsidRPr="00332ED7">
        <w:rPr>
          <w:rFonts w:eastAsia="Times New Roman" w:cs="Segoe UI"/>
          <w:b/>
          <w:bCs/>
          <w:color w:val="373E3F"/>
          <w:lang w:val="en-IN"/>
        </w:rPr>
        <w:t xml:space="preserve">Classes </w:t>
      </w:r>
    </w:p>
    <w:p w14:paraId="3C0D4FE4" w14:textId="77777777" w:rsidR="00332ED7" w:rsidRPr="00332ED7" w:rsidRDefault="00332ED7" w:rsidP="00332ED7">
      <w:pPr>
        <w:pStyle w:val="Heading3"/>
        <w:spacing w:before="300" w:after="150"/>
        <w:textAlignment w:val="baseline"/>
        <w:rPr>
          <w:rFonts w:eastAsia="Times New Roman" w:cs="Segoe UI"/>
          <w:b/>
          <w:bCs/>
          <w:color w:val="373E3F"/>
          <w:lang w:val="en-IN"/>
        </w:rPr>
      </w:pPr>
      <w:r w:rsidRPr="00332ED7">
        <w:rPr>
          <w:rFonts w:eastAsia="Times New Roman" w:cs="Segoe UI"/>
          <w:color w:val="373E3F"/>
          <w:lang w:val="en-IN"/>
        </w:rPr>
        <w:t xml:space="preserve">A template for creating objects and implementing </w:t>
      </w:r>
      <w:proofErr w:type="spellStart"/>
      <w:r w:rsidRPr="00332ED7">
        <w:rPr>
          <w:rFonts w:eastAsia="Times New Roman" w:cs="Segoe UI"/>
          <w:color w:val="373E3F"/>
          <w:lang w:val="en-IN"/>
        </w:rPr>
        <w:t>behavior</w:t>
      </w:r>
      <w:proofErr w:type="spellEnd"/>
      <w:r w:rsidRPr="00332ED7">
        <w:rPr>
          <w:rFonts w:eastAsia="Times New Roman" w:cs="Segoe UI"/>
          <w:color w:val="373E3F"/>
          <w:lang w:val="en-IN"/>
        </w:rPr>
        <w:t xml:space="preserve"> in a system. In UML, a class represents an object or a set of objects that share a common structure and </w:t>
      </w:r>
      <w:proofErr w:type="spellStart"/>
      <w:r w:rsidRPr="00332ED7">
        <w:rPr>
          <w:rFonts w:eastAsia="Times New Roman" w:cs="Segoe UI"/>
          <w:color w:val="373E3F"/>
          <w:lang w:val="en-IN"/>
        </w:rPr>
        <w:t>behavior</w:t>
      </w:r>
      <w:proofErr w:type="spellEnd"/>
      <w:r w:rsidRPr="00332ED7">
        <w:rPr>
          <w:rFonts w:eastAsia="Times New Roman" w:cs="Segoe UI"/>
          <w:color w:val="373E3F"/>
          <w:lang w:val="en-IN"/>
        </w:rPr>
        <w:t>. They're represented by a rectangle that includes rows of the class name, its attributes, and its operations</w:t>
      </w:r>
    </w:p>
    <w:p w14:paraId="65BE9F2A" w14:textId="77777777" w:rsidR="00332ED7" w:rsidRPr="00332ED7" w:rsidRDefault="00332ED7" w:rsidP="00332ED7">
      <w:pPr>
        <w:pStyle w:val="Heading3"/>
        <w:spacing w:before="300" w:after="150"/>
        <w:textAlignment w:val="baseline"/>
        <w:rPr>
          <w:rFonts w:eastAsia="Times New Roman" w:cs="Segoe UI"/>
          <w:b/>
          <w:bCs/>
          <w:color w:val="373E3F"/>
          <w:lang w:val="en-IN"/>
        </w:rPr>
      </w:pPr>
      <w:r w:rsidRPr="00332ED7">
        <w:rPr>
          <w:rFonts w:eastAsia="Times New Roman" w:cs="Segoe UI"/>
          <w:b/>
          <w:bCs/>
          <w:color w:val="373E3F"/>
          <w:lang w:val="en-IN"/>
        </w:rPr>
        <w:t>Interfaces</w:t>
      </w:r>
    </w:p>
    <w:p w14:paraId="5CED0E16" w14:textId="77777777" w:rsidR="00332ED7" w:rsidRPr="00332ED7" w:rsidRDefault="00332ED7" w:rsidP="00332ED7">
      <w:pPr>
        <w:pStyle w:val="Heading3"/>
        <w:spacing w:before="300" w:after="150"/>
        <w:textAlignment w:val="baseline"/>
        <w:rPr>
          <w:rFonts w:eastAsia="Times New Roman" w:cs="Segoe UI"/>
          <w:color w:val="373E3F"/>
          <w:lang w:val="en-IN"/>
        </w:rPr>
      </w:pPr>
      <w:r w:rsidRPr="00332ED7">
        <w:rPr>
          <w:rFonts w:eastAsia="Times New Roman" w:cs="Segoe UI"/>
          <w:color w:val="373E3F"/>
          <w:lang w:val="en-IN"/>
        </w:rPr>
        <w:t>Interfaces are model elements that define sets of operations that other model elements, such as classes, or components must implement. An implementing model element realizes an interface by overriding each of the operations that the interface declares.</w:t>
      </w:r>
    </w:p>
    <w:p w14:paraId="0D423730" w14:textId="77777777" w:rsidR="00332ED7" w:rsidRPr="00332ED7" w:rsidRDefault="00332ED7" w:rsidP="00332ED7">
      <w:pPr>
        <w:pStyle w:val="Heading3"/>
        <w:spacing w:before="300" w:after="150"/>
        <w:textAlignment w:val="baseline"/>
        <w:rPr>
          <w:rFonts w:eastAsia="Times New Roman" w:cs="Segoe UI"/>
          <w:color w:val="373E3F"/>
          <w:lang w:val="en-IN"/>
        </w:rPr>
      </w:pPr>
      <w:r w:rsidRPr="00332ED7">
        <w:rPr>
          <w:rFonts w:eastAsia="Times New Roman" w:cs="Segoe UI"/>
          <w:b/>
          <w:bCs/>
          <w:color w:val="373E3F"/>
          <w:lang w:val="en-IN"/>
        </w:rPr>
        <w:t>Collaborations</w:t>
      </w:r>
    </w:p>
    <w:p w14:paraId="404BF412" w14:textId="77777777" w:rsidR="00332ED7" w:rsidRPr="00332ED7" w:rsidRDefault="00332ED7" w:rsidP="00332ED7">
      <w:pPr>
        <w:pStyle w:val="Heading3"/>
        <w:spacing w:before="300" w:after="150"/>
        <w:textAlignment w:val="baseline"/>
        <w:rPr>
          <w:rFonts w:eastAsia="Times New Roman" w:cs="Segoe UI"/>
          <w:color w:val="373E3F"/>
          <w:lang w:val="en-IN"/>
        </w:rPr>
      </w:pPr>
      <w:r w:rsidRPr="00332ED7">
        <w:rPr>
          <w:rFonts w:eastAsia="Times New Roman" w:cs="Segoe UI"/>
          <w:color w:val="373E3F"/>
          <w:lang w:val="en-IN"/>
        </w:rPr>
        <w:t>It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w:t>
      </w:r>
    </w:p>
    <w:p w14:paraId="3CDF22E4" w14:textId="77777777" w:rsidR="00332ED7" w:rsidRPr="00332ED7" w:rsidRDefault="00332ED7" w:rsidP="00332ED7">
      <w:pPr>
        <w:pStyle w:val="Heading3"/>
        <w:spacing w:before="300" w:after="150"/>
        <w:textAlignment w:val="baseline"/>
        <w:rPr>
          <w:rFonts w:eastAsia="Times New Roman" w:cs="Segoe UI"/>
          <w:b/>
          <w:bCs/>
          <w:color w:val="373E3F"/>
          <w:lang w:val="en-IN"/>
        </w:rPr>
      </w:pPr>
      <w:r w:rsidRPr="00332ED7">
        <w:rPr>
          <w:rFonts w:eastAsia="Times New Roman" w:cs="Segoe UI"/>
          <w:b/>
          <w:bCs/>
          <w:color w:val="373E3F"/>
          <w:lang w:val="en-IN"/>
        </w:rPr>
        <w:t>Dependency</w:t>
      </w:r>
    </w:p>
    <w:p w14:paraId="574A6230" w14:textId="76F5E8A1" w:rsidR="00332ED7" w:rsidRDefault="00332ED7" w:rsidP="00332ED7">
      <w:pPr>
        <w:pStyle w:val="Heading3"/>
        <w:spacing w:before="300" w:after="150"/>
        <w:textAlignment w:val="baseline"/>
        <w:rPr>
          <w:rFonts w:eastAsia="Times New Roman" w:cs="Segoe UI"/>
          <w:color w:val="373E3F"/>
          <w:lang w:val="en-IN"/>
        </w:rPr>
      </w:pPr>
      <w:r w:rsidRPr="00332ED7">
        <w:rPr>
          <w:rFonts w:eastAsia="Times New Roman" w:cs="Segoe UI"/>
          <w:color w:val="373E3F"/>
          <w:lang w:val="en-IN"/>
        </w:rPr>
        <w:t xml:space="preserve">An object of one class might use an object of another class in the code of a method. If the object is not stored in any field, then this is </w:t>
      </w:r>
      <w:proofErr w:type="spellStart"/>
      <w:r w:rsidRPr="00332ED7">
        <w:rPr>
          <w:rFonts w:eastAsia="Times New Roman" w:cs="Segoe UI"/>
          <w:color w:val="373E3F"/>
          <w:lang w:val="en-IN"/>
        </w:rPr>
        <w:t>modeled</w:t>
      </w:r>
      <w:proofErr w:type="spellEnd"/>
      <w:r w:rsidRPr="00332ED7">
        <w:rPr>
          <w:rFonts w:eastAsia="Times New Roman" w:cs="Segoe UI"/>
          <w:color w:val="373E3F"/>
          <w:lang w:val="en-IN"/>
        </w:rPr>
        <w:t xml:space="preserve"> as a dependency relationship.</w:t>
      </w:r>
    </w:p>
    <w:p w14:paraId="52EA66F7" w14:textId="77777777" w:rsidR="00332ED7" w:rsidRPr="00332ED7" w:rsidRDefault="00332ED7" w:rsidP="00332ED7">
      <w:pPr>
        <w:rPr>
          <w:lang w:val="en-IN"/>
        </w:rPr>
      </w:pPr>
    </w:p>
    <w:p w14:paraId="470B96C5" w14:textId="28B6A65B"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332ED7" w:rsidRPr="00332ED7">
        <w:rPr>
          <w:rFonts w:asciiTheme="minorHAnsi" w:hAnsiTheme="minorHAnsi" w:cs="Segoe UI"/>
          <w:b/>
          <w:bCs/>
          <w:color w:val="EE52A4" w:themeColor="accent1" w:themeTint="99"/>
        </w:rPr>
        <w:t>Explain object diagram?</w:t>
      </w:r>
    </w:p>
    <w:p w14:paraId="22A3DE4F"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0B9FE376" w14:textId="5B4A4A22" w:rsidR="0047086B" w:rsidRPr="0047086B" w:rsidRDefault="00332ED7" w:rsidP="0047086B">
      <w:pPr>
        <w:rPr>
          <w:lang w:val="en-IN"/>
        </w:rPr>
      </w:pPr>
      <w:r w:rsidRPr="00332ED7">
        <w:rPr>
          <w:rFonts w:asciiTheme="majorHAnsi" w:eastAsia="Times New Roman" w:hAnsiTheme="majorHAnsi" w:cs="Segoe UI"/>
          <w:color w:val="373E3F"/>
          <w:sz w:val="24"/>
          <w:szCs w:val="24"/>
          <w:lang w:val="en-IN"/>
        </w:rPr>
        <w:t>Object diagrams represent an instance of a class diagram. The basic concepts are similar for class diagrams and object diagrams. Object diagrams also represent the static view of a system but this static view is a snapshot of the system at a particular moment.</w:t>
      </w:r>
    </w:p>
    <w:p w14:paraId="1CA32A59" w14:textId="1438CEC0"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5</w:t>
      </w:r>
      <w:r w:rsidRPr="00D55273">
        <w:rPr>
          <w:rFonts w:asciiTheme="minorHAnsi" w:hAnsiTheme="minorHAnsi" w:cs="Segoe UI"/>
          <w:b/>
          <w:bCs/>
          <w:color w:val="EE52A4" w:themeColor="accent1" w:themeTint="99"/>
        </w:rPr>
        <w:t xml:space="preserve">. </w:t>
      </w:r>
      <w:r w:rsidR="00B64EE4" w:rsidRPr="00B64EE4">
        <w:rPr>
          <w:rFonts w:asciiTheme="minorHAnsi" w:hAnsiTheme="minorHAnsi" w:cs="Segoe UI"/>
          <w:b/>
          <w:bCs/>
          <w:color w:val="EE52A4" w:themeColor="accent1" w:themeTint="99"/>
        </w:rPr>
        <w:t>Explain symbols used in it?</w:t>
      </w:r>
    </w:p>
    <w:p w14:paraId="3A9C6788"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342D4AC7" w14:textId="77777777" w:rsidR="00B64EE4" w:rsidRPr="00B64EE4" w:rsidRDefault="00B64EE4" w:rsidP="00B64EE4">
      <w:pPr>
        <w:rPr>
          <w:rFonts w:eastAsia="Times New Roman" w:cs="Segoe UI"/>
          <w:color w:val="373E3F"/>
          <w:sz w:val="24"/>
          <w:szCs w:val="24"/>
        </w:rPr>
      </w:pPr>
      <w:r w:rsidRPr="00B64EE4">
        <w:rPr>
          <w:rFonts w:eastAsia="Times New Roman" w:cs="Segoe UI"/>
          <w:b/>
          <w:bCs/>
          <w:color w:val="373E3F"/>
          <w:sz w:val="24"/>
          <w:szCs w:val="24"/>
        </w:rPr>
        <w:t>Object Names</w:t>
      </w:r>
      <w:r w:rsidRPr="00B64EE4">
        <w:rPr>
          <w:rFonts w:eastAsia="Times New Roman" w:cs="Segoe UI"/>
          <w:color w:val="373E3F"/>
          <w:sz w:val="24"/>
          <w:szCs w:val="24"/>
        </w:rPr>
        <w:t>:</w:t>
      </w:r>
    </w:p>
    <w:p w14:paraId="489A8477" w14:textId="77777777" w:rsidR="00B64EE4" w:rsidRPr="00B64EE4" w:rsidRDefault="00B64EE4" w:rsidP="00B64EE4">
      <w:pPr>
        <w:numPr>
          <w:ilvl w:val="0"/>
          <w:numId w:val="26"/>
        </w:numPr>
        <w:rPr>
          <w:rFonts w:eastAsia="Times New Roman" w:cs="Segoe UI"/>
          <w:color w:val="373E3F"/>
          <w:sz w:val="24"/>
          <w:szCs w:val="24"/>
        </w:rPr>
      </w:pPr>
      <w:r w:rsidRPr="00B64EE4">
        <w:rPr>
          <w:rFonts w:eastAsia="Times New Roman" w:cs="Segoe UI"/>
          <w:color w:val="373E3F"/>
          <w:sz w:val="24"/>
          <w:szCs w:val="24"/>
        </w:rPr>
        <w:t>Every object is actually symbolized like a rectangle, that offers the name from the object and its class underlined as well as divided with a colon.</w:t>
      </w:r>
    </w:p>
    <w:p w14:paraId="6AD8B0B4" w14:textId="006B5196" w:rsidR="00B64EE4" w:rsidRDefault="00B64EE4" w:rsidP="00B64EE4">
      <w:pPr>
        <w:jc w:val="center"/>
        <w:rPr>
          <w:rFonts w:eastAsia="Times New Roman" w:cs="Segoe UI"/>
          <w:color w:val="373E3F"/>
          <w:sz w:val="24"/>
          <w:szCs w:val="24"/>
        </w:rPr>
      </w:pPr>
      <w:r w:rsidRPr="00B64EE4">
        <w:rPr>
          <w:rFonts w:eastAsia="Times New Roman" w:cs="Segoe UI"/>
          <w:color w:val="373E3F"/>
          <w:sz w:val="24"/>
          <w:szCs w:val="24"/>
        </w:rPr>
        <w:drawing>
          <wp:inline distT="0" distB="0" distL="0" distR="0" wp14:anchorId="2D32144A" wp14:editId="76737E18">
            <wp:extent cx="1097280" cy="388620"/>
            <wp:effectExtent l="0" t="0" r="7620" b="0"/>
            <wp:docPr id="12" name="Picture 12" descr="Object Diagram Not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Diagram Notation: Ob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7280" cy="388620"/>
                    </a:xfrm>
                    <a:prstGeom prst="rect">
                      <a:avLst/>
                    </a:prstGeom>
                    <a:noFill/>
                    <a:ln>
                      <a:noFill/>
                    </a:ln>
                  </pic:spPr>
                </pic:pic>
              </a:graphicData>
            </a:graphic>
          </wp:inline>
        </w:drawing>
      </w:r>
    </w:p>
    <w:p w14:paraId="3025926D" w14:textId="77777777" w:rsidR="00B64EE4" w:rsidRPr="00B64EE4" w:rsidRDefault="00B64EE4" w:rsidP="00B64EE4">
      <w:pPr>
        <w:jc w:val="center"/>
        <w:rPr>
          <w:rFonts w:eastAsia="Times New Roman" w:cs="Segoe UI"/>
          <w:color w:val="373E3F"/>
          <w:sz w:val="24"/>
          <w:szCs w:val="24"/>
        </w:rPr>
      </w:pPr>
    </w:p>
    <w:p w14:paraId="15FFE3AD" w14:textId="77777777" w:rsidR="00B64EE4" w:rsidRPr="00B64EE4" w:rsidRDefault="00B64EE4" w:rsidP="00B64EE4">
      <w:pPr>
        <w:rPr>
          <w:rFonts w:eastAsia="Times New Roman" w:cs="Segoe UI"/>
          <w:color w:val="373E3F"/>
          <w:sz w:val="24"/>
          <w:szCs w:val="24"/>
        </w:rPr>
      </w:pPr>
      <w:r w:rsidRPr="00B64EE4">
        <w:rPr>
          <w:rFonts w:eastAsia="Times New Roman" w:cs="Segoe UI"/>
          <w:b/>
          <w:bCs/>
          <w:color w:val="373E3F"/>
          <w:sz w:val="24"/>
          <w:szCs w:val="24"/>
        </w:rPr>
        <w:t>Object Attributes</w:t>
      </w:r>
      <w:r w:rsidRPr="00B64EE4">
        <w:rPr>
          <w:rFonts w:eastAsia="Times New Roman" w:cs="Segoe UI"/>
          <w:color w:val="373E3F"/>
          <w:sz w:val="24"/>
          <w:szCs w:val="24"/>
        </w:rPr>
        <w:t>:</w:t>
      </w:r>
    </w:p>
    <w:p w14:paraId="14CE281C" w14:textId="77777777" w:rsidR="00B64EE4" w:rsidRPr="00B64EE4" w:rsidRDefault="00B64EE4" w:rsidP="00B64EE4">
      <w:pPr>
        <w:numPr>
          <w:ilvl w:val="0"/>
          <w:numId w:val="27"/>
        </w:numPr>
        <w:rPr>
          <w:rFonts w:eastAsia="Times New Roman" w:cs="Segoe UI"/>
          <w:color w:val="373E3F"/>
          <w:sz w:val="24"/>
          <w:szCs w:val="24"/>
        </w:rPr>
      </w:pPr>
      <w:r w:rsidRPr="00B64EE4">
        <w:rPr>
          <w:rFonts w:eastAsia="Times New Roman" w:cs="Segoe UI"/>
          <w:color w:val="373E3F"/>
          <w:sz w:val="24"/>
          <w:szCs w:val="24"/>
        </w:rPr>
        <w:t>Similar to classes, you are able to list object attributes inside a separate compartment. However, unlike classes, object attributes should have values assigned for them.</w:t>
      </w:r>
    </w:p>
    <w:p w14:paraId="43E57FDB" w14:textId="56FA3148" w:rsidR="00B64EE4" w:rsidRDefault="00B64EE4" w:rsidP="00B64EE4">
      <w:pPr>
        <w:jc w:val="center"/>
        <w:rPr>
          <w:rFonts w:eastAsia="Times New Roman" w:cs="Segoe UI"/>
          <w:color w:val="373E3F"/>
          <w:sz w:val="24"/>
          <w:szCs w:val="24"/>
        </w:rPr>
      </w:pPr>
      <w:r w:rsidRPr="00B64EE4">
        <w:rPr>
          <w:rFonts w:eastAsia="Times New Roman" w:cs="Segoe UI"/>
          <w:color w:val="373E3F"/>
          <w:sz w:val="24"/>
          <w:szCs w:val="24"/>
        </w:rPr>
        <w:drawing>
          <wp:inline distT="0" distB="0" distL="0" distR="0" wp14:anchorId="75413252" wp14:editId="7DA15649">
            <wp:extent cx="1097280" cy="441960"/>
            <wp:effectExtent l="0" t="0" r="7620" b="0"/>
            <wp:docPr id="11" name="Picture 11" descr="Object Diagram Notation: Object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Object Diagram Notation: Object Attribu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7280" cy="441960"/>
                    </a:xfrm>
                    <a:prstGeom prst="rect">
                      <a:avLst/>
                    </a:prstGeom>
                    <a:noFill/>
                    <a:ln>
                      <a:noFill/>
                    </a:ln>
                  </pic:spPr>
                </pic:pic>
              </a:graphicData>
            </a:graphic>
          </wp:inline>
        </w:drawing>
      </w:r>
    </w:p>
    <w:p w14:paraId="57416874" w14:textId="77777777" w:rsidR="00B64EE4" w:rsidRPr="00B64EE4" w:rsidRDefault="00B64EE4" w:rsidP="00B64EE4">
      <w:pPr>
        <w:rPr>
          <w:rFonts w:eastAsia="Times New Roman" w:cs="Segoe UI"/>
          <w:color w:val="373E3F"/>
          <w:sz w:val="24"/>
          <w:szCs w:val="24"/>
        </w:rPr>
      </w:pPr>
    </w:p>
    <w:p w14:paraId="5666CB8D" w14:textId="77777777" w:rsidR="00B64EE4" w:rsidRPr="00B64EE4" w:rsidRDefault="00B64EE4" w:rsidP="00B64EE4">
      <w:pPr>
        <w:rPr>
          <w:rFonts w:eastAsia="Times New Roman" w:cs="Segoe UI"/>
          <w:color w:val="373E3F"/>
          <w:sz w:val="24"/>
          <w:szCs w:val="24"/>
        </w:rPr>
      </w:pPr>
      <w:r w:rsidRPr="00B64EE4">
        <w:rPr>
          <w:rFonts w:eastAsia="Times New Roman" w:cs="Segoe UI"/>
          <w:b/>
          <w:bCs/>
          <w:color w:val="373E3F"/>
          <w:sz w:val="24"/>
          <w:szCs w:val="24"/>
        </w:rPr>
        <w:t>Links:</w:t>
      </w:r>
    </w:p>
    <w:p w14:paraId="409BB5A4" w14:textId="77777777" w:rsidR="00B64EE4" w:rsidRPr="00B64EE4" w:rsidRDefault="00B64EE4" w:rsidP="00B64EE4">
      <w:pPr>
        <w:numPr>
          <w:ilvl w:val="0"/>
          <w:numId w:val="28"/>
        </w:numPr>
        <w:rPr>
          <w:rFonts w:eastAsia="Times New Roman" w:cs="Segoe UI"/>
          <w:color w:val="373E3F"/>
          <w:sz w:val="24"/>
          <w:szCs w:val="24"/>
        </w:rPr>
      </w:pPr>
      <w:r w:rsidRPr="00B64EE4">
        <w:rPr>
          <w:rFonts w:eastAsia="Times New Roman" w:cs="Segoe UI"/>
          <w:color w:val="373E3F"/>
          <w:sz w:val="24"/>
          <w:szCs w:val="24"/>
        </w:rPr>
        <w:t>Links tend to be instances associated with associations. You can draw a link while using the lines utilized in class diagrams.</w:t>
      </w:r>
    </w:p>
    <w:p w14:paraId="2835379C" w14:textId="771F5269" w:rsidR="004D5504" w:rsidRPr="0047086B" w:rsidRDefault="00B64EE4" w:rsidP="00B64EE4">
      <w:pPr>
        <w:jc w:val="center"/>
        <w:rPr>
          <w:rFonts w:eastAsia="Times New Roman" w:cs="Segoe UI"/>
          <w:color w:val="373E3F"/>
          <w:sz w:val="24"/>
          <w:szCs w:val="24"/>
          <w:lang w:val="en-IN"/>
        </w:rPr>
      </w:pPr>
      <w:r w:rsidRPr="00B64EE4">
        <w:rPr>
          <w:rFonts w:eastAsia="Times New Roman" w:cs="Segoe UI"/>
          <w:color w:val="373E3F"/>
          <w:sz w:val="24"/>
          <w:szCs w:val="24"/>
        </w:rPr>
        <w:drawing>
          <wp:inline distT="0" distB="0" distL="0" distR="0" wp14:anchorId="61347304" wp14:editId="00848642">
            <wp:extent cx="792480" cy="1089660"/>
            <wp:effectExtent l="0" t="0" r="7620" b="0"/>
            <wp:docPr id="10" name="Picture 10" descr="Object Diagram Notation: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Object Diagram Notation: Lin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2480" cy="1089660"/>
                    </a:xfrm>
                    <a:prstGeom prst="rect">
                      <a:avLst/>
                    </a:prstGeom>
                    <a:noFill/>
                    <a:ln>
                      <a:noFill/>
                    </a:ln>
                  </pic:spPr>
                </pic:pic>
              </a:graphicData>
            </a:graphic>
          </wp:inline>
        </w:drawing>
      </w:r>
    </w:p>
    <w:sectPr w:rsidR="004D5504" w:rsidRPr="0047086B" w:rsidSect="00DF10AD">
      <w:head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42369" w14:textId="77777777" w:rsidR="00B4601F" w:rsidRDefault="00B4601F" w:rsidP="00217959">
      <w:pPr>
        <w:spacing w:after="0" w:line="240" w:lineRule="auto"/>
      </w:pPr>
      <w:r>
        <w:separator/>
      </w:r>
    </w:p>
  </w:endnote>
  <w:endnote w:type="continuationSeparator" w:id="0">
    <w:p w14:paraId="041E538D" w14:textId="77777777" w:rsidR="00B4601F" w:rsidRDefault="00B4601F"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97D25" w14:textId="77777777" w:rsidR="00B4601F" w:rsidRDefault="00B4601F" w:rsidP="00217959">
      <w:pPr>
        <w:spacing w:after="0" w:line="240" w:lineRule="auto"/>
      </w:pPr>
      <w:r>
        <w:separator/>
      </w:r>
    </w:p>
  </w:footnote>
  <w:footnote w:type="continuationSeparator" w:id="0">
    <w:p w14:paraId="4AA63192" w14:textId="77777777" w:rsidR="00B4601F" w:rsidRDefault="00B4601F"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proofErr w:type="spellStart"/>
    <w:r w:rsidRPr="00217959">
      <w:rPr>
        <w:rFonts w:ascii="Microsoft Sans Serif" w:hAnsi="Microsoft Sans Serif" w:cs="Microsoft Sans Serif"/>
        <w:color w:val="7F6DB0" w:themeColor="text2" w:themeTint="99"/>
      </w:rPr>
      <w:t>Syeda</w:t>
    </w:r>
    <w:proofErr w:type="spellEnd"/>
    <w:r w:rsidRPr="00217959">
      <w:rPr>
        <w:rFonts w:ascii="Microsoft Sans Serif" w:hAnsi="Microsoft Sans Serif" w:cs="Microsoft Sans Serif"/>
        <w:color w:val="7F6DB0" w:themeColor="text2" w:themeTint="99"/>
      </w:rPr>
      <w:t xml:space="preserve">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EE50B1"/>
    <w:multiLevelType w:val="hybridMultilevel"/>
    <w:tmpl w:val="DEB2E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21E36"/>
    <w:multiLevelType w:val="hybridMultilevel"/>
    <w:tmpl w:val="76C6F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6"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7" w15:restartNumberingAfterBreak="0">
    <w:nsid w:val="374A3FE6"/>
    <w:multiLevelType w:val="hybridMultilevel"/>
    <w:tmpl w:val="F18AC424"/>
    <w:lvl w:ilvl="0" w:tplc="39A4980A">
      <w:start w:val="1"/>
      <w:numFmt w:val="decimal"/>
      <w:lvlText w:val="%1)"/>
      <w:lvlJc w:val="left"/>
    </w:lvl>
    <w:lvl w:ilvl="1" w:tplc="5974258A">
      <w:numFmt w:val="decimal"/>
      <w:lvlText w:val=""/>
      <w:lvlJc w:val="left"/>
    </w:lvl>
    <w:lvl w:ilvl="2" w:tplc="81308F78">
      <w:numFmt w:val="decimal"/>
      <w:lvlText w:val=""/>
      <w:lvlJc w:val="left"/>
    </w:lvl>
    <w:lvl w:ilvl="3" w:tplc="960CB39E">
      <w:numFmt w:val="decimal"/>
      <w:lvlText w:val=""/>
      <w:lvlJc w:val="left"/>
    </w:lvl>
    <w:lvl w:ilvl="4" w:tplc="23BA106C">
      <w:numFmt w:val="decimal"/>
      <w:lvlText w:val=""/>
      <w:lvlJc w:val="left"/>
    </w:lvl>
    <w:lvl w:ilvl="5" w:tplc="68F86158">
      <w:numFmt w:val="decimal"/>
      <w:lvlText w:val=""/>
      <w:lvlJc w:val="left"/>
    </w:lvl>
    <w:lvl w:ilvl="6" w:tplc="C772E448">
      <w:numFmt w:val="decimal"/>
      <w:lvlText w:val=""/>
      <w:lvlJc w:val="left"/>
    </w:lvl>
    <w:lvl w:ilvl="7" w:tplc="513E3048">
      <w:numFmt w:val="decimal"/>
      <w:lvlText w:val=""/>
      <w:lvlJc w:val="left"/>
    </w:lvl>
    <w:lvl w:ilvl="8" w:tplc="8E387CEA">
      <w:numFmt w:val="decimal"/>
      <w:lvlText w:val=""/>
      <w:lvlJc w:val="left"/>
    </w:lvl>
  </w:abstractNum>
  <w:abstractNum w:abstractNumId="8"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0"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1" w15:restartNumberingAfterBreak="0">
    <w:nsid w:val="520EEDD1"/>
    <w:multiLevelType w:val="hybridMultilevel"/>
    <w:tmpl w:val="0442A064"/>
    <w:lvl w:ilvl="0" w:tplc="C89A39E0">
      <w:start w:val="1"/>
      <w:numFmt w:val="decimal"/>
      <w:lvlText w:val="%1)"/>
      <w:lvlJc w:val="left"/>
    </w:lvl>
    <w:lvl w:ilvl="1" w:tplc="B8DA3BFE">
      <w:numFmt w:val="decimal"/>
      <w:lvlText w:val=""/>
      <w:lvlJc w:val="left"/>
    </w:lvl>
    <w:lvl w:ilvl="2" w:tplc="066242E0">
      <w:numFmt w:val="decimal"/>
      <w:lvlText w:val=""/>
      <w:lvlJc w:val="left"/>
    </w:lvl>
    <w:lvl w:ilvl="3" w:tplc="DAE2A4AE">
      <w:numFmt w:val="decimal"/>
      <w:lvlText w:val=""/>
      <w:lvlJc w:val="left"/>
    </w:lvl>
    <w:lvl w:ilvl="4" w:tplc="2B3AAE64">
      <w:numFmt w:val="decimal"/>
      <w:lvlText w:val=""/>
      <w:lvlJc w:val="left"/>
    </w:lvl>
    <w:lvl w:ilvl="5" w:tplc="D082B24C">
      <w:numFmt w:val="decimal"/>
      <w:lvlText w:val=""/>
      <w:lvlJc w:val="left"/>
    </w:lvl>
    <w:lvl w:ilvl="6" w:tplc="9902721A">
      <w:numFmt w:val="decimal"/>
      <w:lvlText w:val=""/>
      <w:lvlJc w:val="left"/>
    </w:lvl>
    <w:lvl w:ilvl="7" w:tplc="B89272A2">
      <w:numFmt w:val="decimal"/>
      <w:lvlText w:val=""/>
      <w:lvlJc w:val="left"/>
    </w:lvl>
    <w:lvl w:ilvl="8" w:tplc="549C57AC">
      <w:numFmt w:val="decimal"/>
      <w:lvlText w:val=""/>
      <w:lvlJc w:val="left"/>
    </w:lvl>
  </w:abstractNum>
  <w:abstractNum w:abstractNumId="12" w15:restartNumberingAfterBreak="0">
    <w:nsid w:val="5250126E"/>
    <w:multiLevelType w:val="multilevel"/>
    <w:tmpl w:val="4FA0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CF443C"/>
    <w:multiLevelType w:val="multilevel"/>
    <w:tmpl w:val="D622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42B0980"/>
    <w:multiLevelType w:val="hybridMultilevel"/>
    <w:tmpl w:val="468CD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B133E"/>
    <w:multiLevelType w:val="multilevel"/>
    <w:tmpl w:val="CB1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041AD2"/>
    <w:multiLevelType w:val="multilevel"/>
    <w:tmpl w:val="5508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0C6A529"/>
    <w:multiLevelType w:val="hybridMultilevel"/>
    <w:tmpl w:val="31C0F894"/>
    <w:lvl w:ilvl="0" w:tplc="05DE577E">
      <w:start w:val="1"/>
      <w:numFmt w:val="decimal"/>
      <w:lvlText w:val="%1)"/>
      <w:lvlJc w:val="left"/>
    </w:lvl>
    <w:lvl w:ilvl="1" w:tplc="EBD28CCC">
      <w:numFmt w:val="decimal"/>
      <w:lvlText w:val=""/>
      <w:lvlJc w:val="left"/>
    </w:lvl>
    <w:lvl w:ilvl="2" w:tplc="FEDC0716">
      <w:numFmt w:val="decimal"/>
      <w:lvlText w:val=""/>
      <w:lvlJc w:val="left"/>
    </w:lvl>
    <w:lvl w:ilvl="3" w:tplc="39A86C86">
      <w:numFmt w:val="decimal"/>
      <w:lvlText w:val=""/>
      <w:lvlJc w:val="left"/>
    </w:lvl>
    <w:lvl w:ilvl="4" w:tplc="DE02A196">
      <w:numFmt w:val="decimal"/>
      <w:lvlText w:val=""/>
      <w:lvlJc w:val="left"/>
    </w:lvl>
    <w:lvl w:ilvl="5" w:tplc="99A612C6">
      <w:numFmt w:val="decimal"/>
      <w:lvlText w:val=""/>
      <w:lvlJc w:val="left"/>
    </w:lvl>
    <w:lvl w:ilvl="6" w:tplc="BC4C222C">
      <w:numFmt w:val="decimal"/>
      <w:lvlText w:val=""/>
      <w:lvlJc w:val="left"/>
    </w:lvl>
    <w:lvl w:ilvl="7" w:tplc="7E8888E2">
      <w:numFmt w:val="decimal"/>
      <w:lvlText w:val=""/>
      <w:lvlJc w:val="left"/>
    </w:lvl>
    <w:lvl w:ilvl="8" w:tplc="C8D405F0">
      <w:numFmt w:val="decimal"/>
      <w:lvlText w:val=""/>
      <w:lvlJc w:val="left"/>
    </w:lvl>
  </w:abstractNum>
  <w:abstractNum w:abstractNumId="25" w15:restartNumberingAfterBreak="0">
    <w:nsid w:val="7437445E"/>
    <w:multiLevelType w:val="hybridMultilevel"/>
    <w:tmpl w:val="24CE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FF4A7A"/>
    <w:multiLevelType w:val="hybridMultilevel"/>
    <w:tmpl w:val="E14E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1A54ED"/>
    <w:multiLevelType w:val="hybridMultilevel"/>
    <w:tmpl w:val="8474C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23"/>
  </w:num>
  <w:num w:numId="4">
    <w:abstractNumId w:val="0"/>
  </w:num>
  <w:num w:numId="5">
    <w:abstractNumId w:val="22"/>
  </w:num>
  <w:num w:numId="6">
    <w:abstractNumId w:val="21"/>
  </w:num>
  <w:num w:numId="7">
    <w:abstractNumId w:val="19"/>
  </w:num>
  <w:num w:numId="8">
    <w:abstractNumId w:val="10"/>
  </w:num>
  <w:num w:numId="9">
    <w:abstractNumId w:val="4"/>
  </w:num>
  <w:num w:numId="10">
    <w:abstractNumId w:val="6"/>
  </w:num>
  <w:num w:numId="11">
    <w:abstractNumId w:val="5"/>
  </w:num>
  <w:num w:numId="12">
    <w:abstractNumId w:val="2"/>
  </w:num>
  <w:num w:numId="13">
    <w:abstractNumId w:val="18"/>
  </w:num>
  <w:num w:numId="14">
    <w:abstractNumId w:val="17"/>
  </w:num>
  <w:num w:numId="15">
    <w:abstractNumId w:val="14"/>
  </w:num>
  <w:num w:numId="16">
    <w:abstractNumId w:val="24"/>
  </w:num>
  <w:num w:numId="17">
    <w:abstractNumId w:val="27"/>
  </w:num>
  <w:num w:numId="18">
    <w:abstractNumId w:val="26"/>
  </w:num>
  <w:num w:numId="19">
    <w:abstractNumId w:val="15"/>
  </w:num>
  <w:num w:numId="20">
    <w:abstractNumId w:val="25"/>
  </w:num>
  <w:num w:numId="21">
    <w:abstractNumId w:val="16"/>
  </w:num>
  <w:num w:numId="22">
    <w:abstractNumId w:val="11"/>
  </w:num>
  <w:num w:numId="23">
    <w:abstractNumId w:val="7"/>
  </w:num>
  <w:num w:numId="24">
    <w:abstractNumId w:val="1"/>
  </w:num>
  <w:num w:numId="25">
    <w:abstractNumId w:val="3"/>
  </w:num>
  <w:num w:numId="26">
    <w:abstractNumId w:val="20"/>
  </w:num>
  <w:num w:numId="27">
    <w:abstractNumId w:val="12"/>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C415D"/>
    <w:rsid w:val="0018443E"/>
    <w:rsid w:val="00217959"/>
    <w:rsid w:val="00242E54"/>
    <w:rsid w:val="002E0CAE"/>
    <w:rsid w:val="00332ED7"/>
    <w:rsid w:val="0039247C"/>
    <w:rsid w:val="003F7A68"/>
    <w:rsid w:val="0047086B"/>
    <w:rsid w:val="00495C46"/>
    <w:rsid w:val="004962FA"/>
    <w:rsid w:val="004D5504"/>
    <w:rsid w:val="005061A1"/>
    <w:rsid w:val="00564095"/>
    <w:rsid w:val="0059153F"/>
    <w:rsid w:val="005B5D18"/>
    <w:rsid w:val="00656C12"/>
    <w:rsid w:val="006944B4"/>
    <w:rsid w:val="00712571"/>
    <w:rsid w:val="00741AB7"/>
    <w:rsid w:val="008114A0"/>
    <w:rsid w:val="008C508C"/>
    <w:rsid w:val="00A2581F"/>
    <w:rsid w:val="00AB4F7D"/>
    <w:rsid w:val="00B122C6"/>
    <w:rsid w:val="00B4601F"/>
    <w:rsid w:val="00B64EE4"/>
    <w:rsid w:val="00C23CD2"/>
    <w:rsid w:val="00CC5491"/>
    <w:rsid w:val="00CE4755"/>
    <w:rsid w:val="00D55273"/>
    <w:rsid w:val="00DC535C"/>
    <w:rsid w:val="00DF1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504"/>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234978170">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117">
      <w:bodyDiv w:val="1"/>
      <w:marLeft w:val="0"/>
      <w:marRight w:val="0"/>
      <w:marTop w:val="0"/>
      <w:marBottom w:val="0"/>
      <w:divBdr>
        <w:top w:val="none" w:sz="0" w:space="0" w:color="auto"/>
        <w:left w:val="none" w:sz="0" w:space="0" w:color="auto"/>
        <w:bottom w:val="none" w:sz="0" w:space="0" w:color="auto"/>
        <w:right w:val="none" w:sz="0" w:space="0" w:color="auto"/>
      </w:divBdr>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Experiment - 4</vt:lpstr>
    </vt:vector>
  </TitlesOfParts>
  <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- 5</dc:title>
  <dc:subject>Software Engineering Lab</dc:subject>
  <dc:creator>Syeda Reeha Quasar</dc:creator>
  <cp:keywords/>
  <dc:description/>
  <cp:lastModifiedBy>SyedaReeha Quasar</cp:lastModifiedBy>
  <cp:revision>3</cp:revision>
  <cp:lastPrinted>2021-10-22T19:37:00Z</cp:lastPrinted>
  <dcterms:created xsi:type="dcterms:W3CDTF">2021-10-22T19:39:00Z</dcterms:created>
  <dcterms:modified xsi:type="dcterms:W3CDTF">2021-10-22T19:51:00Z</dcterms:modified>
</cp:coreProperties>
</file>