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080EACFC" wp14:textId="77777777">
      <w:pPr>
        <w:shd w:val="clear" w:fill="1F3864"/>
        <w:spacing w:before="800" w:after="120"/>
        <w:jc w:val="center"/>
      </w:pPr>
      <w:r>
        <w:rPr>
          <w:b/>
          <w:bCs/>
          <w:color w:val="FFFFFF"/>
          <w:sz w:val="72"/>
          <w:szCs w:val="72"/>
        </w:rPr>
        <w:t xml:space="preserve">JAIBB</w:t>
      </w:r>
    </w:p>
    <w:p xmlns:wp14="http://schemas.microsoft.com/office/word/2010/wordml" w14:paraId="1CF59C26" wp14:textId="77777777">
      <w:pPr>
        <w:shd w:val="clear" w:fill="1F3864"/>
        <w:spacing w:before="60" w:after="60"/>
        <w:jc w:val="center"/>
      </w:pPr>
      <w:r>
        <w:rPr>
          <w:b/>
          <w:bCs/>
          <w:color w:val="FFFFFF"/>
          <w:sz w:val="36"/>
          <w:szCs w:val="36"/>
        </w:rPr>
        <w:t xml:space="preserve">Laws and Practice of General Banking</w:t>
      </w:r>
    </w:p>
    <w:p xmlns:wp14="http://schemas.microsoft.com/office/word/2010/wordml" w14:paraId="6B83F17E" wp14:textId="77777777">
      <w:pPr>
        <w:shd w:val="clear" w:fill="1F3864"/>
        <w:spacing w:before="60" w:after="200"/>
        <w:jc w:val="center"/>
      </w:pPr>
      <w:r>
        <w:rPr>
          <w:b/>
          <w:bCs/>
          <w:color w:val="7F5F00"/>
          <w:sz w:val="48"/>
          <w:szCs w:val="48"/>
        </w:rPr>
        <w:t xml:space="preserve">(LPGB)</w:t>
      </w:r>
    </w:p>
    <w:p xmlns:wp14="http://schemas.microsoft.com/office/word/2010/wordml" w:rsidP="03C844CA" w14:paraId="5F7F2B6A" wp14:textId="77777777">
      <w:pPr>
        <w:spacing w:before="200" w:after="80"/>
        <w:jc w:val="center"/>
        <w:rPr>
          <w:rFonts w:ascii="Kalpurush" w:hAnsi="Kalpurush" w:eastAsia="Kalpurush" w:cs="Kalpurush"/>
          <w:b w:val="1"/>
          <w:bCs w:val="1"/>
          <w:color w:val="7F5F00"/>
          <w:sz w:val="44"/>
          <w:szCs w:val="44"/>
          <w:lang w:val="en-US"/>
        </w:rPr>
      </w:pPr>
      <w:r w:rsidRPr="03C844CA" w:rsidR="03C844CA">
        <w:rPr>
          <w:rFonts w:ascii="Kalpurush" w:hAnsi="Kalpurush" w:eastAsia="Kalpurush" w:cs="Kalpurush"/>
          <w:b w:val="1"/>
          <w:bCs w:val="1"/>
          <w:color w:val="7F5F00"/>
          <w:sz w:val="44"/>
          <w:szCs w:val="44"/>
          <w:lang w:val="en-US"/>
        </w:rPr>
        <w:t>পূর্ণাঙ্গ</w:t>
      </w:r>
      <w:r w:rsidRPr="03C844CA" w:rsidR="03C844CA">
        <w:rPr>
          <w:rFonts w:ascii="Kalpurush" w:hAnsi="Kalpurush" w:eastAsia="Kalpurush" w:cs="Kalpurush"/>
          <w:b w:val="1"/>
          <w:bCs w:val="1"/>
          <w:color w:val="7F5F00"/>
          <w:sz w:val="44"/>
          <w:szCs w:val="4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7F5F00"/>
          <w:sz w:val="44"/>
          <w:szCs w:val="44"/>
          <w:lang w:val="en-US"/>
        </w:rPr>
        <w:t>দ্বিভাষিক</w:t>
      </w:r>
      <w:r w:rsidRPr="03C844CA" w:rsidR="03C844CA">
        <w:rPr>
          <w:rFonts w:ascii="Kalpurush" w:hAnsi="Kalpurush" w:eastAsia="Kalpurush" w:cs="Kalpurush"/>
          <w:b w:val="1"/>
          <w:bCs w:val="1"/>
          <w:color w:val="7F5F00"/>
          <w:sz w:val="44"/>
          <w:szCs w:val="4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7F5F00"/>
          <w:sz w:val="44"/>
          <w:szCs w:val="44"/>
          <w:lang w:val="en-US"/>
        </w:rPr>
        <w:t>গাইড</w:t>
      </w:r>
      <w:r w:rsidRPr="03C844CA" w:rsidR="03C844CA">
        <w:rPr>
          <w:rFonts w:ascii="Kalpurush" w:hAnsi="Kalpurush" w:eastAsia="Kalpurush" w:cs="Kalpurush"/>
          <w:b w:val="1"/>
          <w:bCs w:val="1"/>
          <w:color w:val="7F5F00"/>
          <w:sz w:val="44"/>
          <w:szCs w:val="4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7F5F00"/>
          <w:sz w:val="44"/>
          <w:szCs w:val="44"/>
          <w:lang w:val="en-US"/>
        </w:rPr>
        <w:t>বই</w:t>
      </w:r>
    </w:p>
    <w:p xmlns:wp14="http://schemas.microsoft.com/office/word/2010/wordml" w:rsidP="03C844CA" w14:paraId="1C2529AE" wp14:textId="77777777">
      <w:pPr>
        <w:spacing w:before="40" w:after="200"/>
        <w:jc w:val="center"/>
        <w:rPr>
          <w:b w:val="1"/>
          <w:bCs w:val="1"/>
          <w:color w:val="1F4E79"/>
          <w:sz w:val="36"/>
          <w:szCs w:val="36"/>
          <w:lang w:val="en-US"/>
        </w:rPr>
      </w:pPr>
      <w:r w:rsidRPr="03C844CA" w:rsidR="03C844CA">
        <w:rPr>
          <w:b w:val="1"/>
          <w:bCs w:val="1"/>
          <w:color w:val="1F4E79"/>
          <w:sz w:val="36"/>
          <w:szCs w:val="36"/>
          <w:lang w:val="en-US"/>
        </w:rPr>
        <w:t xml:space="preserve">Complete Bilingual </w:t>
      </w:r>
      <w:r w:rsidRPr="03C844CA" w:rsidR="03C844CA">
        <w:rPr>
          <w:b w:val="1"/>
          <w:bCs w:val="1"/>
          <w:color w:val="1F4E79"/>
          <w:sz w:val="36"/>
          <w:szCs w:val="36"/>
          <w:lang w:val="en-US"/>
        </w:rPr>
        <w:t>Guide Book</w:t>
      </w:r>
    </w:p>
    <w:p xmlns:wp14="http://schemas.microsoft.com/office/word/2010/wordml" w14:paraId="6B52C800" wp14:textId="77777777">
      <w:pPr>
        <w:spacing w:before="200" w:after="60"/>
        <w:jc w:val="center"/>
      </w:pP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32"/>
          <w:szCs w:val="32"/>
          <w:lang w:val="en-US"/>
        </w:rPr>
        <w:t xml:space="preserve">৬ষ্ঠ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32"/>
          <w:szCs w:val="32"/>
          <w:lang w:val="en-US"/>
        </w:rPr>
        <w:t>ব্যাংকিং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32"/>
          <w:szCs w:val="3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32"/>
          <w:szCs w:val="32"/>
          <w:lang w:val="en-US"/>
        </w:rPr>
        <w:t>পেশাদার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32"/>
          <w:szCs w:val="3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32"/>
          <w:szCs w:val="32"/>
          <w:lang w:val="en-US"/>
        </w:rPr>
        <w:t>পরীক্ষা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32"/>
          <w:szCs w:val="32"/>
          <w:lang w:val="en-US"/>
        </w:rPr>
        <w:t>, ২০২৫</w:t>
      </w:r>
    </w:p>
    <w:p xmlns:wp14="http://schemas.microsoft.com/office/word/2010/wordml" w14:paraId="3D9C45D1" wp14:textId="77777777">
      <w:pPr>
        <w:spacing w:before="30" w:after="60"/>
        <w:jc w:val="center"/>
      </w:pPr>
      <w:r>
        <w:rPr>
          <w:b/>
          <w:bCs/>
          <w:color w:val="1F3864"/>
          <w:sz w:val="28"/>
          <w:szCs w:val="28"/>
        </w:rPr>
        <w:t xml:space="preserve">6th Banking Professional Examination, 2025</w:t>
      </w:r>
    </w:p>
    <w:p xmlns:wp14="http://schemas.microsoft.com/office/word/2010/wordml" w:rsidP="03C844CA" w14:paraId="72618CBA" wp14:textId="77777777">
      <w:pPr>
        <w:spacing w:before="60" w:after="300"/>
        <w:jc w:val="center"/>
        <w:rPr>
          <w:rFonts w:ascii="Kalpurush" w:hAnsi="Kalpurush" w:eastAsia="Kalpurush" w:cs="Kalpurush"/>
          <w:b w:val="1"/>
          <w:bCs w:val="1"/>
          <w:color w:val="1E5631"/>
          <w:sz w:val="26"/>
          <w:szCs w:val="26"/>
          <w:lang w:val="en-US"/>
        </w:rPr>
      </w:pP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6"/>
          <w:szCs w:val="26"/>
          <w:lang w:val="en-US"/>
        </w:rPr>
        <w:t>নতুন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6"/>
          <w:szCs w:val="26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6"/>
          <w:szCs w:val="26"/>
          <w:lang w:val="en-US"/>
        </w:rPr>
        <w:t>পরীক্ষার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6"/>
          <w:szCs w:val="26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6"/>
          <w:szCs w:val="26"/>
          <w:lang w:val="en-US"/>
        </w:rPr>
        <w:t>প্যাটার্ন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6"/>
          <w:szCs w:val="26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6"/>
          <w:szCs w:val="26"/>
          <w:lang w:val="en-US"/>
        </w:rPr>
        <w:t>অনুযায়ী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6"/>
          <w:szCs w:val="26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6"/>
          <w:szCs w:val="26"/>
          <w:lang w:val="en-US"/>
        </w:rPr>
        <w:t>সম্পূর্ণ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6"/>
          <w:szCs w:val="26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6"/>
          <w:szCs w:val="26"/>
          <w:lang w:val="en-US"/>
        </w:rPr>
        <w:t>সমাধান</w:t>
      </w:r>
    </w:p>
    <w:p xmlns:wp14="http://schemas.microsoft.com/office/word/2010/wordml" w14:paraId="618F9753" wp14:textId="77777777">
      <w:pPr>
        <w:spacing w:before="200" w:after="80"/>
        <w:jc w:val="center"/>
      </w:pPr>
      <w:r w:rsidRPr="03C844CA" w:rsidR="03C844CA">
        <w:rPr>
          <w:color w:val="666666"/>
          <w:sz w:val="24"/>
          <w:szCs w:val="24"/>
          <w:lang w:val="en-US"/>
        </w:rPr>
        <w:t xml:space="preserve">Subject Code: </w:t>
      </w:r>
      <w:r w:rsidRPr="03C844CA" w:rsidR="03C844CA">
        <w:rPr>
          <w:color w:val="666666"/>
          <w:sz w:val="24"/>
          <w:szCs w:val="24"/>
          <w:lang w:val="en-US"/>
        </w:rPr>
        <w:t>104  |</w:t>
      </w:r>
      <w:r w:rsidRPr="03C844CA" w:rsidR="03C844CA">
        <w:rPr>
          <w:color w:val="666666"/>
          <w:sz w:val="24"/>
          <w:szCs w:val="24"/>
          <w:lang w:val="en-US"/>
        </w:rPr>
        <w:t xml:space="preserve">  Full Marks: </w:t>
      </w:r>
      <w:r w:rsidRPr="03C844CA" w:rsidR="03C844CA">
        <w:rPr>
          <w:color w:val="666666"/>
          <w:sz w:val="24"/>
          <w:szCs w:val="24"/>
          <w:lang w:val="en-US"/>
        </w:rPr>
        <w:t>100  |</w:t>
      </w:r>
      <w:r w:rsidRPr="03C844CA" w:rsidR="03C844CA">
        <w:rPr>
          <w:color w:val="666666"/>
          <w:sz w:val="24"/>
          <w:szCs w:val="24"/>
          <w:lang w:val="en-US"/>
        </w:rPr>
        <w:t xml:space="preserve">  Pass Marks: </w:t>
      </w:r>
      <w:r w:rsidRPr="03C844CA" w:rsidR="03C844CA">
        <w:rPr>
          <w:color w:val="666666"/>
          <w:sz w:val="24"/>
          <w:szCs w:val="24"/>
          <w:lang w:val="en-US"/>
        </w:rPr>
        <w:t>45  |</w:t>
      </w:r>
      <w:r w:rsidRPr="03C844CA" w:rsidR="03C844CA">
        <w:rPr>
          <w:color w:val="666666"/>
          <w:sz w:val="24"/>
          <w:szCs w:val="24"/>
          <w:lang w:val="en-US"/>
        </w:rPr>
        <w:t xml:space="preserve">  Time: 3 Hours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:rsidP="03C844CA" w14:paraId="661EDF37" wp14:textId="77777777">
      <w:pPr>
        <w:shd w:val="clear" w:color="auto" w:fill="1F3864"/>
        <w:spacing w:before="200" w:after="100"/>
        <w:jc w:val="center"/>
      </w:pPr>
      <w:r w:rsidRPr="03C844CA" w:rsidR="03C844CA">
        <w:rPr>
          <w:b w:val="1"/>
          <w:bCs w:val="1"/>
          <w:color w:val="FFFFFF"/>
          <w:sz w:val="32"/>
          <w:szCs w:val="32"/>
          <w:lang w:val="en-US"/>
        </w:rPr>
        <w:t>পরীক্ষার</w:t>
      </w:r>
      <w:r w:rsidRPr="03C844CA" w:rsidR="03C844CA">
        <w:rPr>
          <w:b w:val="1"/>
          <w:bCs w:val="1"/>
          <w:color w:val="FFFFFF"/>
          <w:sz w:val="32"/>
          <w:szCs w:val="32"/>
          <w:lang w:val="en-US"/>
        </w:rPr>
        <w:t xml:space="preserve"> </w:t>
      </w:r>
      <w:r w:rsidRPr="03C844CA" w:rsidR="03C844CA">
        <w:rPr>
          <w:b w:val="1"/>
          <w:bCs w:val="1"/>
          <w:color w:val="FFFFFF"/>
          <w:sz w:val="32"/>
          <w:szCs w:val="32"/>
          <w:lang w:val="en-US"/>
        </w:rPr>
        <w:t>কাঠামো</w:t>
      </w:r>
      <w:r w:rsidRPr="03C844CA" w:rsidR="03C844CA">
        <w:rPr>
          <w:b w:val="1"/>
          <w:bCs w:val="1"/>
          <w:color w:val="FFFFFF"/>
          <w:sz w:val="32"/>
          <w:szCs w:val="32"/>
          <w:lang w:val="en-US"/>
        </w:rPr>
        <w:t xml:space="preserve"> | Exam Structure</w:t>
      </w:r>
    </w:p>
    <w:tbl>
      <w:tblPr>
        <w:tblW w:w="8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000"/>
        <w:gridCol w:w="1400"/>
      </w:tblGrid>
      <w:tr xmlns:wp14="http://schemas.microsoft.com/office/word/2010/wordml" w:rsidTr="03C844CA" w14:paraId="126AA891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3C844CA" w14:paraId="32F5C9A6" wp14:textId="77777777">
            <w:pPr>
              <w:spacing w:before="60" w:after="60"/>
              <w:jc w:val="center"/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Part |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পার্ট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B87B4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বিষয়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Content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948DD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প্রশ্ন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Questions</w:t>
            </w:r>
          </w:p>
        </w:tc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741B0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মার্কস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Marks</w:t>
            </w:r>
          </w:p>
        </w:tc>
      </w:tr>
      <w:tr xmlns:wp14="http://schemas.microsoft.com/office/word/2010/wordml" w:rsidTr="03C844CA" w14:paraId="3F6E445A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00E9B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Part A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5CA299A3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Broad Questions |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বিস্তারিত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প্রশ্ন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27915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যেকোনো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২টি | Any 2</w:t>
            </w:r>
          </w:p>
        </w:tc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4BD60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20×2 = 40</w:t>
            </w:r>
          </w:p>
        </w:tc>
      </w:tr>
      <w:tr xmlns:wp14="http://schemas.microsoft.com/office/word/2010/wordml" w:rsidTr="03C844CA" w14:paraId="30E78821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E41F2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Part B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15958707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Mathematical Problem |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গাণিতিক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সমস্যা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47591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যেকোনো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১টি | Any 1</w:t>
            </w:r>
          </w:p>
        </w:tc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FF95B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10×1 = 10</w:t>
            </w:r>
          </w:p>
        </w:tc>
      </w:tr>
      <w:tr xmlns:wp14="http://schemas.microsoft.com/office/word/2010/wordml" w:rsidTr="03C844CA" w14:paraId="71DF2DFC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E64EC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Part C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2DA61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Problem Solving / Case Study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89485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যেকোনো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১টি | Any 1</w:t>
            </w:r>
          </w:p>
        </w:tc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9FD76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20×1 = 20</w:t>
            </w:r>
          </w:p>
        </w:tc>
      </w:tr>
      <w:tr xmlns:wp14="http://schemas.microsoft.com/office/word/2010/wordml" w:rsidTr="03C844CA" w14:paraId="6486B838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2F55E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Part D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059B368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Understanding Terminology |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পরিভাষা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D898C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যেকোনো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৫টি | Any 5</w:t>
            </w:r>
          </w:p>
        </w:tc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A8A31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2×5 = 10</w:t>
            </w:r>
          </w:p>
        </w:tc>
      </w:tr>
      <w:tr xmlns:wp14="http://schemas.microsoft.com/office/word/2010/wordml" w:rsidTr="03C844CA" w14:paraId="0AF3A5DB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2EAAE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Part E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890F759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Short Questions |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সংক্ষিপ্ত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প্রশ্ন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E60C7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সবগুলো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All 10</w:t>
            </w:r>
          </w:p>
        </w:tc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9CE79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2×10 = 20</w:t>
            </w:r>
          </w:p>
        </w:tc>
      </w:tr>
      <w:tr xmlns:wp14="http://schemas.microsoft.com/office/word/2010/wordml" w:rsidTr="03C844CA" w14:paraId="3A89CCCE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7501D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2122D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মোট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Total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B6C7B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</w:r>
          </w:p>
        </w:tc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F700D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100</w:t>
            </w:r>
          </w:p>
        </w:tc>
      </w:tr>
    </w:tbl>
    <w:p xmlns:wp14="http://schemas.microsoft.com/office/word/2010/wordml" w14:paraId="02EB378F" wp14:textId="77777777">
      <w:pPr>
        <w:pBdr>
          <w:bottom w:val="dashed" w:color="CCCCCC" w:sz="2"/>
        </w:pBdr>
        <w:spacing w:before="100" w:after="100"/>
      </w:pPr>
    </w:p>
    <w:p xmlns:wp14="http://schemas.microsoft.com/office/word/2010/wordml" w14:paraId="6A05A809" wp14:textId="77777777">
      <w:r>
        <w:br w:type="page"/>
      </w:r>
    </w:p>
    <w:p xmlns:wp14="http://schemas.microsoft.com/office/word/2010/wordml" w:rsidP="03C844CA" w14:paraId="7850C7B7" wp14:textId="77777777">
      <w:pPr>
        <w:pBdr>
          <w:top w:val="thick" w:color="1F4E79" w:sz="6" w:space="0"/>
          <w:bottom w:val="thick" w:color="1F4E79" w:sz="6" w:space="0"/>
        </w:pBdr>
        <w:shd w:val="clear" w:color="auto" w:fill="1F3864"/>
        <w:spacing w:before="300" w:after="80"/>
        <w:jc w:val="center"/>
      </w:pPr>
      <w:r w:rsidRPr="03C844CA" w:rsidR="03C844CA">
        <w:rPr>
          <w:b w:val="1"/>
          <w:bCs w:val="1"/>
          <w:color w:val="FFFFFF"/>
          <w:sz w:val="36"/>
          <w:szCs w:val="36"/>
          <w:lang w:val="en-US"/>
        </w:rPr>
        <w:t xml:space="preserve">Part A — </w:t>
      </w:r>
      <w:r w:rsidRPr="03C844CA" w:rsidR="03C844CA">
        <w:rPr>
          <w:b w:val="1"/>
          <w:bCs w:val="1"/>
          <w:color w:val="FFFFFF"/>
          <w:sz w:val="32"/>
          <w:szCs w:val="32"/>
          <w:lang w:val="en-US"/>
        </w:rPr>
        <w:t>বিস্তারিত</w:t>
      </w:r>
      <w:r w:rsidRPr="03C844CA" w:rsidR="03C844CA">
        <w:rPr>
          <w:b w:val="1"/>
          <w:bCs w:val="1"/>
          <w:color w:val="FFFFFF"/>
          <w:sz w:val="32"/>
          <w:szCs w:val="32"/>
          <w:lang w:val="en-US"/>
        </w:rPr>
        <w:t xml:space="preserve"> </w:t>
      </w:r>
      <w:r w:rsidRPr="03C844CA" w:rsidR="03C844CA">
        <w:rPr>
          <w:b w:val="1"/>
          <w:bCs w:val="1"/>
          <w:color w:val="FFFFFF"/>
          <w:sz w:val="32"/>
          <w:szCs w:val="32"/>
          <w:lang w:val="en-US"/>
        </w:rPr>
        <w:t>প্রশ্ন</w:t>
      </w:r>
      <w:r w:rsidRPr="03C844CA" w:rsidR="03C844CA">
        <w:rPr>
          <w:b w:val="1"/>
          <w:bCs w:val="1"/>
          <w:color w:val="FFFFFF"/>
          <w:sz w:val="32"/>
          <w:szCs w:val="32"/>
          <w:lang w:val="en-US"/>
        </w:rPr>
        <w:t xml:space="preserve"> (Broad Questions)</w:t>
      </w:r>
    </w:p>
    <w:p xmlns:wp14="http://schemas.microsoft.com/office/word/2010/wordml" w14:paraId="685AB463" wp14:textId="77777777">
      <w:pPr>
        <w:shd w:val="clear" w:fill="1F3864"/>
        <w:spacing w:before="20" w:after="80"/>
        <w:jc w:val="center"/>
      </w:pPr>
      <w:r>
        <w:rPr>
          <w:b/>
          <w:bCs/>
          <w:i/>
          <w:iCs/>
          <w:color w:val="FFFFFF"/>
          <w:sz w:val="28"/>
          <w:szCs w:val="28"/>
        </w:rPr>
        <w:t xml:space="preserve">Broad Questions — Answer any TWO questions</w:t>
      </w:r>
    </w:p>
    <w:p xmlns:wp14="http://schemas.microsoft.com/office/word/2010/wordml" w14:paraId="000F88CB" wp14:textId="77777777">
      <w:pPr>
        <w:spacing w:before="60" w:after="60"/>
        <w:jc w:val="center"/>
      </w:pPr>
      <w:r w:rsidRPr="03C844CA" w:rsidR="03C844CA">
        <w:rPr>
          <w:b w:val="1"/>
          <w:bCs w:val="1"/>
          <w:color w:val="7F5F00"/>
          <w:sz w:val="24"/>
          <w:szCs w:val="24"/>
          <w:lang w:val="en-US"/>
        </w:rPr>
        <w:t>মার্কস</w:t>
      </w:r>
      <w:r w:rsidRPr="03C844CA" w:rsidR="03C844CA">
        <w:rPr>
          <w:b w:val="1"/>
          <w:bCs w:val="1"/>
          <w:color w:val="7F5F00"/>
          <w:sz w:val="24"/>
          <w:szCs w:val="24"/>
          <w:lang w:val="en-US"/>
        </w:rPr>
        <w:t>: 20×2 = 40 Marks</w:t>
      </w:r>
    </w:p>
    <w:p xmlns:wp14="http://schemas.microsoft.com/office/word/2010/wordml" w:rsidP="03C844CA" w14:paraId="241B6834" wp14:textId="77777777">
      <w:pPr>
        <w:spacing w:before="20" w:after="120"/>
        <w:jc w:val="center"/>
        <w:rPr>
          <w:i w:val="1"/>
          <w:iCs w:val="1"/>
          <w:color w:val="666666"/>
          <w:sz w:val="22"/>
          <w:szCs w:val="22"/>
          <w:lang w:val="en-US"/>
        </w:rPr>
      </w:pP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>যেকোনো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 xml:space="preserve"> 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>দুটি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 xml:space="preserve"> 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>প্রশ্নের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 xml:space="preserve"> 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>উত্তর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 xml:space="preserve"> 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>দিন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 xml:space="preserve"> | 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>প্রতিটি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 xml:space="preserve"> 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>প্রশ্ন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 xml:space="preserve"> ২০ 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>মার্কস</w:t>
      </w:r>
    </w:p>
    <w:p xmlns:wp14="http://schemas.microsoft.com/office/word/2010/wordml" w:rsidP="03C844CA" w14:paraId="53A6A570" wp14:textId="77777777">
      <w:pPr>
        <w:pBdr>
          <w:bottom w:val="thick" w:color="7F5F00" w:sz="4" w:space="0"/>
        </w:pBdr>
        <w:shd w:val="clear" w:color="auto" w:fill="1F4E79"/>
        <w:spacing w:before="280" w:after="60"/>
      </w:pPr>
      <w:r w:rsidRPr="03C844CA" w:rsidR="03C844CA">
        <w:rPr>
          <w:b w:val="1"/>
          <w:bCs w:val="1"/>
          <w:color w:val="FFFFFF"/>
          <w:sz w:val="28"/>
          <w:szCs w:val="28"/>
          <w:lang w:val="en-US"/>
        </w:rPr>
        <w:t>প্রশ্ন</w:t>
      </w:r>
      <w:r w:rsidRPr="03C844CA" w:rsidR="03C844CA">
        <w:rPr>
          <w:b w:val="1"/>
          <w:bCs w:val="1"/>
          <w:color w:val="FFFFFF"/>
          <w:sz w:val="28"/>
          <w:szCs w:val="28"/>
          <w:lang w:val="en-US"/>
        </w:rPr>
        <w:t xml:space="preserve"> ১ | Question ১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 xml:space="preserve">   [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>মার্কস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 xml:space="preserve">: ২০ 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>মার্কস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>]</w:t>
      </w:r>
    </w:p>
    <w:p xmlns:wp14="http://schemas.microsoft.com/office/word/2010/wordml" w14:paraId="60CBF8B8" wp14:textId="77777777">
      <w:pPr>
        <w:spacing w:before="50" w:after="20"/>
      </w:pP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দেউলিয়া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আইন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, ১৯৯৭ — Bankruptcy Act, 1997</w:t>
      </w:r>
    </w:p>
    <w:p xmlns:wp14="http://schemas.microsoft.com/office/word/2010/wordml" w14:paraId="191005BA" wp14:textId="77777777">
      <w:pPr>
        <w:spacing w:before="10" w:after="80"/>
      </w:pPr>
      <w:r>
        <w:rPr>
          <w:i/>
          <w:iCs/>
          <w:color w:val="666666"/>
          <w:sz w:val="22"/>
          <w:szCs w:val="22"/>
        </w:rPr>
        <w:t xml:space="preserve">Bankruptcy Act, 1997</w:t>
      </w:r>
    </w:p>
    <w:p xmlns:wp14="http://schemas.microsoft.com/office/word/2010/wordml" w14:paraId="38882F94" wp14:textId="77777777">
      <w:pPr>
        <w:spacing w:before="200" w:after="30"/>
      </w:pPr>
      <w:r w:rsidRPr="03C844CA" w:rsidR="03C844CA">
        <w:rPr>
          <w:b w:val="1"/>
          <w:bCs w:val="1"/>
          <w:color w:val="1E5631"/>
          <w:sz w:val="26"/>
          <w:szCs w:val="26"/>
          <w:lang w:val="en-US"/>
        </w:rPr>
        <w:t xml:space="preserve">(ক)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পাওনাদার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কীভাবে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মামলা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দায়ের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করতে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পারে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?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প্রতারণামূলক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সম্পত্তি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হস্তান্তরে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আইনি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ব্যবস্থা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কী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?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[১০]</w:t>
      </w:r>
    </w:p>
    <w:p xmlns:wp14="http://schemas.microsoft.com/office/word/2010/wordml" w14:paraId="7735A4D6" wp14:textId="77777777"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(ক) How can a creditor file a suit under Bankruptcy Act 1997? Legal measures if debtor fraudulently transfers property before bankruptcy?</w:t>
      </w:r>
    </w:p>
    <w:p xmlns:wp14="http://schemas.microsoft.com/office/word/2010/wordml" w14:paraId="69BC8FAC" wp14:textId="77777777">
      <w:pPr>
        <w:spacing w:before="120" w:after="30"/>
      </w:pP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★ 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>উত্তর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>★  |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  ★ Answer ★</w:t>
      </w:r>
    </w:p>
    <w:p xmlns:wp14="http://schemas.microsoft.com/office/word/2010/wordml" w14:paraId="2B3A85B6" wp14:textId="77777777">
      <w:pPr>
        <w:spacing w:before="30" w:after="10"/>
      </w:pP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দেউলিয়া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আইন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, ১৯৯৭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হলো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ঋণ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পরিশোধে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অক্ষম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ব্যক্তির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সম্পত্তি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আদালতের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তত্ত্বাবধানে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রাখার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আইন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।</w:t>
      </w:r>
    </w:p>
    <w:p xmlns:wp14="http://schemas.microsoft.com/office/word/2010/wordml" w14:paraId="0E2B23BF" wp14:textId="77777777">
      <w:pPr>
        <w:spacing w:before="8" w:after="50"/>
        <w:ind w:left="1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→ Bankruptcy Act 1997 is the law placing property of a debt-insolvent person under court supervision.</w:t>
      </w:r>
    </w:p>
    <w:p xmlns:wp14="http://schemas.microsoft.com/office/word/2010/wordml" w14:paraId="4D4BF8A0" wp14:textId="77777777">
      <w:pPr>
        <w:spacing w:before="80" w:after="40"/>
        <w:ind w:left="360"/>
      </w:pP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⚖️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আইনি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ভিত্তি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: Bankruptcy Act, 1997 — Sections 9, 10, 18, 24; Transfer of Property Act, 1882 — Section 53</w:t>
      </w:r>
    </w:p>
    <w:p xmlns:wp14="http://schemas.microsoft.com/office/word/2010/wordml" w:rsidP="03C844CA" w14:paraId="0C21D2A1" wp14:textId="77777777">
      <w:pPr>
        <w:pBdr>
          <w:bottom w:val="single" w:color="1F4E79" w:sz="2" w:space="0"/>
        </w:pBdr>
        <w:spacing w:before="160" w:after="30"/>
      </w:pP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◆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দেউলিয়ার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সংজ্ঞা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(Definition of Bankruptcy)</w:t>
      </w:r>
    </w:p>
    <w:p xmlns:wp14="http://schemas.microsoft.com/office/word/2010/wordml" w14:paraId="1EAE3F2B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Definition of Bankruptcy</w:t>
      </w:r>
    </w:p>
    <w:p xmlns:wp14="http://schemas.microsoft.com/office/word/2010/wordml" w14:paraId="7A70660A" wp14:textId="77777777">
      <w:pPr>
        <w:spacing w:before="30" w:after="10"/>
      </w:pP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দেউলিয়া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বলতে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এমন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অবস্থাকে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বোঝায়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যেখানে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একজন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ব্যক্তি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তার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ঋণ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পরিশোধে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অক্ষম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হয়ে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পড়েন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এবং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তার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সম্পত্তি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আদালতের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তত্ত্বাবধানে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চলে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যায়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।</w:t>
      </w:r>
    </w:p>
    <w:p xmlns:wp14="http://schemas.microsoft.com/office/word/2010/wordml" w14:paraId="29DCE64D" wp14:textId="77777777">
      <w:pPr>
        <w:spacing w:before="8" w:after="25"/>
        <w:ind w:left="120"/>
      </w:pP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→ Bankruptcy refers to a state where a person becomes unable to pay 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>debts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 and his property comes under court supervision.</w:t>
      </w:r>
    </w:p>
    <w:p xmlns:wp14="http://schemas.microsoft.com/office/word/2010/wordml" w:rsidP="03C844CA" w14:paraId="320D7CD7" wp14:textId="77777777">
      <w:pPr>
        <w:pBdr>
          <w:bottom w:val="single" w:color="1E5631" w:sz="2" w:space="0"/>
        </w:pBdr>
        <w:spacing w:before="160" w:after="30"/>
      </w:pP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 xml:space="preserve">◆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>পাওনাদারের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>মামলা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>দায়েরের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>শর্ত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 xml:space="preserve"> ও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>পদ্ধতি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 xml:space="preserve"> (Procedure for Creditor to File Suit)</w:t>
      </w:r>
    </w:p>
    <w:p xmlns:wp14="http://schemas.microsoft.com/office/word/2010/wordml" w14:paraId="76F15B8C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Step-by-Step Procedure</w:t>
      </w:r>
    </w:p>
    <w:p xmlns:wp14="http://schemas.microsoft.com/office/word/2010/wordml" w14:paraId="5C3F2F17" wp14:textId="77777777">
      <w:pPr>
        <w:spacing w:before="80" w:after="15"/>
        <w:ind w:left="360"/>
      </w:pP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ধাপ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1: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শর্তসমূহ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পূরণ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করা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(Meet Required Conditions)</w:t>
      </w:r>
    </w:p>
    <w:p xmlns:wp14="http://schemas.microsoft.com/office/word/2010/wordml" w:rsidP="03C844CA" w14:paraId="799E3AB4" wp14:textId="77777777">
      <w:pPr>
        <w:spacing w:before="5" w:after="35"/>
        <w:ind w:left="480"/>
        <w:rPr>
          <w:i w:val="1"/>
          <w:iCs w:val="1"/>
          <w:color w:val="666666"/>
          <w:sz w:val="20"/>
          <w:szCs w:val="20"/>
          <w:lang w:val="en-US"/>
        </w:rPr>
      </w:pP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 xml:space="preserve">Step 1: Meet the basic conditions 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>required</w:t>
      </w:r>
    </w:p>
    <w:p xmlns:wp14="http://schemas.microsoft.com/office/word/2010/wordml" w14:paraId="0B895590" wp14:textId="77777777">
      <w:pPr>
        <w:pStyle w:val="ListParagraph"/>
        <w:numPr>
          <w:ilvl w:val="0"/>
          <w:numId w:val="2"/>
        </w:numPr>
        <w:spacing w:before="30" w:after="8"/>
        <w:rPr/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ঋণের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পরিমাণ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নূন্যতম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১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লক্ষ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টাকা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হতে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হবে</w:t>
      </w:r>
      <w:r w:rsidRPr="03C844CA" w:rsidR="03C844CA">
        <w:rPr>
          <w:b w:val="1"/>
          <w:bCs w:val="1"/>
          <w:color w:val="C00000"/>
          <w:sz w:val="19"/>
          <w:szCs w:val="19"/>
          <w:lang w:val="en-US"/>
        </w:rPr>
        <w:t xml:space="preserve">  [Bankruptcy Act 1997, Sec 9]</w:t>
      </w:r>
    </w:p>
    <w:p xmlns:wp14="http://schemas.microsoft.com/office/word/2010/wordml" w14:paraId="08B96031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Minimum debt must be Tk. 1 lakh</w:t>
      </w:r>
    </w:p>
    <w:p xmlns:wp14="http://schemas.microsoft.com/office/word/2010/wordml" w:rsidP="03C844CA" w14:paraId="1CF4E23C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ঋণ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পরিশোধে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অক্ষমতা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প্রমাণ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করতে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হবে</w:t>
      </w:r>
      <w:r/>
    </w:p>
    <w:p xmlns:wp14="http://schemas.microsoft.com/office/word/2010/wordml" w14:paraId="078AAF45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Must prove inability to repay debt</w:t>
      </w:r>
    </w:p>
    <w:p xmlns:wp14="http://schemas.microsoft.com/office/word/2010/wordml" w:rsidP="03C844CA" w14:paraId="037F37BD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ঋণের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স্বীকৃতি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আদালতের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ডিক্রি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থাকতে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হবে</w:t>
      </w:r>
      <w:r/>
    </w:p>
    <w:p xmlns:wp14="http://schemas.microsoft.com/office/word/2010/wordml" w14:paraId="31AB332F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Must have acknowledgment of debt or court decree</w:t>
      </w:r>
    </w:p>
    <w:p xmlns:wp14="http://schemas.microsoft.com/office/word/2010/wordml" w:rsidP="03C844CA" w14:paraId="06BFD2F4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ঋণ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পরিশোধের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জন্য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আইনি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নোটিশ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পাঠাতে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হবে</w:t>
      </w:r>
      <w:r/>
    </w:p>
    <w:p xmlns:wp14="http://schemas.microsoft.com/office/word/2010/wordml" w14:paraId="11CEBC67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Must send legal notice demanding repayment</w:t>
      </w:r>
    </w:p>
    <w:p xmlns:wp14="http://schemas.microsoft.com/office/word/2010/wordml" w14:paraId="757B6F58" wp14:textId="77777777">
      <w:pPr>
        <w:spacing w:before="80" w:after="15"/>
        <w:ind w:left="360"/>
      </w:pP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ধাপ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2: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আবেদন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দাখিল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করা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(Filing Application in Court)</w:t>
      </w:r>
    </w:p>
    <w:p xmlns:wp14="http://schemas.microsoft.com/office/word/2010/wordml" w14:paraId="0DB462AB" wp14:textId="77777777">
      <w:pPr>
        <w:spacing w:before="5" w:after="35"/>
        <w:ind w:left="480"/>
      </w:pPr>
      <w:r>
        <w:rPr>
          <w:i/>
          <w:iCs/>
          <w:color w:val="666666"/>
          <w:sz w:val="20"/>
          <w:szCs w:val="20"/>
        </w:rPr>
        <w:t xml:space="preserve">Step 2: File application in Bankruptcy Court</w:t>
      </w:r>
    </w:p>
    <w:p xmlns:wp14="http://schemas.microsoft.com/office/word/2010/wordml" w:rsidP="03C844CA" w14:paraId="7A046FF4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দেউলিয়া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আদালতে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আবেদন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দাখিল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করতে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হবে</w:t>
      </w:r>
      <w:r/>
    </w:p>
    <w:p xmlns:wp14="http://schemas.microsoft.com/office/word/2010/wordml" w14:paraId="4D5BED77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File petition in Bankruptcy Court</w:t>
      </w:r>
    </w:p>
    <w:p xmlns:wp14="http://schemas.microsoft.com/office/word/2010/wordml" w:rsidP="03C844CA" w14:paraId="4DE3CF86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আবেদনে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ঋণের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বিবরণ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ও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প্রমাণ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সংযুক্ত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করতে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হবে</w:t>
      </w:r>
      <w:r/>
    </w:p>
    <w:p xmlns:wp14="http://schemas.microsoft.com/office/word/2010/wordml" w14:paraId="48D324CD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Attach details and evidence of debt</w:t>
      </w:r>
    </w:p>
    <w:p xmlns:wp14="http://schemas.microsoft.com/office/word/2010/wordml" w:rsidP="03C844CA" w14:paraId="700CEDEF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আবেদন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ফি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প্রদান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করতে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হবে</w:t>
      </w:r>
      <w:r/>
    </w:p>
    <w:p xmlns:wp14="http://schemas.microsoft.com/office/word/2010/wordml" w14:paraId="5CE82C28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Pay the required application fee</w:t>
      </w:r>
    </w:p>
    <w:p xmlns:wp14="http://schemas.microsoft.com/office/word/2010/wordml" w14:paraId="53D3AC5F" wp14:textId="77777777">
      <w:pPr>
        <w:spacing w:before="80" w:after="15"/>
        <w:ind w:left="360"/>
      </w:pP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ধাপ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3: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আদালতের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কার্যক্রম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(Court Proceedings)</w:t>
      </w:r>
    </w:p>
    <w:p xmlns:wp14="http://schemas.microsoft.com/office/word/2010/wordml" w14:paraId="75F752AA" wp14:textId="77777777">
      <w:pPr>
        <w:spacing w:before="5" w:after="35"/>
        <w:ind w:left="480"/>
      </w:pPr>
      <w:r>
        <w:rPr>
          <w:i/>
          <w:iCs/>
          <w:color w:val="666666"/>
          <w:sz w:val="20"/>
          <w:szCs w:val="20"/>
        </w:rPr>
        <w:t xml:space="preserve">Step 3: Court hears the case</w:t>
      </w:r>
    </w:p>
    <w:p xmlns:wp14="http://schemas.microsoft.com/office/word/2010/wordml" w:rsidP="03C844CA" w14:paraId="376CB33A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আদালত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নোটিশ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জারি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করে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প্রতিবাদীকে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ডাকেন</w:t>
      </w:r>
      <w:r/>
    </w:p>
    <w:p xmlns:wp14="http://schemas.microsoft.com/office/word/2010/wordml" w14:paraId="24A473E5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Court issues notice summoning defendant</w:t>
      </w:r>
    </w:p>
    <w:p xmlns:wp14="http://schemas.microsoft.com/office/word/2010/wordml" w:rsidP="03C844CA" w14:paraId="3D0EE4B8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প্রতিবাদীর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বক্তব্য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শোনা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হয়</w:t>
      </w:r>
      <w:r/>
    </w:p>
    <w:p xmlns:wp14="http://schemas.microsoft.com/office/word/2010/wordml" w14:paraId="7ED75197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Defendant's statement is heard</w:t>
      </w:r>
    </w:p>
    <w:p xmlns:wp14="http://schemas.microsoft.com/office/word/2010/wordml" w:rsidP="03C844CA" w14:paraId="78DBDEA7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সাক্ষ্য-প্রমাণ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গ্রহণ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করা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হয়</w:t>
      </w:r>
      <w:r/>
    </w:p>
    <w:p xmlns:wp14="http://schemas.microsoft.com/office/word/2010/wordml" w14:paraId="15046E9C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Evidence and testimony are examined</w:t>
      </w:r>
    </w:p>
    <w:p xmlns:wp14="http://schemas.microsoft.com/office/word/2010/wordml" w:rsidP="03C844CA" w14:paraId="11C7745E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আদালত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দেউলিয়া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ঘোষণা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করতে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পারেন</w:t>
      </w:r>
      <w:r/>
    </w:p>
    <w:p xmlns:wp14="http://schemas.microsoft.com/office/word/2010/wordml" w14:paraId="4618C454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Court may declare the person bankrupt</w:t>
      </w:r>
    </w:p>
    <w:p xmlns:wp14="http://schemas.microsoft.com/office/word/2010/wordml" w14:paraId="51343944" wp14:textId="77777777">
      <w:pPr>
        <w:spacing w:before="80" w:after="15"/>
        <w:ind w:left="360"/>
      </w:pP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ধাপ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4: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দেউলিয়া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ঘোষণার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পরিণতি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(After Bankruptcy Declaration)</w:t>
      </w:r>
    </w:p>
    <w:p xmlns:wp14="http://schemas.microsoft.com/office/word/2010/wordml" w14:paraId="5DA9C6E6" wp14:textId="77777777">
      <w:pPr>
        <w:spacing w:before="5" w:after="35"/>
        <w:ind w:left="480"/>
      </w:pPr>
      <w:r>
        <w:rPr>
          <w:i/>
          <w:iCs/>
          <w:color w:val="666666"/>
          <w:sz w:val="20"/>
          <w:szCs w:val="20"/>
        </w:rPr>
        <w:t xml:space="preserve">Step 4: Consequences after bankruptcy declaration</w:t>
      </w:r>
    </w:p>
    <w:p xmlns:wp14="http://schemas.microsoft.com/office/word/2010/wordml" w:rsidP="03C844CA" w14:paraId="0FF863DA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অফিসিয়াল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রিসিভার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নিযুক্ত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হন</w:t>
      </w:r>
      <w:r/>
    </w:p>
    <w:p xmlns:wp14="http://schemas.microsoft.com/office/word/2010/wordml" w14:paraId="45F6B106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Official Receiver is appointed</w:t>
      </w:r>
    </w:p>
    <w:p xmlns:wp14="http://schemas.microsoft.com/office/word/2010/wordml" w:rsidP="03C844CA" w14:paraId="46819513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দেনাদারের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সকল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সম্পত্তি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রিসিভারের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তত্ত্বাবধানে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যায়</w:t>
      </w:r>
      <w:r/>
    </w:p>
    <w:p xmlns:wp14="http://schemas.microsoft.com/office/word/2010/wordml" w14:paraId="653F680D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All debtor's property goes under Receiver's supervision</w:t>
      </w:r>
    </w:p>
    <w:p xmlns:wp14="http://schemas.microsoft.com/office/word/2010/wordml" w:rsidP="03C844CA" w14:paraId="2BCAA75A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সম্পত্তি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বিক্রি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করে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পাওনাদারদের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পাওনা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পরিশোধ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করা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হয়</w:t>
      </w:r>
      <w:r/>
    </w:p>
    <w:p xmlns:wp14="http://schemas.microsoft.com/office/word/2010/wordml" w14:paraId="74A7837A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Property sold to settle creditors' dues</w:t>
      </w:r>
    </w:p>
    <w:p xmlns:wp14="http://schemas.microsoft.com/office/word/2010/wordml" w:rsidP="03C844CA" w14:paraId="515DE74C" wp14:textId="77777777">
      <w:pPr>
        <w:pBdr>
          <w:bottom w:val="single" w:color="C00000" w:sz="2" w:space="0"/>
        </w:pBdr>
        <w:spacing w:before="160" w:after="30"/>
      </w:pP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◆ 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>প্রতারণামূলক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>হস্তান্তরে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>আইনি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>ব্যবস্থা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 (Legal Measures for Fraudulent Transfer)</w:t>
      </w:r>
    </w:p>
    <w:p xmlns:wp14="http://schemas.microsoft.com/office/word/2010/wordml" w14:paraId="64508E7C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Legal Remedies Against Fraudulent Transfer</w:t>
      </w:r>
    </w:p>
    <w:p xmlns:wp14="http://schemas.microsoft.com/office/word/2010/wordml" w14:paraId="282C5A97" wp14:textId="77777777">
      <w:pPr>
        <w:pStyle w:val="ListParagraph"/>
        <w:numPr>
          <w:ilvl w:val="0"/>
          <w:numId w:val="2"/>
        </w:numPr>
        <w:spacing w:before="30" w:after="8"/>
        <w:rPr/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ব্যবস্থা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১: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অবৈধ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সম্পত্তি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হস্তান্তর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বাতিল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করা</w:t>
      </w:r>
      <w:r w:rsidRPr="03C844CA" w:rsidR="03C844CA">
        <w:rPr>
          <w:b w:val="1"/>
          <w:bCs w:val="1"/>
          <w:color w:val="C00000"/>
          <w:sz w:val="19"/>
          <w:szCs w:val="19"/>
          <w:lang w:val="en-US"/>
        </w:rPr>
        <w:t xml:space="preserve">  [Bankruptcy Act 1997, Section 18]</w:t>
      </w:r>
    </w:p>
    <w:p xmlns:wp14="http://schemas.microsoft.com/office/word/2010/wordml" w14:paraId="3C5CB049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Measure 1: Cancel the fraudulent property transfer</w:t>
      </w:r>
    </w:p>
    <w:p xmlns:wp14="http://schemas.microsoft.com/office/word/2010/wordml" w14:paraId="48EA4E18" wp14:textId="77777777">
      <w:pPr>
        <w:spacing w:before="30" w:after="10"/>
        <w:ind w:left="720"/>
      </w:pP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দেউলিয়া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ঘোষণার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পূর্বে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প্রতারণামূলক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হস্তান্তর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বাতিলযোগ্য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।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অফিসিয়াল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রিসিভার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সম্পত্তি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পুনরুদ্ধার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করতে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পারেন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।</w:t>
      </w:r>
    </w:p>
    <w:p xmlns:wp14="http://schemas.microsoft.com/office/word/2010/wordml" w14:paraId="4CBC373B" wp14:textId="77777777">
      <w:pPr>
        <w:spacing w:before="8" w:after="25"/>
        <w:ind w:left="84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→ Fraudulent transfers before bankruptcy declaration are voidable. Official Receiver can recover the property.</w:t>
      </w:r>
    </w:p>
    <w:p xmlns:wp14="http://schemas.microsoft.com/office/word/2010/wordml" w14:paraId="55EA9870" wp14:textId="77777777">
      <w:pPr>
        <w:pStyle w:val="ListParagraph"/>
        <w:numPr>
          <w:ilvl w:val="0"/>
          <w:numId w:val="2"/>
        </w:numPr>
        <w:spacing w:before="30" w:after="8"/>
        <w:rPr/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ব্যবস্থা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২: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সম্পত্তি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হস্তান্তর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আইন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, ১৮৮২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ধারা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৫৩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প্রয়োগ</w:t>
      </w:r>
      <w:r w:rsidRPr="03C844CA" w:rsidR="03C844CA">
        <w:rPr>
          <w:b w:val="1"/>
          <w:bCs w:val="1"/>
          <w:color w:val="C00000"/>
          <w:sz w:val="19"/>
          <w:szCs w:val="19"/>
          <w:lang w:val="en-US"/>
        </w:rPr>
        <w:t xml:space="preserve">  [TPA 1882, Section 53]</w:t>
      </w:r>
    </w:p>
    <w:p xmlns:wp14="http://schemas.microsoft.com/office/word/2010/wordml" w14:paraId="275DC179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Measure 2: Apply Section 53 of Transfer of Property Act 1882</w:t>
      </w:r>
    </w:p>
    <w:p xmlns:wp14="http://schemas.microsoft.com/office/word/2010/wordml" w14:paraId="71846A11" wp14:textId="77777777">
      <w:pPr>
        <w:spacing w:before="30" w:after="10"/>
        <w:ind w:left="720"/>
      </w:pP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প্রতারণার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উদ্দেশ্যে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হস্তান্তর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আইনত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বাতিলযোগ্য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।</w:t>
      </w:r>
    </w:p>
    <w:p xmlns:wp14="http://schemas.microsoft.com/office/word/2010/wordml" w14:paraId="2552702D" wp14:textId="77777777">
      <w:pPr>
        <w:spacing w:before="8" w:after="25"/>
        <w:ind w:left="84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→ Transfer with intent to defraud creditors is voidable in law.</w:t>
      </w:r>
    </w:p>
    <w:p xmlns:wp14="http://schemas.microsoft.com/office/word/2010/wordml" w:rsidP="03C844CA" w14:paraId="62A80739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ব্যবস্থা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৩: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রিসিভার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নিয়োগ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করে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সম্পত্তি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সংরক্ষণ</w:t>
      </w:r>
      <w:r/>
    </w:p>
    <w:p xmlns:wp14="http://schemas.microsoft.com/office/word/2010/wordml" w14:paraId="08749CF1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Measure 3: Protect property by appointing Receiver</w:t>
      </w:r>
    </w:p>
    <w:p xmlns:wp14="http://schemas.microsoft.com/office/word/2010/wordml" w:rsidP="03C844CA" w14:paraId="612556D7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ব্যবস্থা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৪: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লুকানো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সম্পত্তি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তদন্ত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করার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আদেশ</w:t>
      </w:r>
      <w:r/>
    </w:p>
    <w:p xmlns:wp14="http://schemas.microsoft.com/office/word/2010/wordml" w14:paraId="6002528B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Measure 4: Court orders investigation to discover hidden property</w:t>
      </w:r>
    </w:p>
    <w:p xmlns:wp14="http://schemas.microsoft.com/office/word/2010/wordml" w:rsidP="03C844CA" w14:paraId="246BFE42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ব্যবস্থা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৫: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মিথ্যা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তথ্য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দিলে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শাস্তিযোগ্য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অপরাধ</w:t>
      </w:r>
      <w:r/>
    </w:p>
    <w:p xmlns:wp14="http://schemas.microsoft.com/office/word/2010/wordml" w14:paraId="1D52EDB7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Measure 5: Providing false information is a punishable offence</w:t>
      </w:r>
    </w:p>
    <w:p xmlns:wp14="http://schemas.microsoft.com/office/word/2010/wordml" w14:paraId="7750AFC7" wp14:textId="77777777">
      <w:pPr>
        <w:spacing w:before="80" w:after="20"/>
      </w:pP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📌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গুরুত্বপূর্ণ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: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সম্পত্তির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বিবরণ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সঠিকভাবে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না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দিলে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দেউলিয়া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ব্যক্তি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শাস্তি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পাবেন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।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আদালত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যেকোনো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সময়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তদন্ত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আদেশ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দিতে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পারে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।</w:t>
      </w:r>
    </w:p>
    <w:p xmlns:wp14="http://schemas.microsoft.com/office/word/2010/wordml" w14:paraId="7F67F29D" wp14:textId="77777777">
      <w:pPr>
        <w:spacing w:before="8" w:after="50"/>
      </w:pPr>
      <w:r w:rsidRPr="03C844CA" w:rsidR="03C844CA">
        <w:rPr>
          <w:i w:val="1"/>
          <w:iCs w:val="1"/>
          <w:color w:val="C55A11"/>
          <w:sz w:val="19"/>
          <w:szCs w:val="19"/>
          <w:lang w:val="en-US"/>
        </w:rPr>
        <w:t xml:space="preserve">📌 Important: If debtor </w:t>
      </w:r>
      <w:r w:rsidRPr="03C844CA" w:rsidR="03C844CA">
        <w:rPr>
          <w:i w:val="1"/>
          <w:iCs w:val="1"/>
          <w:color w:val="C55A11"/>
          <w:sz w:val="19"/>
          <w:szCs w:val="19"/>
          <w:lang w:val="en-US"/>
        </w:rPr>
        <w:t>fails to</w:t>
      </w:r>
      <w:r w:rsidRPr="03C844CA" w:rsidR="03C844CA">
        <w:rPr>
          <w:i w:val="1"/>
          <w:iCs w:val="1"/>
          <w:color w:val="C55A11"/>
          <w:sz w:val="19"/>
          <w:szCs w:val="19"/>
          <w:lang w:val="en-US"/>
        </w:rPr>
        <w:t xml:space="preserve"> </w:t>
      </w:r>
      <w:r w:rsidRPr="03C844CA" w:rsidR="03C844CA">
        <w:rPr>
          <w:i w:val="1"/>
          <w:iCs w:val="1"/>
          <w:color w:val="C55A11"/>
          <w:sz w:val="19"/>
          <w:szCs w:val="19"/>
          <w:lang w:val="en-US"/>
        </w:rPr>
        <w:t>disclose</w:t>
      </w:r>
      <w:r w:rsidRPr="03C844CA" w:rsidR="03C844CA">
        <w:rPr>
          <w:i w:val="1"/>
          <w:iCs w:val="1"/>
          <w:color w:val="C55A11"/>
          <w:sz w:val="19"/>
          <w:szCs w:val="19"/>
          <w:lang w:val="en-US"/>
        </w:rPr>
        <w:t xml:space="preserve"> property properly, they face punishment. Court can order investigation at any time.</w:t>
      </w:r>
    </w:p>
    <w:p xmlns:wp14="http://schemas.microsoft.com/office/word/2010/wordml" w14:paraId="5A39BBE3" wp14:textId="77777777">
      <w:pPr>
        <w:pBdr>
          <w:bottom w:val="dashed" w:color="CCCCCC" w:sz="2"/>
        </w:pBdr>
        <w:spacing w:before="100" w:after="100"/>
      </w:pPr>
    </w:p>
    <w:p xmlns:wp14="http://schemas.microsoft.com/office/word/2010/wordml" w14:paraId="0659C54B" wp14:textId="77777777">
      <w:pPr>
        <w:spacing w:before="200" w:after="30"/>
      </w:pPr>
      <w:r w:rsidRPr="03C844CA" w:rsidR="03C844CA">
        <w:rPr>
          <w:b w:val="1"/>
          <w:bCs w:val="1"/>
          <w:color w:val="1E5631"/>
          <w:sz w:val="26"/>
          <w:szCs w:val="26"/>
          <w:lang w:val="en-US"/>
        </w:rPr>
        <w:t xml:space="preserve">(খ)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স্বেচ্ছায়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দেউলিয়া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ঘোষণার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শর্ত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ও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দেউলিয়া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ঘোষণার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পরিণতি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  [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১০]</w:t>
      </w:r>
    </w:p>
    <w:p xmlns:wp14="http://schemas.microsoft.com/office/word/2010/wordml" w14:paraId="11F19A08" wp14:textId="77777777"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(খ) Circumstances for voluntary bankruptcy + consequences for debtor after bankruptcy</w:t>
      </w:r>
    </w:p>
    <w:p xmlns:wp14="http://schemas.microsoft.com/office/word/2010/wordml" w14:paraId="29663810" wp14:textId="77777777">
      <w:pPr>
        <w:spacing w:before="120" w:after="30"/>
      </w:pP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★ 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>উত্তর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>★  |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  ★ Answer ★</w:t>
      </w:r>
    </w:p>
    <w:p xmlns:wp14="http://schemas.microsoft.com/office/word/2010/wordml" w14:paraId="2F8E1B9D" wp14:textId="77777777">
      <w:pPr>
        <w:spacing w:before="30" w:after="10"/>
      </w:pP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দেউলিয়া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আইনে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দেনাদার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নিজেও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আদালতে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আবেদন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করে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দেউলিয়া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ঘোষণা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নিতে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পারেন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।</w:t>
      </w:r>
    </w:p>
    <w:p xmlns:wp14="http://schemas.microsoft.com/office/word/2010/wordml" w14:paraId="668BB030" wp14:textId="77777777">
      <w:pPr>
        <w:spacing w:before="8" w:after="50"/>
        <w:ind w:left="120"/>
      </w:pP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→ Under Bankruptcy Act, a debtor 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>can himself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 apply to court for bankruptcy declaration.</w:t>
      </w:r>
    </w:p>
    <w:p xmlns:wp14="http://schemas.microsoft.com/office/word/2010/wordml" w14:paraId="06C3D8D9" wp14:textId="77777777">
      <w:pPr>
        <w:spacing w:before="80" w:after="40"/>
        <w:ind w:left="360"/>
      </w:pP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⚖️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আইনি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ভিত্তি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: Bankruptcy Act, 1997 — Sections 9, 10, 24, 31, 36</w:t>
      </w:r>
    </w:p>
    <w:p xmlns:wp14="http://schemas.microsoft.com/office/word/2010/wordml" w:rsidP="03C844CA" w14:paraId="1E6ABAC5" wp14:textId="77777777">
      <w:pPr>
        <w:pBdr>
          <w:bottom w:val="single" w:color="1E5631" w:sz="2" w:space="0"/>
        </w:pBdr>
        <w:spacing w:before="160" w:after="30"/>
      </w:pP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 xml:space="preserve">◆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>স্বেচ্ছায়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>দেউলিয়া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>ঘোষণার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>শর্ত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 xml:space="preserve"> (Conditions for Voluntary Bankruptcy)</w:t>
      </w:r>
    </w:p>
    <w:p xmlns:wp14="http://schemas.microsoft.com/office/word/2010/wordml" w14:paraId="20643B49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Conditions When Debtor Can Voluntarily File</w:t>
      </w:r>
    </w:p>
    <w:p xmlns:wp14="http://schemas.microsoft.com/office/word/2010/wordml" w:rsidP="03C844CA" w14:paraId="1266D613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শর্ত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১: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ঋণের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পরিমাণ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সম্পত্তির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চেয়ে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বেশি</w:t>
      </w:r>
      <w:r/>
    </w:p>
    <w:p xmlns:wp14="http://schemas.microsoft.com/office/word/2010/wordml" w14:paraId="65289484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Condition 1: Total debt exceeds total assets</w:t>
      </w:r>
    </w:p>
    <w:p xmlns:wp14="http://schemas.microsoft.com/office/word/2010/wordml" w:rsidP="03C844CA" w14:paraId="6E9571E9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শর্ত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২: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ঋণ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পরিশোধে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সম্পূর্ণ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অক্ষম</w:t>
      </w:r>
      <w:r/>
    </w:p>
    <w:p xmlns:wp14="http://schemas.microsoft.com/office/word/2010/wordml" w14:paraId="32170186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Condition 2: Completely unable to repay any debt</w:t>
      </w:r>
    </w:p>
    <w:p xmlns:wp14="http://schemas.microsoft.com/office/word/2010/wordml" w:rsidP="03C844CA" w14:paraId="43C88248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শর্ত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৩: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নিকট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ভবিষ্যতে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পরিশোধের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কোনো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সম্ভাবনা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নেই</w:t>
      </w:r>
      <w:r/>
    </w:p>
    <w:p xmlns:wp14="http://schemas.microsoft.com/office/word/2010/wordml" w14:paraId="6D895818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Condition 3: No prospect of repayment in near future</w:t>
      </w:r>
    </w:p>
    <w:p xmlns:wp14="http://schemas.microsoft.com/office/word/2010/wordml" w:rsidP="03C844CA" w14:paraId="663C36A6" wp14:textId="77777777">
      <w:pPr>
        <w:pBdr>
          <w:bottom w:val="single" w:color="1F4E79" w:sz="2" w:space="0"/>
        </w:pBdr>
        <w:spacing w:before="160" w:after="30"/>
      </w:pP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◆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স্বেচ্ছায়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আবেদন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প্রক্রিয়া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(Process of Voluntary Application)</w:t>
      </w:r>
    </w:p>
    <w:p xmlns:wp14="http://schemas.microsoft.com/office/word/2010/wordml" w14:paraId="0322A484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How Debtor Files Voluntary Bankruptcy</w:t>
      </w:r>
    </w:p>
    <w:p xmlns:wp14="http://schemas.microsoft.com/office/word/2010/wordml" w14:paraId="493479A6" wp14:textId="77777777">
      <w:pPr>
        <w:spacing w:before="80" w:after="15"/>
        <w:ind w:left="360"/>
      </w:pP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ধাপ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1: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আবেদন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প্রস্তুতি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(Application Preparation)</w:t>
      </w:r>
    </w:p>
    <w:p xmlns:wp14="http://schemas.microsoft.com/office/word/2010/wordml" w14:paraId="09F386F1" wp14:textId="77777777">
      <w:pPr>
        <w:spacing w:before="5" w:after="35"/>
        <w:ind w:left="480"/>
      </w:pPr>
      <w:r>
        <w:rPr>
          <w:i/>
          <w:iCs/>
          <w:color w:val="666666"/>
          <w:sz w:val="20"/>
          <w:szCs w:val="20"/>
        </w:rPr>
        <w:t xml:space="preserve">Step 1: Prepare application for court</w:t>
      </w:r>
    </w:p>
    <w:p xmlns:wp14="http://schemas.microsoft.com/office/word/2010/wordml" w:rsidP="03C844CA" w14:paraId="67AB7D39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সকল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পাওনাদারের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নাম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ও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ঠিকানা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দিতে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হবে</w:t>
      </w:r>
      <w:r/>
    </w:p>
    <w:p xmlns:wp14="http://schemas.microsoft.com/office/word/2010/wordml" w14:paraId="2C77BAD0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Provide names and addresses of all creditors</w:t>
      </w:r>
    </w:p>
    <w:p xmlns:wp14="http://schemas.microsoft.com/office/word/2010/wordml" w:rsidP="03C844CA" w14:paraId="4B7DA274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সকল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সম্পত্তি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ও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ঋণের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বিবরণ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দিতে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হবে</w:t>
      </w:r>
      <w:r/>
    </w:p>
    <w:p xmlns:wp14="http://schemas.microsoft.com/office/word/2010/wordml" w14:paraId="0BE986A5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Provide details of all assets and debts</w:t>
      </w:r>
    </w:p>
    <w:p xmlns:wp14="http://schemas.microsoft.com/office/word/2010/wordml" w14:paraId="27A96522" wp14:textId="77777777">
      <w:pPr>
        <w:spacing w:before="80" w:after="15"/>
        <w:ind w:left="360"/>
      </w:pP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ধাপ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2: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আদালতে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দাখিল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(Submit to Court)</w:t>
      </w:r>
    </w:p>
    <w:p xmlns:wp14="http://schemas.microsoft.com/office/word/2010/wordml" w14:paraId="7F8F3B52" wp14:textId="77777777">
      <w:pPr>
        <w:spacing w:before="5" w:after="35"/>
        <w:ind w:left="480"/>
      </w:pP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 xml:space="preserve">Step 2: 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>Submit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 xml:space="preserve"> to Bankruptcy Court</w:t>
      </w:r>
    </w:p>
    <w:p xmlns:wp14="http://schemas.microsoft.com/office/word/2010/wordml" w14:paraId="3D47F3CD" wp14:textId="77777777">
      <w:pPr>
        <w:spacing w:before="80" w:after="15"/>
        <w:ind w:left="360"/>
      </w:pP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ধাপ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3: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আদালতের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সিদ্ধান্ত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(Court's Decision)</w:t>
      </w:r>
    </w:p>
    <w:p xmlns:wp14="http://schemas.microsoft.com/office/word/2010/wordml" w14:paraId="7799EE5A" wp14:textId="77777777">
      <w:pPr>
        <w:spacing w:before="5" w:after="35"/>
        <w:ind w:left="480"/>
      </w:pPr>
      <w:r>
        <w:rPr>
          <w:i/>
          <w:iCs/>
          <w:color w:val="666666"/>
          <w:sz w:val="20"/>
          <w:szCs w:val="20"/>
        </w:rPr>
        <w:t xml:space="preserve">Step 3: Court reviews and decides</w:t>
      </w:r>
    </w:p>
    <w:p xmlns:wp14="http://schemas.microsoft.com/office/word/2010/wordml" w:rsidP="03C844CA" w14:paraId="441FAB0D" wp14:textId="77777777">
      <w:pPr>
        <w:pBdr>
          <w:bottom w:val="single" w:color="C00000" w:sz="2" w:space="0"/>
        </w:pBdr>
        <w:spacing w:before="160" w:after="30"/>
      </w:pP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◆ 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>দেউলিয়া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>ঘোষণার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>পরিণতি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 (Consequences of Bankruptcy)</w:t>
      </w:r>
    </w:p>
    <w:p xmlns:wp14="http://schemas.microsoft.com/office/word/2010/wordml" w14:paraId="7040DA11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What Happens After Bankruptcy Declaration</w:t>
      </w:r>
    </w:p>
    <w:tbl>
      <w:tblPr>
        <w:tblW w:w="8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2400"/>
      </w:tblGrid>
      <w:tr xmlns:wp14="http://schemas.microsoft.com/office/word/2010/wordml" w:rsidTr="03C844CA" w14:paraId="1BD57248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3C844CA" w14:paraId="2E801A72" wp14:textId="77777777">
            <w:pPr>
              <w:spacing w:before="60" w:after="60"/>
              <w:jc w:val="center"/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বাংলা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পরিণতি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BA007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ব্যাখ্যা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(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বাংলা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)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8C049" wp14:textId="7777777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English Consequence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FD817" wp14:textId="7777777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 (English)</w:t>
            </w:r>
          </w:p>
        </w:tc>
      </w:tr>
      <w:tr xmlns:wp14="http://schemas.microsoft.com/office/word/2010/wordml" w:rsidTr="03C844CA" w14:paraId="3001A016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C82B51E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১.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সম্পত্তি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হস্তান্তর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6D36867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সব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সম্পত্তি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রিসিভারের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কাছে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যায়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1CA28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1. Property Transfer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204E9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All property goes to Official Receiver</w:t>
            </w:r>
          </w:p>
        </w:tc>
      </w:tr>
      <w:tr xmlns:wp14="http://schemas.microsoft.com/office/word/2010/wordml" w:rsidTr="03C844CA" w14:paraId="48147435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3DB3B14C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২.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পদমর্যাদা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হারানো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0131105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কোম্পানির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পরিচালক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হওয়া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যায়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না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3DAB0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2. Loss of Status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1AA6C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Cannot be company director</w:t>
            </w:r>
          </w:p>
        </w:tc>
      </w:tr>
      <w:tr xmlns:wp14="http://schemas.microsoft.com/office/word/2010/wordml" w:rsidTr="03C844CA" w14:paraId="4D12AEB2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5CE241EF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৩.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সংসদ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নিষেধ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2F260954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সংসদ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সদস্য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হওয়া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যায়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না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FD724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3. Parliament Ban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2FAEA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Cannot be Member of Parliament</w:t>
            </w:r>
          </w:p>
        </w:tc>
      </w:tr>
      <w:tr xmlns:wp14="http://schemas.microsoft.com/office/word/2010/wordml" w:rsidTr="03C844CA" w14:paraId="6AAC26BD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2E38641D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৪.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নতুন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ঋণ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নিষিদ্ধ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17FB682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কোনো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প্রতিষ্ঠান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থেকে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নতুন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ঋণ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নেওয়া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যাবে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না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C00B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4. New Loan Banned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A8428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Cannot take new loan from any institution</w:t>
            </w:r>
          </w:p>
        </w:tc>
      </w:tr>
      <w:tr xmlns:wp14="http://schemas.microsoft.com/office/word/2010/wordml" w:rsidTr="03C844CA" w14:paraId="3B6E6C88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2F2D860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৫.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পাসপোর্ট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স্থগিত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36DBB05E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পাসপোর্ট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স্থগিত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হতে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পারে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E993D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5. Passport Suspended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458D2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Passport may be suspended</w:t>
            </w:r>
          </w:p>
        </w:tc>
      </w:tr>
      <w:tr xmlns:wp14="http://schemas.microsoft.com/office/word/2010/wordml" w:rsidTr="03C844CA" w14:paraId="6AF6C6A6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3E9B5C65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৬.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আদালতে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হাজিরা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2954F2FB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আদালতের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তলবে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হাজির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থাকতে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হবে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FBED0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6. Court Attendance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97E3B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Must attend on court summons</w:t>
            </w:r>
          </w:p>
        </w:tc>
      </w:tr>
      <w:tr xmlns:wp14="http://schemas.microsoft.com/office/word/2010/wordml" w:rsidTr="03C844CA" w14:paraId="1075FF21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33479F5F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৭.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মুক্তির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সুযোগ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0D6ADFC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নির্দিষ্ট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আবেদন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মুক্তি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পাওয়া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সম্ভব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19DD8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7. Discharge Option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DF8F4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Can apply for discharge after certain period</w:t>
            </w:r>
          </w:p>
        </w:tc>
      </w:tr>
    </w:tbl>
    <w:p xmlns:wp14="http://schemas.microsoft.com/office/word/2010/wordml" w14:paraId="41C8F396" wp14:textId="77777777">
      <w:pPr>
        <w:pBdr>
          <w:bottom w:val="dashed" w:color="CCCCCC" w:sz="2"/>
        </w:pBdr>
        <w:spacing w:before="100" w:after="100"/>
      </w:pPr>
    </w:p>
    <w:p xmlns:wp14="http://schemas.microsoft.com/office/word/2010/wordml" w14:paraId="72A3D3EC" wp14:textId="77777777">
      <w:r>
        <w:br w:type="page"/>
      </w:r>
    </w:p>
    <w:p xmlns:wp14="http://schemas.microsoft.com/office/word/2010/wordml" w:rsidP="03C844CA" w14:paraId="78E5E091" wp14:textId="77777777">
      <w:pPr>
        <w:pBdr>
          <w:bottom w:val="thick" w:color="7F5F00" w:sz="4" w:space="0"/>
        </w:pBdr>
        <w:shd w:val="clear" w:color="auto" w:fill="1F4E79"/>
        <w:spacing w:before="280" w:after="60"/>
      </w:pPr>
      <w:r w:rsidRPr="03C844CA" w:rsidR="03C844CA">
        <w:rPr>
          <w:b w:val="1"/>
          <w:bCs w:val="1"/>
          <w:color w:val="FFFFFF"/>
          <w:sz w:val="28"/>
          <w:szCs w:val="28"/>
          <w:lang w:val="en-US"/>
        </w:rPr>
        <w:t>প্রশ্ন</w:t>
      </w:r>
      <w:r w:rsidRPr="03C844CA" w:rsidR="03C844CA">
        <w:rPr>
          <w:b w:val="1"/>
          <w:bCs w:val="1"/>
          <w:color w:val="FFFFFF"/>
          <w:sz w:val="28"/>
          <w:szCs w:val="28"/>
          <w:lang w:val="en-US"/>
        </w:rPr>
        <w:t xml:space="preserve"> ২ | Question ২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 xml:space="preserve">   [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>মার্কস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 xml:space="preserve">: ২০ 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>মার্কস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>]</w:t>
      </w:r>
    </w:p>
    <w:p xmlns:wp14="http://schemas.microsoft.com/office/word/2010/wordml" w14:paraId="7AAB34C9" wp14:textId="77777777">
      <w:pPr>
        <w:spacing w:before="50" w:after="20"/>
      </w:pP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মানি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লন্ডারিং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প্রতিরোধ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আইন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, ২০১২ — CTR ও STR</w:t>
      </w:r>
    </w:p>
    <w:p xmlns:wp14="http://schemas.microsoft.com/office/word/2010/wordml" w14:paraId="3E56D904" wp14:textId="77777777">
      <w:pPr>
        <w:spacing w:before="10" w:after="80"/>
      </w:pPr>
      <w:r>
        <w:rPr>
          <w:i/>
          <w:iCs/>
          <w:color w:val="666666"/>
          <w:sz w:val="22"/>
          <w:szCs w:val="22"/>
        </w:rPr>
        <w:t xml:space="preserve">Money Laundering Prevention Act 2012 + CTR &amp; STR</w:t>
      </w:r>
    </w:p>
    <w:p xmlns:wp14="http://schemas.microsoft.com/office/word/2010/wordml" w14:paraId="7148827E" wp14:textId="77777777">
      <w:pPr>
        <w:spacing w:before="200" w:after="30"/>
      </w:pPr>
      <w:r w:rsidRPr="03C844CA" w:rsidR="03C844CA">
        <w:rPr>
          <w:b w:val="1"/>
          <w:bCs w:val="1"/>
          <w:color w:val="1E5631"/>
          <w:sz w:val="26"/>
          <w:szCs w:val="26"/>
          <w:lang w:val="en-US"/>
        </w:rPr>
        <w:t xml:space="preserve">(ক)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মানি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লন্ডারিং-এর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সংজ্ঞা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ও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মিথ্যা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তথ্য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প্রদানের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শাস্তি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  [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১০]</w:t>
      </w:r>
    </w:p>
    <w:p xmlns:wp14="http://schemas.microsoft.com/office/word/2010/wordml" w14:paraId="1810F763" wp14:textId="77777777"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(ক) Define money laundering under MLPA 2012. Punishments for providing false information.</w:t>
      </w:r>
    </w:p>
    <w:p xmlns:wp14="http://schemas.microsoft.com/office/word/2010/wordml" w14:paraId="6AC6778B" wp14:textId="77777777">
      <w:pPr>
        <w:spacing w:before="120" w:after="30"/>
      </w:pP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★ 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>উত্তর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>★  |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  ★ Answer ★</w:t>
      </w:r>
    </w:p>
    <w:p xmlns:wp14="http://schemas.microsoft.com/office/word/2010/wordml" w14:paraId="11738443" wp14:textId="77777777">
      <w:pPr>
        <w:spacing w:before="30" w:after="10"/>
      </w:pP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মানি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লন্ডারিং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হলো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অবৈধ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উপায়ে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অর্জিত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অর্থকে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বৈধ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দেখানোর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প্রক্রিয়া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।</w:t>
      </w:r>
    </w:p>
    <w:p xmlns:wp14="http://schemas.microsoft.com/office/word/2010/wordml" w14:paraId="4E6201A5" wp14:textId="77777777">
      <w:pPr>
        <w:spacing w:before="8" w:after="50"/>
        <w:ind w:left="1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→ Money laundering is the process of making illegally obtained money appear as coming from legitimate sources.</w:t>
      </w:r>
    </w:p>
    <w:p xmlns:wp14="http://schemas.microsoft.com/office/word/2010/wordml" w14:paraId="2518D614" wp14:textId="77777777">
      <w:pPr>
        <w:spacing w:before="80" w:after="40"/>
        <w:ind w:left="360"/>
      </w:pP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⚖️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আইনি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ভিত্তি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: Money Laundering Prevention Act (MLPA), 2012 — Sections 2(v), 4, 8, 25, 26; BFIU Guidelines</w:t>
      </w:r>
    </w:p>
    <w:p xmlns:wp14="http://schemas.microsoft.com/office/word/2010/wordml" w:rsidP="03C844CA" w14:paraId="40EC66E6" wp14:textId="77777777">
      <w:pPr>
        <w:pBdr>
          <w:bottom w:val="single" w:color="C00000" w:sz="2" w:space="0"/>
        </w:pBdr>
        <w:spacing w:before="160" w:after="30"/>
      </w:pP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◆ 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>মানি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>লন্ডারিং-এর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>সংজ্ঞা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 (Definition of Money Laundering)</w:t>
      </w:r>
    </w:p>
    <w:p xmlns:wp14="http://schemas.microsoft.com/office/word/2010/wordml" w14:paraId="1A07DCAB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Legal Definition under MLPA 2012</w:t>
      </w:r>
    </w:p>
    <w:p xmlns:wp14="http://schemas.microsoft.com/office/word/2010/wordml" w14:paraId="3DD38E43" wp14:textId="77777777">
      <w:pPr>
        <w:spacing w:before="30" w:after="10"/>
      </w:pP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MLPA ২০১২,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ধারা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২(ছ)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অনুযায়ী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: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অবৈধ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উপায়ে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অর্জিত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অর্থ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সম্পত্তি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বৈধ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উৎস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থেকে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অর্জিত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বলে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প্রদর্শন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করা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অবৈধ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অর্থের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উৎস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,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প্রকৃতি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,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অবস্থান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মালিকানা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গোপন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করা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।</w:t>
      </w:r>
    </w:p>
    <w:p xmlns:wp14="http://schemas.microsoft.com/office/word/2010/wordml" w14:paraId="4DA9A7E6" wp14:textId="77777777">
      <w:pPr>
        <w:spacing w:before="8" w:after="25"/>
        <w:ind w:left="120"/>
      </w:pP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→ Per Section 2(cha) MLPA 2012: Showing illegally earned money/property as from legal source OR concealing origin, nature, 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>location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 or ownership of illegal money.</w:t>
      </w:r>
    </w:p>
    <w:p xmlns:wp14="http://schemas.microsoft.com/office/word/2010/wordml" w:rsidP="03C844CA" w14:paraId="51CFD76E" wp14:textId="77777777">
      <w:pPr>
        <w:pBdr>
          <w:bottom w:val="single" w:color="1F4E79" w:sz="2" w:space="0"/>
        </w:pBdr>
        <w:spacing w:before="160" w:after="30"/>
      </w:pP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◆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মানি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লন্ডারিং-এর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তিনটি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ধাপ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(Three Stages)</w:t>
      </w:r>
    </w:p>
    <w:p xmlns:wp14="http://schemas.microsoft.com/office/word/2010/wordml" w14:paraId="70D80C01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Three Stages of Money Laundering</w:t>
      </w:r>
    </w:p>
    <w:tbl>
      <w:tblPr>
        <w:tblW w:w="8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1500"/>
        <w:gridCol w:w="2300"/>
      </w:tblGrid>
      <w:tr xmlns:wp14="http://schemas.microsoft.com/office/word/2010/wordml" w:rsidTr="03C844CA" w14:paraId="6943266E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8C11F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ধাপ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Stage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3C844CA" w14:paraId="08574E72" wp14:textId="77777777">
            <w:pPr>
              <w:spacing w:before="60" w:after="60"/>
              <w:jc w:val="center"/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বাংলা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নাম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1FB11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ব্যাখ্যা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(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বাংলা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)</w:t>
            </w:r>
          </w:p>
        </w:tc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6DDC1" wp14:textId="7777777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English Name</w:t>
            </w:r>
          </w:p>
        </w:tc>
        <w:tc>
          <w:tcPr>
            <w:tcW w:w="23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504D8" wp14:textId="7777777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 xmlns:wp14="http://schemas.microsoft.com/office/word/2010/wordml" w:rsidTr="03C844CA" w14:paraId="541460C5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4963A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১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BE52F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স্থাপন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(Placement)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2D605C24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অবৈধ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অর্থ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ব্যাংকিং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ব্যবস্থায়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প্রবেশ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করানো</w:t>
            </w:r>
          </w:p>
        </w:tc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00DD3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Placement</w:t>
            </w:r>
          </w:p>
        </w:tc>
        <w:tc>
          <w:tcPr>
            <w:tcW w:w="23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2FEE5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Putting illegal money into financial system</w:t>
            </w:r>
          </w:p>
        </w:tc>
      </w:tr>
      <w:tr xmlns:wp14="http://schemas.microsoft.com/office/word/2010/wordml" w:rsidTr="03C844CA" w14:paraId="22650CA4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65197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২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06F33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স্তরীকরণ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(Layering)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525F761D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জটিল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লেনদেনে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অর্থের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উৎস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গোপন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করা</w:t>
            </w:r>
          </w:p>
        </w:tc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6595C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Layering</w:t>
            </w:r>
          </w:p>
        </w:tc>
        <w:tc>
          <w:tcPr>
            <w:tcW w:w="23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78172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Hiding money trail through complex transactions</w:t>
            </w:r>
          </w:p>
        </w:tc>
      </w:tr>
      <w:tr xmlns:wp14="http://schemas.microsoft.com/office/word/2010/wordml" w:rsidTr="03C844CA" w14:paraId="3F303ED5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9EE79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৩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F86BC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সংহতকরণ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(Integration)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7FC1DA20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অর্থ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বৈধভাবে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অর্থনীতিতে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প্রবেশ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করানো</w:t>
            </w:r>
          </w:p>
        </w:tc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99566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Integration</w:t>
            </w:r>
          </w:p>
        </w:tc>
        <w:tc>
          <w:tcPr>
            <w:tcW w:w="23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7D334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Bringing money back into legitimate economy</w:t>
            </w:r>
          </w:p>
        </w:tc>
      </w:tr>
    </w:tbl>
    <w:p xmlns:wp14="http://schemas.microsoft.com/office/word/2010/wordml" w:rsidP="03C844CA" w14:paraId="215A7A17" wp14:textId="77777777">
      <w:pPr>
        <w:pBdr>
          <w:bottom w:val="single" w:color="C00000" w:sz="2" w:space="0"/>
        </w:pBdr>
        <w:spacing w:before="160" w:after="30"/>
      </w:pP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◆ 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>মিথ্যা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>তথ্য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>প্রদানের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>শাস্তি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 (Punishment for False Information)</w:t>
      </w:r>
    </w:p>
    <w:p xmlns:wp14="http://schemas.microsoft.com/office/word/2010/wordml" w14:paraId="03EEC998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Penalties Under MLPA 2012</w:t>
      </w:r>
    </w:p>
    <w:p xmlns:wp14="http://schemas.microsoft.com/office/word/2010/wordml" w14:paraId="601DC208" wp14:textId="77777777">
      <w:pPr>
        <w:spacing w:before="80" w:after="40"/>
        <w:ind w:left="360"/>
      </w:pP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⚖️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আইনি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ভিত্তি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: MLPA 2012 — Section 8 (False Information), Section 4 (Money Laundering), Section 7 (Obstruction)</w:t>
      </w:r>
    </w:p>
    <w:p xmlns:wp14="http://schemas.microsoft.com/office/word/2010/wordml" w14:paraId="1369F2AD" wp14:textId="77777777">
      <w:pPr>
        <w:pStyle w:val="ListParagraph"/>
        <w:numPr>
          <w:ilvl w:val="0"/>
          <w:numId w:val="2"/>
        </w:numPr>
        <w:spacing w:before="30" w:after="8"/>
        <w:rPr/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শাস্তি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১: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মিথ্যা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তথ্য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প্রদান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—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সর্বোচ্চ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২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বছরের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কারাদণ্ড</w:t>
      </w:r>
      <w:r w:rsidRPr="03C844CA" w:rsidR="03C844CA">
        <w:rPr>
          <w:b w:val="1"/>
          <w:bCs w:val="1"/>
          <w:color w:val="C00000"/>
          <w:sz w:val="19"/>
          <w:szCs w:val="19"/>
          <w:lang w:val="en-US"/>
        </w:rPr>
        <w:t xml:space="preserve">  [MLPA 2012, Sec 8]</w:t>
      </w:r>
    </w:p>
    <w:p xmlns:wp14="http://schemas.microsoft.com/office/word/2010/wordml" w14:paraId="6BE5B3DE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Penalty 1: Providing false info — max 2 years imprisonment</w:t>
      </w:r>
    </w:p>
    <w:p xmlns:wp14="http://schemas.microsoft.com/office/word/2010/wordml" w:rsidP="03C844CA" w14:paraId="6B03682B" wp14:textId="77777777">
      <w:pPr>
        <w:spacing w:before="30" w:after="10"/>
        <w:ind w:left="720"/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অথবা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সর্বোচ্চ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৫০,০০০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টাকা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জরিমানা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অথবা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উভয়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দণ্ড</w:t>
      </w:r>
    </w:p>
    <w:p xmlns:wp14="http://schemas.microsoft.com/office/word/2010/wordml" w14:paraId="0559EC8C" wp14:textId="77777777">
      <w:pPr>
        <w:spacing w:before="8" w:after="25"/>
        <w:ind w:left="84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→ Or max Tk. 50,000 fine or both punishments</w:t>
      </w:r>
    </w:p>
    <w:p xmlns:wp14="http://schemas.microsoft.com/office/word/2010/wordml" w:rsidP="03C844CA" w14:paraId="3132C694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শাস্তি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২: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প্রতিবেদন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দাখিলে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ব্যর্থতা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—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সর্বোচ্চ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১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বছরের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কারাদণ্ড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২৫,০০০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টাকা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জরিমানা</w:t>
      </w:r>
      <w:r/>
    </w:p>
    <w:p xmlns:wp14="http://schemas.microsoft.com/office/word/2010/wordml" w14:paraId="13F372CD" wp14:textId="77777777">
      <w:pPr>
        <w:spacing w:before="5" w:after="20"/>
        <w:ind w:left="720"/>
      </w:pP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   → Penalty 2: Failure to 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>submit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 report — max 1 year or Tk. 25,000 fine</w:t>
      </w:r>
    </w:p>
    <w:p xmlns:wp14="http://schemas.microsoft.com/office/word/2010/wordml" w14:paraId="5D1ABA97" wp14:textId="77777777">
      <w:pPr>
        <w:pStyle w:val="ListParagraph"/>
        <w:numPr>
          <w:ilvl w:val="0"/>
          <w:numId w:val="2"/>
        </w:numPr>
        <w:spacing w:before="30" w:after="8"/>
        <w:rPr/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শাস্তি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৩: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মানি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লন্ডারিং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অপরাধ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নিজে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করলে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— ৪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থেকে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১২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বছরের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কারাদণ্ড</w:t>
      </w:r>
      <w:r w:rsidRPr="03C844CA" w:rsidR="03C844CA">
        <w:rPr>
          <w:b w:val="1"/>
          <w:bCs w:val="1"/>
          <w:color w:val="C00000"/>
          <w:sz w:val="19"/>
          <w:szCs w:val="19"/>
          <w:lang w:val="en-US"/>
        </w:rPr>
        <w:t xml:space="preserve">  [MLPA 2012, Sec 4]</w:t>
      </w:r>
    </w:p>
    <w:p xmlns:wp14="http://schemas.microsoft.com/office/word/2010/wordml" w14:paraId="503EC838" wp14:textId="77777777">
      <w:pPr>
        <w:spacing w:before="5" w:after="20"/>
        <w:ind w:left="720"/>
      </w:pP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   → Penalty 3: Committing money laundering — 4 to 12 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>years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 imprisonment</w:t>
      </w:r>
    </w:p>
    <w:p xmlns:wp14="http://schemas.microsoft.com/office/word/2010/wordml" w:rsidP="03C844CA" w14:paraId="4873CF94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শাস্তি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৪: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অপরাধে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জড়িত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অর্থের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দ্বিগুণ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পর্যন্ত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জরিমানা</w:t>
      </w:r>
      <w:r/>
    </w:p>
    <w:p xmlns:wp14="http://schemas.microsoft.com/office/word/2010/wordml" w14:paraId="6217CEC3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Penalty 4: Fine up to double the money involved in offence</w:t>
      </w:r>
    </w:p>
    <w:p xmlns:wp14="http://schemas.microsoft.com/office/word/2010/wordml" w:rsidP="03C844CA" w14:paraId="7F038032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শাস্তি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৫: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অবৈধ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অর্থ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ও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সম্পত্তি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বাজেয়াপ্ত</w:t>
      </w:r>
      <w:r/>
    </w:p>
    <w:p xmlns:wp14="http://schemas.microsoft.com/office/word/2010/wordml" w14:paraId="1E319793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Penalty 5: Confiscation of illegal money and property</w:t>
      </w:r>
    </w:p>
    <w:p xmlns:wp14="http://schemas.microsoft.com/office/word/2010/wordml" w14:paraId="0D0B940D" wp14:textId="77777777">
      <w:pPr>
        <w:pBdr>
          <w:bottom w:val="dashed" w:color="CCCCCC" w:sz="2"/>
        </w:pBdr>
        <w:spacing w:before="100" w:after="100"/>
      </w:pPr>
    </w:p>
    <w:p xmlns:wp14="http://schemas.microsoft.com/office/word/2010/wordml" w14:paraId="4E69177E" wp14:textId="77777777">
      <w:pPr>
        <w:spacing w:before="200" w:after="30"/>
      </w:pPr>
      <w:r w:rsidRPr="03C844CA" w:rsidR="03C844CA">
        <w:rPr>
          <w:b w:val="1"/>
          <w:bCs w:val="1"/>
          <w:color w:val="1E5631"/>
          <w:sz w:val="26"/>
          <w:szCs w:val="26"/>
          <w:lang w:val="en-US"/>
        </w:rPr>
        <w:t xml:space="preserve">(খ)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CTR ও STR —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সন্দেহজনক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লেনদেনের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সূচক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ও STR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জমা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পদ্ধতি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  [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১০]</w:t>
      </w:r>
    </w:p>
    <w:p xmlns:wp14="http://schemas.microsoft.com/office/word/2010/wordml" w14:paraId="5D9AFC4C" wp14:textId="77777777"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(খ) CTR &amp; STR — Indicators of suspicious transactions + Procedure to submit STR</w:t>
      </w:r>
    </w:p>
    <w:p xmlns:wp14="http://schemas.microsoft.com/office/word/2010/wordml" w14:paraId="023A8948" wp14:textId="77777777">
      <w:pPr>
        <w:spacing w:before="120" w:after="30"/>
      </w:pP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★ 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>উত্তর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>★  |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  ★ Answer ★</w:t>
      </w:r>
    </w:p>
    <w:p xmlns:wp14="http://schemas.microsoft.com/office/word/2010/wordml" w14:paraId="704BE09C" wp14:textId="77777777">
      <w:pPr>
        <w:spacing w:before="30" w:after="10"/>
      </w:pP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CTR ও STR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হলো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মানি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লন্ডারিং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প্রতিরোধে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ব্যাংকের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দুটি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গুরুত্বপূর্ণ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রিপোর্টিং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হাতিয়ার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।</w:t>
      </w:r>
    </w:p>
    <w:p xmlns:wp14="http://schemas.microsoft.com/office/word/2010/wordml" w14:paraId="6AB35453" wp14:textId="77777777">
      <w:pPr>
        <w:spacing w:before="8" w:after="50"/>
        <w:ind w:left="1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→ CTR and STR are two important reporting tools banks use to combat money laundering.</w:t>
      </w:r>
    </w:p>
    <w:p xmlns:wp14="http://schemas.microsoft.com/office/word/2010/wordml" w14:paraId="106FFC7E" wp14:textId="77777777">
      <w:pPr>
        <w:spacing w:before="80" w:after="40"/>
        <w:ind w:left="360"/>
      </w:pP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⚖️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আইনি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ভিত্তি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: MLPA 2012 — Section 25; BFIU Guidelines; Bangladesh Bank Circular on AML/CFT</w:t>
      </w:r>
    </w:p>
    <w:tbl>
      <w:tblPr>
        <w:tblW w:w="8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200"/>
      </w:tblGrid>
      <w:tr xmlns:wp14="http://schemas.microsoft.com/office/word/2010/wordml" w:rsidTr="03C844CA" w14:paraId="7EFF0071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79E7C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বিষয়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Subject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95FC7" wp14:textId="7777777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CTR (Cash Transaction Report)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52EE3" wp14:textId="7777777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 (Suspicious Transaction Report)</w:t>
            </w:r>
          </w:p>
        </w:tc>
      </w:tr>
      <w:tr xmlns:wp14="http://schemas.microsoft.com/office/word/2010/wordml" w:rsidTr="03C844CA" w14:paraId="13391EBC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5981AA54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পূর্ণ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নাম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2DFB6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Cash Transaction Report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9FC7C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Suspicious Transaction Report</w:t>
            </w:r>
          </w:p>
        </w:tc>
      </w:tr>
      <w:tr xmlns:wp14="http://schemas.microsoft.com/office/word/2010/wordml" w:rsidTr="03C844CA" w14:paraId="1FEB424A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12128E5C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সংজ্ঞা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31B6A4A0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নির্দিষ্ট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পরিমাণের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উপরে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নগদ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লেনদেনের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প্রতিবেদন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59D203A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সন্দেহজনক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যেকোনো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লেনদেনের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প্রতিবেদন</w:t>
            </w:r>
          </w:p>
        </w:tc>
      </w:tr>
      <w:tr xmlns:wp14="http://schemas.microsoft.com/office/word/2010/wordml" w:rsidTr="03C844CA" w14:paraId="7B9029C2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58D63CC9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পরিমাণ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সীমা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D2CA347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৭০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লক্ষ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টাকার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উপরে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নগদ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লেনদেন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3C2157AC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কোনো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নির্দিষ্ট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সীমা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নেই</w:t>
            </w:r>
          </w:p>
        </w:tc>
      </w:tr>
      <w:tr xmlns:wp14="http://schemas.microsoft.com/office/word/2010/wordml" w:rsidTr="03C844CA" w14:paraId="295CA43A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3CB06A4A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রিপোর্ট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কারণ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286313C4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স্বয়ংক্রিয়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—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পরিমাণের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উপর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ভিত্তিতে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532E9AB6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সন্দেহজনক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মনে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হলেই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রিপোর্ট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করতে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হবে</w:t>
            </w:r>
          </w:p>
        </w:tc>
      </w:tr>
      <w:tr xmlns:wp14="http://schemas.microsoft.com/office/word/2010/wordml" w:rsidTr="03C844CA" w14:paraId="798908E6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252443AF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জমা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দেওয়ার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স্থান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D91FC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BFIU (Bangladesh Financial Intelligence Unit)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9FA6ED4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BFIU-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তে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সরাসরি</w:t>
            </w:r>
          </w:p>
        </w:tc>
      </w:tr>
      <w:tr xmlns:wp14="http://schemas.microsoft.com/office/word/2010/wordml" w:rsidTr="03C844CA" w14:paraId="6BC78D2D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83EB90D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সময়সীমা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D303712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লেনদেনের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৩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কার্যদিবসের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মধ্যে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A8C698F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সন্দেহ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হলে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যত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দ্রুত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সম্ভব</w:t>
            </w:r>
          </w:p>
        </w:tc>
      </w:tr>
    </w:tbl>
    <w:p xmlns:wp14="http://schemas.microsoft.com/office/word/2010/wordml" w:rsidP="03C844CA" w14:paraId="4064DAA5" wp14:textId="77777777">
      <w:pPr>
        <w:pBdr>
          <w:bottom w:val="single" w:color="C55A11" w:sz="2" w:space="0"/>
        </w:pBdr>
        <w:spacing w:before="160" w:after="30"/>
      </w:pPr>
      <w:r w:rsidRPr="03C844CA" w:rsidR="03C844CA">
        <w:rPr>
          <w:rFonts w:ascii="Kalpurush" w:hAnsi="Kalpurush" w:eastAsia="Kalpurush" w:cs="Kalpurush"/>
          <w:b w:val="1"/>
          <w:bCs w:val="1"/>
          <w:color w:val="C55A11"/>
          <w:sz w:val="24"/>
          <w:szCs w:val="24"/>
          <w:lang w:val="en-US"/>
        </w:rPr>
        <w:t xml:space="preserve">◆ </w:t>
      </w:r>
      <w:r w:rsidRPr="03C844CA" w:rsidR="03C844CA">
        <w:rPr>
          <w:rFonts w:ascii="Kalpurush" w:hAnsi="Kalpurush" w:eastAsia="Kalpurush" w:cs="Kalpurush"/>
          <w:b w:val="1"/>
          <w:bCs w:val="1"/>
          <w:color w:val="C55A11"/>
          <w:sz w:val="24"/>
          <w:szCs w:val="24"/>
          <w:lang w:val="en-US"/>
        </w:rPr>
        <w:t>সন্দেহজনক</w:t>
      </w:r>
      <w:r w:rsidRPr="03C844CA" w:rsidR="03C844CA">
        <w:rPr>
          <w:rFonts w:ascii="Kalpurush" w:hAnsi="Kalpurush" w:eastAsia="Kalpurush" w:cs="Kalpurush"/>
          <w:b w:val="1"/>
          <w:bCs w:val="1"/>
          <w:color w:val="C55A11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C55A11"/>
          <w:sz w:val="24"/>
          <w:szCs w:val="24"/>
          <w:lang w:val="en-US"/>
        </w:rPr>
        <w:t>লেনদেনের</w:t>
      </w:r>
      <w:r w:rsidRPr="03C844CA" w:rsidR="03C844CA">
        <w:rPr>
          <w:rFonts w:ascii="Kalpurush" w:hAnsi="Kalpurush" w:eastAsia="Kalpurush" w:cs="Kalpurush"/>
          <w:b w:val="1"/>
          <w:bCs w:val="1"/>
          <w:color w:val="C55A11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C55A11"/>
          <w:sz w:val="24"/>
          <w:szCs w:val="24"/>
          <w:lang w:val="en-US"/>
        </w:rPr>
        <w:t>সূচকসমূহ</w:t>
      </w:r>
      <w:r w:rsidRPr="03C844CA" w:rsidR="03C844CA">
        <w:rPr>
          <w:rFonts w:ascii="Kalpurush" w:hAnsi="Kalpurush" w:eastAsia="Kalpurush" w:cs="Kalpurush"/>
          <w:b w:val="1"/>
          <w:bCs w:val="1"/>
          <w:color w:val="C55A11"/>
          <w:sz w:val="24"/>
          <w:szCs w:val="24"/>
          <w:lang w:val="en-US"/>
        </w:rPr>
        <w:t xml:space="preserve"> (Indicators of Suspicious Transaction)</w:t>
      </w:r>
    </w:p>
    <w:p xmlns:wp14="http://schemas.microsoft.com/office/word/2010/wordml" w14:paraId="406B3222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Red Flags/Indicators to Watch For</w:t>
      </w:r>
    </w:p>
    <w:p xmlns:wp14="http://schemas.microsoft.com/office/word/2010/wordml" w:rsidP="03C844CA" w14:paraId="7B76152F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সূচক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১: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গ্রাহকের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আয়ের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সাথে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অসামঞ্জস্যপূর্ণ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বড়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নগদ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লেনদেন</w:t>
      </w:r>
      <w:r/>
    </w:p>
    <w:p xmlns:wp14="http://schemas.microsoft.com/office/word/2010/wordml" w14:paraId="78615734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Indicator 1: Large cash transactions inconsistent with customer's income</w:t>
      </w:r>
    </w:p>
    <w:p xmlns:wp14="http://schemas.microsoft.com/office/word/2010/wordml" w14:paraId="2111AE0C" wp14:textId="77777777">
      <w:pPr>
        <w:pStyle w:val="ListParagraph"/>
        <w:numPr>
          <w:ilvl w:val="0"/>
          <w:numId w:val="2"/>
        </w:numPr>
        <w:spacing w:before="30" w:after="8"/>
        <w:rPr/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সূচক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২: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একই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দিনে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একাধিক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ছোট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ছোট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লেনদেন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(Structuring)</w:t>
      </w:r>
      <w:r/>
    </w:p>
    <w:p xmlns:wp14="http://schemas.microsoft.com/office/word/2010/wordml" w14:paraId="6AACF025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Indicator 2: Multiple small transactions on same day — Structuring</w:t>
      </w:r>
    </w:p>
    <w:p xmlns:wp14="http://schemas.microsoft.com/office/word/2010/wordml" w:rsidP="03C844CA" w14:paraId="723A2F08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সূচক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৩: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পরিচয়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প্রদানে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অনীহা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অস্বীকৃতি</w:t>
      </w:r>
      <w:r/>
    </w:p>
    <w:p xmlns:wp14="http://schemas.microsoft.com/office/word/2010/wordml" w14:paraId="39C04C40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Indicator 3: Reluctance or refusal to provide identity</w:t>
      </w:r>
    </w:p>
    <w:p xmlns:wp14="http://schemas.microsoft.com/office/word/2010/wordml" w:rsidP="03C844CA" w14:paraId="2E583D22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সূচক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৪: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লেনদেনের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উদ্দেশ্য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বলতে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অস্বীকার</w:t>
      </w:r>
      <w:r/>
    </w:p>
    <w:p xmlns:wp14="http://schemas.microsoft.com/office/word/2010/wordml" w14:paraId="3341B4CB" wp14:textId="77777777">
      <w:pPr>
        <w:spacing w:before="5" w:after="20"/>
        <w:ind w:left="720"/>
      </w:pP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   → Indicator 4: Refusal to 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>disclose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 purpose of transaction</w:t>
      </w:r>
    </w:p>
    <w:p xmlns:wp14="http://schemas.microsoft.com/office/word/2010/wordml" w:rsidP="03C844CA" w14:paraId="7AD1B3EF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সূচক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৫: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উচ্চ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ঝুঁকিপূর্ণ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দেশের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সাথে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অস্বাভাবিক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লেনদেন</w:t>
      </w:r>
      <w:r/>
    </w:p>
    <w:p xmlns:wp14="http://schemas.microsoft.com/office/word/2010/wordml" w14:paraId="17BF66F2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Indicator 5: Unusual transactions with high-risk countries</w:t>
      </w:r>
    </w:p>
    <w:p xmlns:wp14="http://schemas.microsoft.com/office/word/2010/wordml" w:rsidP="03C844CA" w14:paraId="6EF36CAD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সূচক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৬: PEP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তাদের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পরিবারের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সদস্যদের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অস্বাভাবিক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লেনদেন</w:t>
      </w:r>
      <w:r/>
    </w:p>
    <w:p xmlns:wp14="http://schemas.microsoft.com/office/word/2010/wordml" w14:paraId="6354EC01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Indicator 6: Unusual transactions by PEPs or their family members</w:t>
      </w:r>
    </w:p>
    <w:p xmlns:wp14="http://schemas.microsoft.com/office/word/2010/wordml" w:rsidP="03C844CA" w14:paraId="57A32703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সূচক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৭: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হঠা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ৎ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অ্যাকাউন্টে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বড়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অঙ্কের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টাকা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জমা</w:t>
      </w:r>
      <w:r/>
    </w:p>
    <w:p xmlns:wp14="http://schemas.microsoft.com/office/word/2010/wordml" w14:paraId="3F5DD09F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Indicator 7: Sudden large deposit in account without explanation</w:t>
      </w:r>
    </w:p>
    <w:p xmlns:wp14="http://schemas.microsoft.com/office/word/2010/wordml" w:rsidP="03C844CA" w14:paraId="2907C78C" wp14:textId="77777777">
      <w:pPr>
        <w:pBdr>
          <w:bottom w:val="single" w:color="006666" w:sz="2" w:space="0"/>
        </w:pBdr>
        <w:spacing w:before="160" w:after="30"/>
      </w:pP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4"/>
          <w:szCs w:val="24"/>
          <w:lang w:val="en-US"/>
        </w:rPr>
        <w:t xml:space="preserve">◆ STR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4"/>
          <w:szCs w:val="24"/>
          <w:lang w:val="en-US"/>
        </w:rPr>
        <w:t>জমা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4"/>
          <w:szCs w:val="24"/>
          <w:lang w:val="en-US"/>
        </w:rPr>
        <w:t>দেওয়ার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4"/>
          <w:szCs w:val="24"/>
          <w:lang w:val="en-US"/>
        </w:rPr>
        <w:t>পদ্ধতি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4"/>
          <w:szCs w:val="24"/>
          <w:lang w:val="en-US"/>
        </w:rPr>
        <w:t xml:space="preserve"> (Step-by-Step STR Submission Procedure)</w:t>
      </w:r>
    </w:p>
    <w:p xmlns:wp14="http://schemas.microsoft.com/office/word/2010/wordml" w14:paraId="6D82AF84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Procedure to Submit STR to BFIU</w:t>
      </w:r>
    </w:p>
    <w:p xmlns:wp14="http://schemas.microsoft.com/office/word/2010/wordml" w14:paraId="68C96001" wp14:textId="77777777">
      <w:pPr>
        <w:spacing w:before="80" w:after="15"/>
        <w:ind w:left="360"/>
      </w:pP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ধাপ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1: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সন্দেহজনক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লেনদেন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চিহ্নিত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করা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(Identification)</w:t>
      </w:r>
    </w:p>
    <w:p xmlns:wp14="http://schemas.microsoft.com/office/word/2010/wordml" w14:paraId="33380C7D" wp14:textId="77777777">
      <w:pPr>
        <w:spacing w:before="5" w:after="35"/>
        <w:ind w:left="480"/>
      </w:pP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 xml:space="preserve">Step 1: 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>Identify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 xml:space="preserve"> the suspicious transaction</w:t>
      </w:r>
    </w:p>
    <w:p xmlns:wp14="http://schemas.microsoft.com/office/word/2010/wordml" w:rsidP="03C844CA" w14:paraId="67F1D31D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প্রতিষ্ঠানের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Compliance Officer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রেকর্ড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করেন</w:t>
      </w:r>
      <w:r/>
    </w:p>
    <w:p xmlns:wp14="http://schemas.microsoft.com/office/word/2010/wordml" w14:paraId="2436DC5C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Compliance Officer records the suspicious transaction</w:t>
      </w:r>
    </w:p>
    <w:p xmlns:wp14="http://schemas.microsoft.com/office/word/2010/wordml" w14:paraId="47DEABC1" wp14:textId="77777777">
      <w:pPr>
        <w:spacing w:before="80" w:after="15"/>
        <w:ind w:left="360"/>
      </w:pP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ধাপ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2: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প্রতিবেদন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প্রস্তুত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করা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(Prepare Report)</w:t>
      </w:r>
    </w:p>
    <w:p xmlns:wp14="http://schemas.microsoft.com/office/word/2010/wordml" w14:paraId="193327ED" wp14:textId="77777777">
      <w:pPr>
        <w:spacing w:before="5" w:after="35"/>
        <w:ind w:left="480"/>
      </w:pPr>
      <w:r>
        <w:rPr>
          <w:i/>
          <w:iCs/>
          <w:color w:val="666666"/>
          <w:sz w:val="20"/>
          <w:szCs w:val="20"/>
        </w:rPr>
        <w:t xml:space="preserve">Step 2: Prepare the STR in prescribed format</w:t>
      </w:r>
    </w:p>
    <w:p xmlns:wp14="http://schemas.microsoft.com/office/word/2010/wordml" w:rsidP="03C844CA" w14:paraId="678B1DC0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নির্ধারিত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ফরম্যাটে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STR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প্রস্তুত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করা</w:t>
      </w:r>
      <w:r/>
    </w:p>
    <w:p xmlns:wp14="http://schemas.microsoft.com/office/word/2010/wordml" w14:paraId="2F7A0ABC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Prepare STR in prescribed BFIU format</w:t>
      </w:r>
    </w:p>
    <w:p xmlns:wp14="http://schemas.microsoft.com/office/word/2010/wordml" w:rsidP="03C844CA" w14:paraId="37769655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গ্রাহক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ও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লেনদেনের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বিবরণ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অন্তর্ভুক্ত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করা</w:t>
      </w:r>
      <w:r/>
    </w:p>
    <w:p xmlns:wp14="http://schemas.microsoft.com/office/word/2010/wordml" w14:paraId="78E95F56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Include customer and transaction details</w:t>
      </w:r>
    </w:p>
    <w:p xmlns:wp14="http://schemas.microsoft.com/office/word/2010/wordml" w:rsidP="03C844CA" w14:paraId="0256A25F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সন্দেহের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কারণ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উল্লেখ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করা</w:t>
      </w:r>
      <w:r/>
    </w:p>
    <w:p xmlns:wp14="http://schemas.microsoft.com/office/word/2010/wordml" w14:paraId="73EDCE59" wp14:textId="77777777">
      <w:pPr>
        <w:spacing w:before="5" w:after="20"/>
        <w:ind w:left="720"/>
      </w:pP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   → Clearly 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>state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 the reason for suspicion</w:t>
      </w:r>
    </w:p>
    <w:p xmlns:wp14="http://schemas.microsoft.com/office/word/2010/wordml" w14:paraId="75E0DA2B" wp14:textId="77777777">
      <w:pPr>
        <w:spacing w:before="80" w:after="15"/>
        <w:ind w:left="360"/>
      </w:pP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ধাপ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3: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অনুমোদন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(Approval)</w:t>
      </w:r>
    </w:p>
    <w:p xmlns:wp14="http://schemas.microsoft.com/office/word/2010/wordml" w14:paraId="7D5FDD8E" wp14:textId="77777777">
      <w:pPr>
        <w:spacing w:before="5" w:after="35"/>
        <w:ind w:left="480"/>
      </w:pPr>
      <w:r>
        <w:rPr>
          <w:i/>
          <w:iCs/>
          <w:color w:val="666666"/>
          <w:sz w:val="20"/>
          <w:szCs w:val="20"/>
        </w:rPr>
        <w:t xml:space="preserve">Step 3: Get approval from senior authority</w:t>
      </w:r>
    </w:p>
    <w:p xmlns:wp14="http://schemas.microsoft.com/office/word/2010/wordml" w:rsidP="03C844CA" w14:paraId="51907F4E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প্রতিষ্ঠানের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প্রধান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নির্বাহীর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অনুমোদন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নিতে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হবে</w:t>
      </w:r>
      <w:r/>
    </w:p>
    <w:p xmlns:wp14="http://schemas.microsoft.com/office/word/2010/wordml" w14:paraId="1FBD61A5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Obtain approval from Chief Executive of institution</w:t>
      </w:r>
    </w:p>
    <w:p xmlns:wp14="http://schemas.microsoft.com/office/word/2010/wordml" w14:paraId="437640A4" wp14:textId="77777777">
      <w:pPr>
        <w:spacing w:before="80" w:after="15"/>
        <w:ind w:left="360"/>
      </w:pP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ধাপ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4: BFIU-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তে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জমা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দান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(Submit to BFIU)</w:t>
      </w:r>
    </w:p>
    <w:p xmlns:wp14="http://schemas.microsoft.com/office/word/2010/wordml" w14:paraId="0EE984AC" wp14:textId="77777777">
      <w:pPr>
        <w:spacing w:before="5" w:after="35"/>
        <w:ind w:left="480"/>
      </w:pP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 xml:space="preserve">Step 4: 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>Submit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 xml:space="preserve"> to Bangladesh Financial Intelligence Unit</w:t>
      </w:r>
    </w:p>
    <w:p xmlns:wp14="http://schemas.microsoft.com/office/word/2010/wordml" w:rsidP="03C844CA" w14:paraId="326DDD50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BFIU-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তে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অনলাইনে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জমা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দান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করতে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হবে</w:t>
      </w:r>
      <w:r/>
    </w:p>
    <w:p xmlns:wp14="http://schemas.microsoft.com/office/word/2010/wordml" w14:paraId="6E23E54B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Submit online to BFIU portal</w:t>
      </w:r>
    </w:p>
    <w:p xmlns:wp14="http://schemas.microsoft.com/office/word/2010/wordml" w:rsidP="03C844CA" w14:paraId="1ECB121A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লেনদেনের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সাথে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সাথে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সর্বোচ্চ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৩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কার্যদিবসের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মধ্যে</w:t>
      </w:r>
      <w:r/>
    </w:p>
    <w:p xmlns:wp14="http://schemas.microsoft.com/office/word/2010/wordml" w14:paraId="5D6BABE2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Immediately or within maximum 3 working days</w:t>
      </w:r>
    </w:p>
    <w:p xmlns:wp14="http://schemas.microsoft.com/office/word/2010/wordml" w14:paraId="78965DAE" wp14:textId="77777777">
      <w:pPr>
        <w:spacing w:before="80" w:after="15"/>
        <w:ind w:left="360"/>
      </w:pP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ধাপ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5: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রেকর্ড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সংরক্ষণ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(Record Keeping)</w:t>
      </w:r>
    </w:p>
    <w:p xmlns:wp14="http://schemas.microsoft.com/office/word/2010/wordml" w14:paraId="0340E3BD" wp14:textId="77777777">
      <w:pPr>
        <w:spacing w:before="5" w:after="35"/>
        <w:ind w:left="480"/>
      </w:pPr>
      <w:r>
        <w:rPr>
          <w:i/>
          <w:iCs/>
          <w:color w:val="666666"/>
          <w:sz w:val="20"/>
          <w:szCs w:val="20"/>
        </w:rPr>
        <w:t xml:space="preserve">Step 5: Keep records for required period</w:t>
      </w:r>
    </w:p>
    <w:p xmlns:wp14="http://schemas.microsoft.com/office/word/2010/wordml" w14:paraId="7766569B" wp14:textId="77777777">
      <w:pPr>
        <w:pStyle w:val="ListParagraph"/>
        <w:numPr>
          <w:ilvl w:val="0"/>
          <w:numId w:val="2"/>
        </w:numPr>
        <w:spacing w:before="30" w:after="8"/>
        <w:rPr/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STR-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এর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কপি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সংরক্ষণ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করতে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হবে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—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কমপক্ষে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৫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বছর</w:t>
      </w:r>
      <w:r w:rsidRPr="03C844CA" w:rsidR="03C844CA">
        <w:rPr>
          <w:b w:val="1"/>
          <w:bCs w:val="1"/>
          <w:color w:val="C00000"/>
          <w:sz w:val="19"/>
          <w:szCs w:val="19"/>
          <w:lang w:val="en-US"/>
        </w:rPr>
        <w:t xml:space="preserve">  [MLPA 2012, Sec 25]</w:t>
      </w:r>
    </w:p>
    <w:p xmlns:wp14="http://schemas.microsoft.com/office/word/2010/wordml" w14:paraId="2F7BEC47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Keep copy of STR for minimum 5 years</w:t>
      </w:r>
    </w:p>
    <w:p xmlns:wp14="http://schemas.microsoft.com/office/word/2010/wordml" w14:paraId="0E27B00A" wp14:textId="77777777">
      <w:pPr>
        <w:pBdr>
          <w:bottom w:val="dashed" w:color="CCCCCC" w:sz="2"/>
        </w:pBdr>
        <w:spacing w:before="100" w:after="100"/>
      </w:pPr>
    </w:p>
    <w:p xmlns:wp14="http://schemas.microsoft.com/office/word/2010/wordml" w14:paraId="60061E4C" wp14:textId="77777777">
      <w:r>
        <w:br w:type="page"/>
      </w:r>
    </w:p>
    <w:p xmlns:wp14="http://schemas.microsoft.com/office/word/2010/wordml" w:rsidP="03C844CA" w14:paraId="57FBC80F" wp14:textId="77777777">
      <w:pPr>
        <w:pBdr>
          <w:bottom w:val="thick" w:color="7F5F00" w:sz="4" w:space="0"/>
        </w:pBdr>
        <w:shd w:val="clear" w:color="auto" w:fill="1F4E79"/>
        <w:spacing w:before="280" w:after="60"/>
      </w:pPr>
      <w:r w:rsidRPr="03C844CA" w:rsidR="03C844CA">
        <w:rPr>
          <w:b w:val="1"/>
          <w:bCs w:val="1"/>
          <w:color w:val="FFFFFF"/>
          <w:sz w:val="28"/>
          <w:szCs w:val="28"/>
          <w:lang w:val="en-US"/>
        </w:rPr>
        <w:t>প্রশ্ন</w:t>
      </w:r>
      <w:r w:rsidRPr="03C844CA" w:rsidR="03C844CA">
        <w:rPr>
          <w:b w:val="1"/>
          <w:bCs w:val="1"/>
          <w:color w:val="FFFFFF"/>
          <w:sz w:val="28"/>
          <w:szCs w:val="28"/>
          <w:lang w:val="en-US"/>
        </w:rPr>
        <w:t xml:space="preserve"> ৩ | Question ৩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 xml:space="preserve">   [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>মার্কস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 xml:space="preserve">: ২০ 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>মার্কস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>]</w:t>
      </w:r>
    </w:p>
    <w:p xmlns:wp14="http://schemas.microsoft.com/office/word/2010/wordml" w14:paraId="64AFDBBC" wp14:textId="77777777">
      <w:pPr>
        <w:spacing w:before="50" w:after="20"/>
      </w:pP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নিবন্ধন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আইন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, ১৯০৮ ও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হেবা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/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উপহার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— Registration Act 1908 &amp; Gift</w:t>
      </w:r>
    </w:p>
    <w:p xmlns:wp14="http://schemas.microsoft.com/office/word/2010/wordml" w14:paraId="3F29561B" wp14:textId="77777777">
      <w:pPr>
        <w:spacing w:before="10" w:after="80"/>
      </w:pPr>
      <w:r>
        <w:rPr>
          <w:i/>
          <w:iCs/>
          <w:color w:val="666666"/>
          <w:sz w:val="22"/>
          <w:szCs w:val="22"/>
        </w:rPr>
        <w:t xml:space="preserve">Registration Act 1908 + Transfer of Property Act 1882 — Gift</w:t>
      </w:r>
    </w:p>
    <w:p xmlns:wp14="http://schemas.microsoft.com/office/word/2010/wordml" w14:paraId="41C16242" wp14:textId="77777777">
      <w:pPr>
        <w:spacing w:before="200" w:after="30"/>
      </w:pPr>
      <w:r w:rsidRPr="03C844CA" w:rsidR="03C844CA">
        <w:rPr>
          <w:b w:val="1"/>
          <w:bCs w:val="1"/>
          <w:color w:val="1E5631"/>
          <w:sz w:val="26"/>
          <w:szCs w:val="26"/>
          <w:lang w:val="en-US"/>
        </w:rPr>
        <w:t xml:space="preserve">(ক)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নিবন্ধনের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সংজ্ঞা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ও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বাধ্যতামূলক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নিবন্ধন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না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করলে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আইনি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পরিণতি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  [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১০]</w:t>
      </w:r>
    </w:p>
    <w:p xmlns:wp14="http://schemas.microsoft.com/office/word/2010/wordml" w14:paraId="04B135D1" wp14:textId="77777777"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(ক) Define 'registration' under Registration Act 1908. Legal consequences of non-registration for immovable property.</w:t>
      </w:r>
    </w:p>
    <w:p xmlns:wp14="http://schemas.microsoft.com/office/word/2010/wordml" w14:paraId="694417A4" wp14:textId="77777777">
      <w:pPr>
        <w:spacing w:before="120" w:after="30"/>
      </w:pP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★ 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>উত্তর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>★  |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  ★ Answer ★</w:t>
      </w:r>
    </w:p>
    <w:p xmlns:wp14="http://schemas.microsoft.com/office/word/2010/wordml" w14:paraId="0F9914E3" wp14:textId="77777777">
      <w:pPr>
        <w:spacing w:before="30" w:after="10"/>
      </w:pP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নিবন্ধন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হলো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দলিলের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সত্যতা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প্রতিষ্ঠার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একটি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আইনি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প্রক্রিয়া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।</w:t>
      </w:r>
    </w:p>
    <w:p xmlns:wp14="http://schemas.microsoft.com/office/word/2010/wordml" w14:paraId="68738EA1" wp14:textId="77777777">
      <w:pPr>
        <w:spacing w:before="8" w:after="50"/>
        <w:ind w:left="120"/>
      </w:pP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→ Registration is a legal process that 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>establishes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 the authenticity of a document.</w:t>
      </w:r>
    </w:p>
    <w:p xmlns:wp14="http://schemas.microsoft.com/office/word/2010/wordml" w14:paraId="653941DA" wp14:textId="77777777">
      <w:pPr>
        <w:spacing w:before="80" w:after="40"/>
        <w:ind w:left="360"/>
      </w:pP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⚖️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আইনি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ভিত্তি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: Registration Act, 1908 — Sections 2(7), 17, 49; Transfer of Property Act 1882 — Section 5</w:t>
      </w:r>
    </w:p>
    <w:p xmlns:wp14="http://schemas.microsoft.com/office/word/2010/wordml" w:rsidP="03C844CA" w14:paraId="4A74C2CA" wp14:textId="77777777">
      <w:pPr>
        <w:pBdr>
          <w:bottom w:val="single" w:color="1F4E79" w:sz="2" w:space="0"/>
        </w:pBdr>
        <w:spacing w:before="160" w:after="30"/>
      </w:pP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◆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নিবন্ধনের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সংজ্ঞা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(Definition of Registration)</w:t>
      </w:r>
    </w:p>
    <w:p xmlns:wp14="http://schemas.microsoft.com/office/word/2010/wordml" w14:paraId="2412822E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Legal Definition</w:t>
      </w:r>
    </w:p>
    <w:p xmlns:wp14="http://schemas.microsoft.com/office/word/2010/wordml" w14:paraId="7E2EC4B8" wp14:textId="77777777">
      <w:pPr>
        <w:spacing w:before="30" w:after="10"/>
      </w:pP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নিবন্ধন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আইন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, ১৯০৮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ধারা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২(৭)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অনুযায়ী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: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নিবন্ধন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বলতে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দলিলের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অনুলিপি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সংশ্লিষ্ট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কর্তৃপক্ষের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রেজিস্টার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বইতে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নথিভুক্ত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করাকে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বোঝায়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।</w:t>
      </w:r>
    </w:p>
    <w:p xmlns:wp14="http://schemas.microsoft.com/office/word/2010/wordml" w14:paraId="604D7B80" wp14:textId="77777777">
      <w:pPr>
        <w:spacing w:before="8" w:after="25"/>
        <w:ind w:left="1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→ Per Section 2(7) Registration Act 1908: Registration means entering a transcript/copy of document in the register book of relevant authority.</w:t>
      </w:r>
    </w:p>
    <w:p xmlns:wp14="http://schemas.microsoft.com/office/word/2010/wordml" w:rsidP="03C844CA" w14:paraId="636BAB2E" wp14:textId="77777777">
      <w:pPr>
        <w:pBdr>
          <w:bottom w:val="single" w:color="1E5631" w:sz="2" w:space="0"/>
        </w:pBdr>
        <w:spacing w:before="160" w:after="30"/>
      </w:pP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 xml:space="preserve">◆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>বাধ্যতামূলক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>নিবন্ধনযোগ্য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>দলিল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 xml:space="preserve"> (Documents Requiring Compulsory Registration)</w:t>
      </w:r>
    </w:p>
    <w:p xmlns:wp14="http://schemas.microsoft.com/office/word/2010/wordml" w14:paraId="5D5721C2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Documents Under Section 17</w:t>
      </w:r>
    </w:p>
    <w:p xmlns:wp14="http://schemas.microsoft.com/office/word/2010/wordml" w14:paraId="2F5F4CB5" wp14:textId="77777777">
      <w:pPr>
        <w:spacing w:before="80" w:after="40"/>
        <w:ind w:left="360"/>
      </w:pP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⚖️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আইনি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ভিত্তি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: Section 17, Registration Act 1908</w:t>
      </w:r>
    </w:p>
    <w:p xmlns:wp14="http://schemas.microsoft.com/office/word/2010/wordml" w:rsidP="03C844CA" w14:paraId="4327060B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(১)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বিক্রয়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দলিল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(Sale Deed) —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অস্থাবর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সম্পত্তি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হস্তান্তরে</w:t>
      </w:r>
      <w:r/>
    </w:p>
    <w:p xmlns:wp14="http://schemas.microsoft.com/office/word/2010/wordml" w14:paraId="40D060E0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Sale Deed — for transfer of immovable property</w:t>
      </w:r>
    </w:p>
    <w:p xmlns:wp14="http://schemas.microsoft.com/office/word/2010/wordml" w:rsidP="03C844CA" w14:paraId="7C38946E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(২)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হেবা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দলিল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(Gift Deed) —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মূল্য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১০০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টাকার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বেশি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হলে</w:t>
      </w:r>
      <w:r/>
    </w:p>
    <w:p xmlns:wp14="http://schemas.microsoft.com/office/word/2010/wordml" w14:paraId="20E7C1CC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Gift Deed — if value exceeds Tk. 100</w:t>
      </w:r>
    </w:p>
    <w:p xmlns:wp14="http://schemas.microsoft.com/office/word/2010/wordml" w:rsidP="03C844CA" w14:paraId="379D0F4B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(৩)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বন্ধক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দলিল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(Mortgage Deed) —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সম্পত্তি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বন্ধক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রেখে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ঋণ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নেওয়ার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ক্ষেত্রে</w:t>
      </w:r>
      <w:r/>
    </w:p>
    <w:p xmlns:wp14="http://schemas.microsoft.com/office/word/2010/wordml" w14:paraId="5A09EA0D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Mortgage Deed — for loan against property mortgage</w:t>
      </w:r>
    </w:p>
    <w:p xmlns:wp14="http://schemas.microsoft.com/office/word/2010/wordml" w:rsidP="03C844CA" w14:paraId="2615382D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(৪)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লিজ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দলিল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(Lease Deed) —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এক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বছরের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বেশি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মেয়াদের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জন্য</w:t>
      </w:r>
      <w:r/>
    </w:p>
    <w:p xmlns:wp14="http://schemas.microsoft.com/office/word/2010/wordml" w14:paraId="0438096E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Lease Deed — for period exceeding one year</w:t>
      </w:r>
    </w:p>
    <w:p xmlns:wp14="http://schemas.microsoft.com/office/word/2010/wordml" w:rsidP="03C844CA" w14:paraId="5FE70308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(৫)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আপোষনামা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—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মামলার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মীমাংসার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দলিল</w:t>
      </w:r>
      <w:r/>
    </w:p>
    <w:p xmlns:wp14="http://schemas.microsoft.com/office/word/2010/wordml" w14:paraId="587C2E56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Compromise Decree — settlement of court cases</w:t>
      </w:r>
    </w:p>
    <w:p xmlns:wp14="http://schemas.microsoft.com/office/word/2010/wordml" w:rsidP="03C844CA" w14:paraId="422CBC67" wp14:textId="77777777">
      <w:pPr>
        <w:pBdr>
          <w:bottom w:val="single" w:color="C00000" w:sz="2" w:space="0"/>
        </w:pBdr>
        <w:spacing w:before="160" w:after="30"/>
      </w:pP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◆ 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>নিবন্ধন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>না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>করলে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>আইনি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>পরিণতি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 (Legal Consequences of Non-Registration)</w:t>
      </w:r>
    </w:p>
    <w:p xmlns:wp14="http://schemas.microsoft.com/office/word/2010/wordml" w14:paraId="46FBC3F7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What Happens if Not Registered</w:t>
      </w:r>
    </w:p>
    <w:p xmlns:wp14="http://schemas.microsoft.com/office/word/2010/wordml" w14:paraId="2FC5D700" wp14:textId="77777777">
      <w:pPr>
        <w:spacing w:before="80" w:after="40"/>
        <w:ind w:left="360"/>
      </w:pP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⚖️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আইনি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ভিত্তি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: Section 49, Registration Act 1908</w:t>
      </w:r>
    </w:p>
    <w:tbl>
      <w:tblPr>
        <w:tblW w:w="8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200"/>
      </w:tblGrid>
      <w:tr xmlns:wp14="http://schemas.microsoft.com/office/word/2010/wordml" w:rsidTr="03C844CA" w14:paraId="0DC8250D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81443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পরিণতি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Consequence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3C844CA" w14:paraId="2F548886" wp14:textId="77777777">
            <w:pPr>
              <w:spacing w:before="60" w:after="60"/>
              <w:jc w:val="center"/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বাংলা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ব্যাখ্যা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F6CCF" wp14:textId="7777777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English Explanation</w:t>
            </w:r>
          </w:p>
        </w:tc>
      </w:tr>
      <w:tr xmlns:wp14="http://schemas.microsoft.com/office/word/2010/wordml" w:rsidTr="03C844CA" w14:paraId="20E853CD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D747536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১.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দলিল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অকার্যকর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E52FB19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অনিবন্ধিত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দলিল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কোনো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আইনি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কার্যকারিতা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পায়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না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D5F35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Unregistered document gets no legal effect</w:t>
            </w:r>
          </w:p>
        </w:tc>
      </w:tr>
      <w:tr xmlns:wp14="http://schemas.microsoft.com/office/word/2010/wordml" w:rsidTr="03C844CA" w14:paraId="496F831C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2DFCE65B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২.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মালিকানা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হস্তান্তর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না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6B4CC87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অস্থাবর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সম্পত্তির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মালিকানা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পরিবর্তন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না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D6C25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Title of immovable property does not transfer</w:t>
            </w:r>
          </w:p>
        </w:tc>
      </w:tr>
      <w:tr xmlns:wp14="http://schemas.microsoft.com/office/word/2010/wordml" w:rsidTr="03C844CA" w14:paraId="5CA0BB64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3BED25A4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৩.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আদালতে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প্রমাণ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অগ্রহণযোগ্য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155C57B2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আদালতে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প্রমাণ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হিসেবে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দাখিল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যাবে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না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4055F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Cannot be admitted as evidence in court</w:t>
            </w:r>
          </w:p>
        </w:tc>
      </w:tr>
      <w:tr xmlns:wp14="http://schemas.microsoft.com/office/word/2010/wordml" w:rsidTr="03C844CA" w14:paraId="14EA45F2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57E3FEC2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৪.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দ্বিতীয়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ক্রেতার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অধিকার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57CA95A8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দ্বিতীয়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ক্রেতা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নিবন্ধন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করলে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তার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অধিকার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প্রতিষ্ঠিত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হয়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31A9A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Second buyer who registers gets established rights</w:t>
            </w:r>
          </w:p>
        </w:tc>
      </w:tr>
      <w:tr xmlns:wp14="http://schemas.microsoft.com/office/word/2010/wordml" w:rsidTr="03C844CA" w14:paraId="055DA818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3400B1EB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৫.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ব্যাংক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ঋণে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বাধা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18613F0C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নিবন্ধিত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দলিল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ছাড়া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ব্যাংক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ঋণ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পাওয়া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কঠিন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08022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Bank loan difficult without registered document</w:t>
            </w:r>
          </w:p>
        </w:tc>
      </w:tr>
    </w:tbl>
    <w:p xmlns:wp14="http://schemas.microsoft.com/office/word/2010/wordml" w14:paraId="44EAFD9C" wp14:textId="77777777">
      <w:pPr>
        <w:pBdr>
          <w:bottom w:val="dashed" w:color="CCCCCC" w:sz="2"/>
        </w:pBdr>
        <w:spacing w:before="100" w:after="100"/>
      </w:pPr>
    </w:p>
    <w:p xmlns:wp14="http://schemas.microsoft.com/office/word/2010/wordml" w14:paraId="3A2BE165" wp14:textId="77777777">
      <w:pPr>
        <w:spacing w:before="200" w:after="30"/>
      </w:pPr>
      <w:r w:rsidRPr="03C844CA" w:rsidR="03C844CA">
        <w:rPr>
          <w:b w:val="1"/>
          <w:bCs w:val="1"/>
          <w:color w:val="1E5631"/>
          <w:sz w:val="26"/>
          <w:szCs w:val="26"/>
          <w:lang w:val="en-US"/>
        </w:rPr>
        <w:t xml:space="preserve">(খ)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হেবার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সংজ্ঞা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ও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বৈধ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হেবার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অপরিহার্য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উপাদান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  [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১০]</w:t>
      </w:r>
    </w:p>
    <w:p xmlns:wp14="http://schemas.microsoft.com/office/word/2010/wordml" w14:paraId="3AA4AB1F" wp14:textId="77777777"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(খ) Define gift. What are the essential elements of a valid gift under the Act?</w:t>
      </w:r>
    </w:p>
    <w:p xmlns:wp14="http://schemas.microsoft.com/office/word/2010/wordml" w14:paraId="1E4F50FD" wp14:textId="77777777">
      <w:pPr>
        <w:spacing w:before="120" w:after="30"/>
      </w:pP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★ 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>উত্তর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>★  |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  ★ Answer ★</w:t>
      </w:r>
    </w:p>
    <w:p xmlns:wp14="http://schemas.microsoft.com/office/word/2010/wordml" w14:paraId="7EF292FE" wp14:textId="77777777">
      <w:pPr>
        <w:spacing w:before="30" w:after="10"/>
      </w:pP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হেবা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হলো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কোনো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বিনিময়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ছাড়াই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স্বেচ্ছায়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সম্পত্তি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হস্তান্তরের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আইনি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প্রক্রিয়া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।</w:t>
      </w:r>
    </w:p>
    <w:p xmlns:wp14="http://schemas.microsoft.com/office/word/2010/wordml" w14:paraId="11D7C9A6" wp14:textId="77777777">
      <w:pPr>
        <w:spacing w:before="8" w:after="50"/>
        <w:ind w:left="1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→ Gift is the voluntary transfer of property without any consideration.</w:t>
      </w:r>
    </w:p>
    <w:p xmlns:wp14="http://schemas.microsoft.com/office/word/2010/wordml" w14:paraId="4197F68A" wp14:textId="77777777">
      <w:pPr>
        <w:spacing w:before="80" w:after="40"/>
        <w:ind w:left="360"/>
      </w:pP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⚖️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আইনি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ভিত্তি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: Transfer of Property Act, 1882 — Sections 122, 123, 124, 126, 127</w:t>
      </w:r>
    </w:p>
    <w:p xmlns:wp14="http://schemas.microsoft.com/office/word/2010/wordml" w:rsidP="03C844CA" w14:paraId="34412A53" wp14:textId="77777777">
      <w:pPr>
        <w:pBdr>
          <w:bottom w:val="single" w:color="1F4E79" w:sz="2" w:space="0"/>
        </w:pBdr>
        <w:spacing w:before="160" w:after="30"/>
      </w:pP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◆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হেবার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সংজ্ঞা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(Definition of Gift/Heba)</w:t>
      </w:r>
    </w:p>
    <w:p xmlns:wp14="http://schemas.microsoft.com/office/word/2010/wordml" w14:paraId="62DB9572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Legal Definition — Section 122</w:t>
      </w:r>
    </w:p>
    <w:p xmlns:wp14="http://schemas.microsoft.com/office/word/2010/wordml" w14:paraId="3C4AD75E" wp14:textId="77777777">
      <w:pPr>
        <w:spacing w:before="30" w:after="10"/>
      </w:pP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সম্পত্তি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হস্তান্তর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আইন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, ১৮৮২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ধারা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১২২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অনুযায়ী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: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হেবা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বলতে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কোনো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বিদ্যমান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সম্পত্তি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বিনিময়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ছাড়াই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স্বেচ্ছায়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অন্য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ব্যক্তিকে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দেওয়াকে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বোঝায়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।</w:t>
      </w:r>
    </w:p>
    <w:p xmlns:wp14="http://schemas.microsoft.com/office/word/2010/wordml" w14:paraId="79C29AA5" wp14:textId="77777777">
      <w:pPr>
        <w:spacing w:before="8" w:after="25"/>
        <w:ind w:left="1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→ Section 122 TPA 1882: Gift means voluntary transfer of existing property to another without any consideration.</w:t>
      </w:r>
    </w:p>
    <w:p xmlns:wp14="http://schemas.microsoft.com/office/word/2010/wordml" w:rsidP="03C844CA" w14:paraId="194AB81A" wp14:textId="77777777">
      <w:pPr>
        <w:pBdr>
          <w:bottom w:val="single" w:color="1E5631" w:sz="2" w:space="0"/>
        </w:pBdr>
        <w:spacing w:before="160" w:after="30"/>
      </w:pP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 xml:space="preserve">◆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>বৈধ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>হেবার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>অপরিহার্য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>উপাদান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 xml:space="preserve"> (Essential Elements of a Valid Gift)</w:t>
      </w:r>
    </w:p>
    <w:p xmlns:wp14="http://schemas.microsoft.com/office/word/2010/wordml" w14:paraId="55D2590E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7 Essential Elements</w:t>
      </w:r>
    </w:p>
    <w:tbl>
      <w:tblPr>
        <w:tblW w:w="7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400"/>
        <w:gridCol w:w="1100"/>
      </w:tblGrid>
      <w:tr xmlns:wp14="http://schemas.microsoft.com/office/word/2010/wordml" w:rsidTr="03C844CA" w14:paraId="054CE631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2B974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উপাদান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Element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3C844CA" w14:paraId="21659A56" wp14:textId="77777777">
            <w:pPr>
              <w:spacing w:before="60" w:after="60"/>
              <w:jc w:val="center"/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বাংলা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ব্যাখ্যা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E64E2" wp14:textId="7777777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English Explanation</w:t>
            </w:r>
          </w:p>
        </w:tc>
        <w:tc>
          <w:tcPr>
            <w:tcW w:w="1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A74AB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আইনি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Section</w:t>
            </w:r>
          </w:p>
        </w:tc>
      </w:tr>
      <w:tr xmlns:wp14="http://schemas.microsoft.com/office/word/2010/wordml" w:rsidTr="03C844CA" w14:paraId="4469BF24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00378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১.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দাতা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(Donor)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171C8661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সুস্থ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মস্তিষ্কের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প্রাপ্তবয়স্ক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হতে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হবে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,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স্বেচ্ছায়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দিতে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হবে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74F1F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Must be sound-minded adult, must give voluntarily</w:t>
            </w:r>
          </w:p>
        </w:tc>
        <w:tc>
          <w:tcPr>
            <w:tcW w:w="1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54561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Sec 122</w:t>
            </w:r>
          </w:p>
        </w:tc>
      </w:tr>
      <w:tr xmlns:wp14="http://schemas.microsoft.com/office/word/2010/wordml" w:rsidTr="03C844CA" w14:paraId="54187B83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BBB84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২.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গ্রহীতা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(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Donee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)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796E6F03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যেকোনো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ব্যক্তি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হতে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পারে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,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অপ্রাপ্তবয়স্কও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গ্রহীতা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হতে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পারে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7D387642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Any person, even a minor can be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donee</w:t>
            </w:r>
          </w:p>
        </w:tc>
        <w:tc>
          <w:tcPr>
            <w:tcW w:w="1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72A33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Sec 122</w:t>
            </w:r>
          </w:p>
        </w:tc>
      </w:tr>
      <w:tr xmlns:wp14="http://schemas.microsoft.com/office/word/2010/wordml" w:rsidTr="03C844CA" w14:paraId="0F2FFC39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1CF053C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৩.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বিদ্যমান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সম্পত্তি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1E0A83FE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শুধু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বিদ্যমান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সম্পত্তি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হেবা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যায়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,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ভবিষ্য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ৎ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সম্পত্তি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নয়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1F46B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Only existing property can be gifted, not future property</w:t>
            </w:r>
          </w:p>
        </w:tc>
        <w:tc>
          <w:tcPr>
            <w:tcW w:w="1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884F5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Sec 122</w:t>
            </w:r>
          </w:p>
        </w:tc>
      </w:tr>
      <w:tr xmlns:wp14="http://schemas.microsoft.com/office/word/2010/wordml" w:rsidTr="03C844CA" w14:paraId="1851E377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040C035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৪.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বিনিময়হীনতা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253D1D5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হেবায়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কোনো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বিনিময়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থাকবে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,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থাকলে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তা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বিক্রয়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হবে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130C3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No consideration in gift, else it becomes a sale</w:t>
            </w:r>
          </w:p>
        </w:tc>
        <w:tc>
          <w:tcPr>
            <w:tcW w:w="1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03BCE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Sec 122</w:t>
            </w:r>
          </w:p>
        </w:tc>
      </w:tr>
      <w:tr xmlns:wp14="http://schemas.microsoft.com/office/word/2010/wordml" w:rsidTr="03C844CA" w14:paraId="3103335E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8B846BF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৫.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গ্রহণযোগ্যতা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50E1AD58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গ্রহীতাকে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হেবা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গ্রহণ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করতে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হবে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দাতার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জীবদ্দশায়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804A6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Donee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must accept during donor's lifetime</w:t>
            </w:r>
          </w:p>
        </w:tc>
        <w:tc>
          <w:tcPr>
            <w:tcW w:w="1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F6D4E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Sec 122</w:t>
            </w:r>
          </w:p>
        </w:tc>
      </w:tr>
      <w:tr xmlns:wp14="http://schemas.microsoft.com/office/word/2010/wordml" w:rsidTr="03C844CA" w14:paraId="604FB885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A5C888C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৬.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হস্তান্তর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143B5705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সম্পত্তির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মালিকানা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প্রকৃতপক্ষে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হস্তান্তর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হতে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হবে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2A881C84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Title of property must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actually transfer</w:t>
            </w:r>
          </w:p>
        </w:tc>
        <w:tc>
          <w:tcPr>
            <w:tcW w:w="1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8897E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Sec 123</w:t>
            </w:r>
          </w:p>
        </w:tc>
      </w:tr>
      <w:tr xmlns:wp14="http://schemas.microsoft.com/office/word/2010/wordml" w:rsidTr="03C844CA" w14:paraId="615F2759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ECF09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৭.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নিবন্ধন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(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অস্থাবরের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জন্য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)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7281782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অস্থাবর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সম্পত্তির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হেবা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বাধ্যতামূলকভাবে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নিবন্ধিত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হতে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হবে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0CDA7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Immovable property gift must be compulsorily registered</w:t>
            </w:r>
          </w:p>
        </w:tc>
        <w:tc>
          <w:tcPr>
            <w:tcW w:w="1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3851B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Sec 123</w:t>
            </w:r>
          </w:p>
        </w:tc>
      </w:tr>
    </w:tbl>
    <w:p xmlns:wp14="http://schemas.microsoft.com/office/word/2010/wordml" w:rsidP="03C844CA" w14:paraId="2DD77131" wp14:textId="77777777">
      <w:pPr>
        <w:pBdr>
          <w:bottom w:val="single" w:color="1F4E79" w:sz="2" w:space="0"/>
        </w:pBdr>
        <w:spacing w:before="160" w:after="30"/>
      </w:pP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◆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হেবার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একটি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সহজ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উদাহরণ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(Simple Example)</w:t>
      </w:r>
    </w:p>
    <w:p xmlns:wp14="http://schemas.microsoft.com/office/word/2010/wordml" w14:paraId="2906F709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Example to Remember</w:t>
      </w:r>
    </w:p>
    <w:p xmlns:wp14="http://schemas.microsoft.com/office/word/2010/wordml" w14:paraId="24A40958" wp14:textId="77777777">
      <w:pPr>
        <w:spacing w:before="30" w:after="10"/>
      </w:pP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মি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.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রহমান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তার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ছেলেকে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রাজশাহীতে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১০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লক্ষ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টাকার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জমি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হেবা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করেন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।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এক্ষেত্রে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: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দাতা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=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মি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.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রহমান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,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গ্রহীতা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=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ছেলে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,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বিনিময়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=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শূন্য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,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নিবন্ধন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=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বাধ্যতামূলক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।</w:t>
      </w:r>
    </w:p>
    <w:p xmlns:wp14="http://schemas.microsoft.com/office/word/2010/wordml" w14:paraId="7049FB53" wp14:textId="77777777">
      <w:pPr>
        <w:spacing w:before="8" w:after="25"/>
        <w:ind w:left="120"/>
      </w:pP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→ Mr. Rahman gifts land worth Tk. 10 lakh in 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>Rajshahi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 to his son. Here: Donor = Mr. Rahman, 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>Donee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 = son, Consideration = zero, Registration = mandatory.</w:t>
      </w:r>
    </w:p>
    <w:p xmlns:wp14="http://schemas.microsoft.com/office/word/2010/wordml" w14:paraId="4B94D5A5" wp14:textId="77777777">
      <w:pPr>
        <w:pBdr>
          <w:bottom w:val="dashed" w:color="CCCCCC" w:sz="2"/>
        </w:pBdr>
        <w:spacing w:before="100" w:after="100"/>
      </w:pPr>
    </w:p>
    <w:p xmlns:wp14="http://schemas.microsoft.com/office/word/2010/wordml" w14:paraId="3DEEC669" wp14:textId="77777777">
      <w:r>
        <w:br w:type="page"/>
      </w:r>
    </w:p>
    <w:p xmlns:wp14="http://schemas.microsoft.com/office/word/2010/wordml" w:rsidP="03C844CA" w14:paraId="30BC6E24" wp14:textId="77777777">
      <w:pPr>
        <w:pBdr>
          <w:bottom w:val="thick" w:color="7F5F00" w:sz="4" w:space="0"/>
        </w:pBdr>
        <w:shd w:val="clear" w:color="auto" w:fill="1F4E79"/>
        <w:spacing w:before="280" w:after="60"/>
      </w:pPr>
      <w:r w:rsidRPr="03C844CA" w:rsidR="03C844CA">
        <w:rPr>
          <w:b w:val="1"/>
          <w:bCs w:val="1"/>
          <w:color w:val="FFFFFF"/>
          <w:sz w:val="28"/>
          <w:szCs w:val="28"/>
          <w:lang w:val="en-US"/>
        </w:rPr>
        <w:t>প্রশ্ন</w:t>
      </w:r>
      <w:r w:rsidRPr="03C844CA" w:rsidR="03C844CA">
        <w:rPr>
          <w:b w:val="1"/>
          <w:bCs w:val="1"/>
          <w:color w:val="FFFFFF"/>
          <w:sz w:val="28"/>
          <w:szCs w:val="28"/>
          <w:lang w:val="en-US"/>
        </w:rPr>
        <w:t xml:space="preserve"> ৪ | Question ৪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 xml:space="preserve">   [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>মার্কস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 xml:space="preserve">: ২০ 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>মার্কস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>]</w:t>
      </w:r>
    </w:p>
    <w:p xmlns:wp14="http://schemas.microsoft.com/office/word/2010/wordml" w14:paraId="2EDCDABD" wp14:textId="77777777">
      <w:pPr>
        <w:spacing w:before="50" w:after="20"/>
      </w:pP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ডরম্যান্ট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অ্যাকাউন্ট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ও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পজিটিভ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পে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— Dormant Account &amp; Positive Pay</w:t>
      </w:r>
    </w:p>
    <w:p xmlns:wp14="http://schemas.microsoft.com/office/word/2010/wordml" w14:paraId="538FADB3" wp14:textId="77777777">
      <w:pPr>
        <w:spacing w:before="10" w:after="80"/>
      </w:pPr>
      <w:r>
        <w:rPr>
          <w:i/>
          <w:iCs/>
          <w:color w:val="666666"/>
          <w:sz w:val="22"/>
          <w:szCs w:val="22"/>
        </w:rPr>
        <w:t xml:space="preserve">Dormant Account + Positive Pay + Student &amp; Minor Account Precautions</w:t>
      </w:r>
    </w:p>
    <w:p xmlns:wp14="http://schemas.microsoft.com/office/word/2010/wordml" w14:paraId="43892AFF" wp14:textId="77777777">
      <w:pPr>
        <w:spacing w:before="200" w:after="30"/>
      </w:pPr>
      <w:r w:rsidRPr="03C844CA" w:rsidR="03C844CA">
        <w:rPr>
          <w:b w:val="1"/>
          <w:bCs w:val="1"/>
          <w:color w:val="1E5631"/>
          <w:sz w:val="26"/>
          <w:szCs w:val="26"/>
          <w:lang w:val="en-US"/>
        </w:rPr>
        <w:t xml:space="preserve">(ক)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ডরম্যান্ট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অ্যাকাউন্টের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সংজ্ঞা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,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পরিণতি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ও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সতর্কতা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  [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১০]</w:t>
      </w:r>
    </w:p>
    <w:p xmlns:wp14="http://schemas.microsoft.com/office/word/2010/wordml" w14:paraId="2487A617" wp14:textId="77777777"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(ক) Define dormant account. Consequences + Precautions for dormant account.</w:t>
      </w:r>
    </w:p>
    <w:p xmlns:wp14="http://schemas.microsoft.com/office/word/2010/wordml" w14:paraId="53F5DE50" wp14:textId="77777777">
      <w:pPr>
        <w:spacing w:before="120" w:after="30"/>
      </w:pP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★ 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>উত্তর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>★  |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  ★ Answer ★</w:t>
      </w:r>
    </w:p>
    <w:p xmlns:wp14="http://schemas.microsoft.com/office/word/2010/wordml" w14:paraId="2A728FD4" wp14:textId="77777777">
      <w:pPr>
        <w:spacing w:before="30" w:after="10"/>
      </w:pP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ডরম্যান্ট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নিষ্ক্রিয়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অ্যাকাউন্ট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হলো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যে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অ্যাকাউন্টে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দীর্ঘদিন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কোনো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লেনদেন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হয়নি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।</w:t>
      </w:r>
    </w:p>
    <w:p xmlns:wp14="http://schemas.microsoft.com/office/word/2010/wordml" w14:paraId="6CEE1ABF" wp14:textId="77777777">
      <w:pPr>
        <w:spacing w:before="8" w:after="50"/>
        <w:ind w:left="120"/>
      </w:pP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→ A dormant account is one where no transactions have occurred for 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>a long period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 of time.</w:t>
      </w:r>
    </w:p>
    <w:p xmlns:wp14="http://schemas.microsoft.com/office/word/2010/wordml" w14:paraId="24CDBBD5" wp14:textId="77777777">
      <w:pPr>
        <w:spacing w:before="80" w:after="40"/>
        <w:ind w:left="360"/>
      </w:pP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⚖️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আইনি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ভিত্তি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: Bangladesh Bank BRPD Circular No. 26/2008; Bank Company Act 1991, Section 35</w:t>
      </w:r>
    </w:p>
    <w:p xmlns:wp14="http://schemas.microsoft.com/office/word/2010/wordml" w:rsidP="03C844CA" w14:paraId="720D384E" wp14:textId="77777777">
      <w:pPr>
        <w:pBdr>
          <w:bottom w:val="single" w:color="1F4E79" w:sz="2" w:space="0"/>
        </w:pBdr>
        <w:spacing w:before="160" w:after="30"/>
      </w:pP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◆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ডরম্যান্ট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অ্যাকাউন্টের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সংজ্ঞা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(Definition)</w:t>
      </w:r>
    </w:p>
    <w:p xmlns:wp14="http://schemas.microsoft.com/office/word/2010/wordml" w14:paraId="3B6009DB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Definition per Bangladesh Bank Guidelines</w:t>
      </w:r>
    </w:p>
    <w:tbl>
      <w:tblPr>
        <w:tblW w:w="8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400"/>
      </w:tblGrid>
      <w:tr xmlns:wp14="http://schemas.microsoft.com/office/word/2010/wordml" w:rsidTr="03C844CA" w14:paraId="2A91088F" wp14:textId="77777777">
        <w:tc>
          <w:tcPr>
            <w:tcW w:w="4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88F0D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অ্যাকাউন্টের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ধরন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Account Type</w:t>
            </w:r>
          </w:p>
        </w:tc>
        <w:tc>
          <w:tcPr>
            <w:tcW w:w="4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5915F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ডরম্যান্ট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হওয়ার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সময়সীমা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Time to Become Dormant</w:t>
            </w:r>
          </w:p>
        </w:tc>
      </w:tr>
      <w:tr xmlns:wp14="http://schemas.microsoft.com/office/word/2010/wordml" w:rsidTr="03C844CA" w14:paraId="0DBE736B" wp14:textId="77777777">
        <w:tc>
          <w:tcPr>
            <w:tcW w:w="4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65F63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চলতি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হিসাব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(Current Account)</w:t>
            </w:r>
          </w:p>
        </w:tc>
        <w:tc>
          <w:tcPr>
            <w:tcW w:w="4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F15F9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২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বছর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কোনো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লেনদেন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হলে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2 years of no transaction</w:t>
            </w:r>
          </w:p>
        </w:tc>
      </w:tr>
      <w:tr xmlns:wp14="http://schemas.microsoft.com/office/word/2010/wordml" w:rsidTr="03C844CA" w14:paraId="2C6DD127" wp14:textId="77777777">
        <w:tc>
          <w:tcPr>
            <w:tcW w:w="4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F27A6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সঞ্চয়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হিসাব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(Savings Account)</w:t>
            </w:r>
          </w:p>
        </w:tc>
        <w:tc>
          <w:tcPr>
            <w:tcW w:w="4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4011D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৩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বছর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কোনো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লেনদেন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হলে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3 years of no transaction</w:t>
            </w:r>
          </w:p>
        </w:tc>
      </w:tr>
    </w:tbl>
    <w:p xmlns:wp14="http://schemas.microsoft.com/office/word/2010/wordml" w:rsidP="03C844CA" w14:paraId="56AFE4BC" wp14:textId="77777777">
      <w:pPr>
        <w:pBdr>
          <w:bottom w:val="single" w:color="C55A11" w:sz="2" w:space="0"/>
        </w:pBdr>
        <w:spacing w:before="160" w:after="30"/>
      </w:pPr>
      <w:r w:rsidRPr="03C844CA" w:rsidR="03C844CA">
        <w:rPr>
          <w:rFonts w:ascii="Kalpurush" w:hAnsi="Kalpurush" w:eastAsia="Kalpurush" w:cs="Kalpurush"/>
          <w:b w:val="1"/>
          <w:bCs w:val="1"/>
          <w:color w:val="C55A11"/>
          <w:sz w:val="24"/>
          <w:szCs w:val="24"/>
          <w:lang w:val="en-US"/>
        </w:rPr>
        <w:t xml:space="preserve">◆ </w:t>
      </w:r>
      <w:r w:rsidRPr="03C844CA" w:rsidR="03C844CA">
        <w:rPr>
          <w:rFonts w:ascii="Kalpurush" w:hAnsi="Kalpurush" w:eastAsia="Kalpurush" w:cs="Kalpurush"/>
          <w:b w:val="1"/>
          <w:bCs w:val="1"/>
          <w:color w:val="C55A11"/>
          <w:sz w:val="24"/>
          <w:szCs w:val="24"/>
          <w:lang w:val="en-US"/>
        </w:rPr>
        <w:t>ডরম্যান্ট</w:t>
      </w:r>
      <w:r w:rsidRPr="03C844CA" w:rsidR="03C844CA">
        <w:rPr>
          <w:rFonts w:ascii="Kalpurush" w:hAnsi="Kalpurush" w:eastAsia="Kalpurush" w:cs="Kalpurush"/>
          <w:b w:val="1"/>
          <w:bCs w:val="1"/>
          <w:color w:val="C55A11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C55A11"/>
          <w:sz w:val="24"/>
          <w:szCs w:val="24"/>
          <w:lang w:val="en-US"/>
        </w:rPr>
        <w:t>অ্যাকাউন্টের</w:t>
      </w:r>
      <w:r w:rsidRPr="03C844CA" w:rsidR="03C844CA">
        <w:rPr>
          <w:rFonts w:ascii="Kalpurush" w:hAnsi="Kalpurush" w:eastAsia="Kalpurush" w:cs="Kalpurush"/>
          <w:b w:val="1"/>
          <w:bCs w:val="1"/>
          <w:color w:val="C55A11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C55A11"/>
          <w:sz w:val="24"/>
          <w:szCs w:val="24"/>
          <w:lang w:val="en-US"/>
        </w:rPr>
        <w:t>পরিণতি</w:t>
      </w:r>
      <w:r w:rsidRPr="03C844CA" w:rsidR="03C844CA">
        <w:rPr>
          <w:rFonts w:ascii="Kalpurush" w:hAnsi="Kalpurush" w:eastAsia="Kalpurush" w:cs="Kalpurush"/>
          <w:b w:val="1"/>
          <w:bCs w:val="1"/>
          <w:color w:val="C55A11"/>
          <w:sz w:val="24"/>
          <w:szCs w:val="24"/>
          <w:lang w:val="en-US"/>
        </w:rPr>
        <w:t xml:space="preserve"> (Consequences)</w:t>
      </w:r>
    </w:p>
    <w:p xmlns:wp14="http://schemas.microsoft.com/office/word/2010/wordml" w14:paraId="04E19BE0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What Happens to Dormant Account</w:t>
      </w:r>
    </w:p>
    <w:p xmlns:wp14="http://schemas.microsoft.com/office/word/2010/wordml" w:rsidP="03C844CA" w14:paraId="0354865B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পরিণতি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১: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লেনদেন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সম্পূর্ণ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সীমিত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—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টাকা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উঠানো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ও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জমা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বন্ধ</w:t>
      </w:r>
      <w:r/>
    </w:p>
    <w:p xmlns:wp14="http://schemas.microsoft.com/office/word/2010/wordml" w14:paraId="2AC092BC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Consequence 1: Transactions fully restricted — withdrawal and deposit suspended</w:t>
      </w:r>
    </w:p>
    <w:p xmlns:wp14="http://schemas.microsoft.com/office/word/2010/wordml" w:rsidP="03C844CA" w14:paraId="1C88116A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পরিণতি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২: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চেক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পরিশোধ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স্থগিত</w:t>
      </w:r>
      <w:r/>
    </w:p>
    <w:p xmlns:wp14="http://schemas.microsoft.com/office/word/2010/wordml" w14:paraId="1DDF282B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Consequence 2: Cheque payment suspended</w:t>
      </w:r>
    </w:p>
    <w:p xmlns:wp14="http://schemas.microsoft.com/office/word/2010/wordml" w:rsidP="03C844CA" w14:paraId="66CBE0E1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পরিণতি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৩: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অনলাইন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ব্যাংকিং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নিষ্ক্রিয়</w:t>
      </w:r>
      <w:r/>
    </w:p>
    <w:p xmlns:wp14="http://schemas.microsoft.com/office/word/2010/wordml" w14:paraId="763F2AC1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Consequence 3: Online banking deactivated</w:t>
      </w:r>
    </w:p>
    <w:p xmlns:wp14="http://schemas.microsoft.com/office/word/2010/wordml" w:rsidP="03C844CA" w14:paraId="22405BFD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পরিণতি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৪: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পুনরায়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চালু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করতে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শাখা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প্রধানের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অনুমোদন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লাগবে</w:t>
      </w:r>
      <w:r/>
    </w:p>
    <w:p xmlns:wp14="http://schemas.microsoft.com/office/word/2010/wordml" w14:paraId="7CFC2AE9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Consequence 4: Branch manager approval needed to reactivate</w:t>
      </w:r>
    </w:p>
    <w:p xmlns:wp14="http://schemas.microsoft.com/office/word/2010/wordml" w14:paraId="47426EE3" wp14:textId="77777777">
      <w:pPr>
        <w:pStyle w:val="ListParagraph"/>
        <w:numPr>
          <w:ilvl w:val="0"/>
          <w:numId w:val="2"/>
        </w:numPr>
        <w:spacing w:before="30" w:after="8"/>
        <w:rPr/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পরিণতি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৫: ১০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বছর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পর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আমানত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Bangladesh Bank-এ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হস্তান্তর</w:t>
      </w:r>
      <w:r w:rsidRPr="03C844CA" w:rsidR="03C844CA">
        <w:rPr>
          <w:b w:val="1"/>
          <w:bCs w:val="1"/>
          <w:color w:val="C00000"/>
          <w:sz w:val="19"/>
          <w:szCs w:val="19"/>
          <w:lang w:val="en-US"/>
        </w:rPr>
        <w:t xml:space="preserve">  [BCA 1991, Section 35]</w:t>
      </w:r>
    </w:p>
    <w:p xmlns:wp14="http://schemas.microsoft.com/office/word/2010/wordml" w14:paraId="50749F03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Consequence 5: After 10 years, deposit transferred to Bangladesh Bank</w:t>
      </w:r>
    </w:p>
    <w:p xmlns:wp14="http://schemas.microsoft.com/office/word/2010/wordml" w:rsidP="03C844CA" w14:paraId="4B5FEA8B" wp14:textId="77777777">
      <w:pPr>
        <w:pBdr>
          <w:bottom w:val="single" w:color="1E5631" w:sz="2" w:space="0"/>
        </w:pBdr>
        <w:spacing w:before="160" w:after="30"/>
      </w:pP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 xml:space="preserve">◆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>ডরম্যান্ট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>অ্যাকাউন্টে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>সতর্কতা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4"/>
          <w:szCs w:val="24"/>
          <w:lang w:val="en-US"/>
        </w:rPr>
        <w:t xml:space="preserve"> (Precautions)</w:t>
      </w:r>
    </w:p>
    <w:p xmlns:wp14="http://schemas.microsoft.com/office/word/2010/wordml" w14:paraId="4B960981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Step-by-Step Precautions</w:t>
      </w:r>
    </w:p>
    <w:p xmlns:wp14="http://schemas.microsoft.com/office/word/2010/wordml" w:rsidP="03C844CA" w14:paraId="2442BEFE" wp14:textId="77777777">
      <w:pPr>
        <w:spacing w:before="80" w:after="15"/>
        <w:ind w:left="360"/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ধাপ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1: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পরিচয়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কঠোরভাবে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যাচাই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করা</w:t>
      </w:r>
    </w:p>
    <w:p xmlns:wp14="http://schemas.microsoft.com/office/word/2010/wordml" w14:paraId="5221E936" wp14:textId="77777777">
      <w:pPr>
        <w:spacing w:before="5" w:after="35"/>
        <w:ind w:left="480"/>
      </w:pPr>
      <w:r>
        <w:rPr>
          <w:i/>
          <w:iCs/>
          <w:color w:val="666666"/>
          <w:sz w:val="20"/>
          <w:szCs w:val="20"/>
        </w:rPr>
        <w:t xml:space="preserve">Step 1: Strictly verify identity of person claiming to be account holder</w:t>
      </w:r>
    </w:p>
    <w:p xmlns:wp14="http://schemas.microsoft.com/office/word/2010/wordml" w:rsidP="03C844CA" w14:paraId="2B9434D7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জাতীয়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পরিচয়পত্র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,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পাসপোর্ট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জন্ম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সনদ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যাচাই</w:t>
      </w:r>
      <w:r/>
    </w:p>
    <w:p xmlns:wp14="http://schemas.microsoft.com/office/word/2010/wordml" w14:paraId="58FB0689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Verify NID, passport or birth certificate</w:t>
      </w:r>
    </w:p>
    <w:p xmlns:wp14="http://schemas.microsoft.com/office/word/2010/wordml" w:rsidP="03C844CA" w14:paraId="588DAC67" wp14:textId="77777777">
      <w:pPr>
        <w:spacing w:before="80" w:after="15"/>
        <w:ind w:left="360"/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ধাপ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2: CPV (Contact Point Verification)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করা</w:t>
      </w:r>
    </w:p>
    <w:p xmlns:wp14="http://schemas.microsoft.com/office/word/2010/wordml" w14:paraId="0319D852" wp14:textId="77777777">
      <w:pPr>
        <w:spacing w:before="5" w:after="35"/>
        <w:ind w:left="480"/>
      </w:pPr>
      <w:r>
        <w:rPr>
          <w:i/>
          <w:iCs/>
          <w:color w:val="666666"/>
          <w:sz w:val="20"/>
          <w:szCs w:val="20"/>
        </w:rPr>
        <w:t xml:space="preserve">Step 2: Conduct Contact Point Verification</w:t>
      </w:r>
    </w:p>
    <w:p xmlns:wp14="http://schemas.microsoft.com/office/word/2010/wordml" w:rsidP="03C844CA" w14:paraId="226B1B86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গ্রাহকের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বাসস্থানে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সরাসরি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যোগাযোগ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করে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যাচাই</w:t>
      </w:r>
      <w:r/>
    </w:p>
    <w:p xmlns:wp14="http://schemas.microsoft.com/office/word/2010/wordml" w14:paraId="688AE5AB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Verify by direct contact at customer's residence</w:t>
      </w:r>
    </w:p>
    <w:p xmlns:wp14="http://schemas.microsoft.com/office/word/2010/wordml" w:rsidP="03C844CA" w14:paraId="20A02D2E" wp14:textId="77777777">
      <w:pPr>
        <w:spacing w:before="80" w:after="15"/>
        <w:ind w:left="360"/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ধাপ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3: KYC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হালনাগাদ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করা</w:t>
      </w:r>
    </w:p>
    <w:p xmlns:wp14="http://schemas.microsoft.com/office/word/2010/wordml" w14:paraId="4BE10ED8" wp14:textId="77777777">
      <w:pPr>
        <w:spacing w:before="5" w:after="35"/>
        <w:ind w:left="480"/>
      </w:pPr>
      <w:r>
        <w:rPr>
          <w:i/>
          <w:iCs/>
          <w:color w:val="666666"/>
          <w:sz w:val="20"/>
          <w:szCs w:val="20"/>
        </w:rPr>
        <w:t xml:space="preserve">Step 3: Update KYC completely</w:t>
      </w:r>
    </w:p>
    <w:p xmlns:wp14="http://schemas.microsoft.com/office/word/2010/wordml" w:rsidP="03C844CA" w14:paraId="01BBF849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ছবি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,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স্বাক্ষর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এবং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সকল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তথ্য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হালনাগাদ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করতে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হবে</w:t>
      </w:r>
      <w:r/>
    </w:p>
    <w:p xmlns:wp14="http://schemas.microsoft.com/office/word/2010/wordml" w14:paraId="07C4D836" wp14:textId="77777777">
      <w:pPr>
        <w:spacing w:before="5" w:after="20"/>
        <w:ind w:left="720"/>
      </w:pP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   → Update photo, 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>signature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 and all information</w:t>
      </w:r>
    </w:p>
    <w:p xmlns:wp14="http://schemas.microsoft.com/office/word/2010/wordml" w:rsidP="03C844CA" w14:paraId="2F9BABAE" wp14:textId="77777777">
      <w:pPr>
        <w:spacing w:before="80" w:after="15"/>
        <w:ind w:left="360"/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ধাপ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4: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শাখা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প্রধানের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অনুমোদন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নেওয়া</w:t>
      </w:r>
    </w:p>
    <w:p xmlns:wp14="http://schemas.microsoft.com/office/word/2010/wordml" w14:paraId="2E729C11" wp14:textId="77777777">
      <w:pPr>
        <w:spacing w:before="5" w:after="35"/>
        <w:ind w:left="480"/>
      </w:pPr>
      <w:r>
        <w:rPr>
          <w:i/>
          <w:iCs/>
          <w:color w:val="666666"/>
          <w:sz w:val="20"/>
          <w:szCs w:val="20"/>
        </w:rPr>
        <w:t xml:space="preserve">Step 4: Obtain Branch Manager's written approval</w:t>
      </w:r>
    </w:p>
    <w:p xmlns:wp14="http://schemas.microsoft.com/office/word/2010/wordml" w:rsidP="03C844CA" w14:paraId="5EC8D7E4" wp14:textId="77777777">
      <w:pPr>
        <w:spacing w:before="80" w:after="15"/>
        <w:ind w:left="360"/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ধাপ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5: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পুনরায়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চালু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হওয়ার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পর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লেনদেন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পর্যবেক্ষণ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করা</w:t>
      </w:r>
    </w:p>
    <w:p xmlns:wp14="http://schemas.microsoft.com/office/word/2010/wordml" w14:paraId="5C55A0CE" wp14:textId="77777777">
      <w:pPr>
        <w:spacing w:before="5" w:after="35"/>
        <w:ind w:left="480"/>
      </w:pPr>
      <w:r>
        <w:rPr>
          <w:i/>
          <w:iCs/>
          <w:color w:val="666666"/>
          <w:sz w:val="20"/>
          <w:szCs w:val="20"/>
        </w:rPr>
        <w:t xml:space="preserve">Step 5: Monitor transactions carefully after reactivation</w:t>
      </w:r>
    </w:p>
    <w:p xmlns:wp14="http://schemas.microsoft.com/office/word/2010/wordml" w:rsidP="03C844CA" w14:paraId="5B6DB8AC" wp14:textId="77777777">
      <w:pPr>
        <w:spacing w:before="80" w:after="15"/>
        <w:ind w:left="360"/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ধাপ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6: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সন্দেহজনক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হলে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STR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দাখিল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করা</w:t>
      </w:r>
    </w:p>
    <w:p xmlns:wp14="http://schemas.microsoft.com/office/word/2010/wordml" w14:paraId="64C36AD3" wp14:textId="77777777">
      <w:pPr>
        <w:spacing w:before="5" w:after="35"/>
        <w:ind w:left="480"/>
      </w:pPr>
      <w:r>
        <w:rPr>
          <w:i/>
          <w:iCs/>
          <w:color w:val="666666"/>
          <w:sz w:val="20"/>
          <w:szCs w:val="20"/>
        </w:rPr>
        <w:t xml:space="preserve">Step 6: Submit STR if circumstances appear suspicious</w:t>
      </w:r>
    </w:p>
    <w:p xmlns:wp14="http://schemas.microsoft.com/office/word/2010/wordml" w14:paraId="3656B9AB" wp14:textId="77777777">
      <w:pPr>
        <w:pBdr>
          <w:bottom w:val="dashed" w:color="CCCCCC" w:sz="2"/>
        </w:pBdr>
        <w:spacing w:before="100" w:after="100"/>
      </w:pPr>
    </w:p>
    <w:p xmlns:wp14="http://schemas.microsoft.com/office/word/2010/wordml" w14:paraId="1908C1BF" wp14:textId="77777777">
      <w:pPr>
        <w:spacing w:before="200" w:after="30"/>
      </w:pPr>
      <w:r w:rsidRPr="03C844CA" w:rsidR="03C844CA">
        <w:rPr>
          <w:b w:val="1"/>
          <w:bCs w:val="1"/>
          <w:color w:val="1E5631"/>
          <w:sz w:val="26"/>
          <w:szCs w:val="26"/>
          <w:lang w:val="en-US"/>
        </w:rPr>
        <w:t xml:space="preserve">(খ)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পজিটিভ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পে-এর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গুরুত্ব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ও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স্টুডেন্ট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ও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মাইনর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অ্যাকাউন্টে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সতর্কতা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  [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১০]</w:t>
      </w:r>
    </w:p>
    <w:p xmlns:wp14="http://schemas.microsoft.com/office/word/2010/wordml" w14:paraId="16EFE4BD" wp14:textId="77777777"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(খ) Why Positive Pay is important + Precautions for Student Account and Minor Account.</w:t>
      </w:r>
    </w:p>
    <w:p xmlns:wp14="http://schemas.microsoft.com/office/word/2010/wordml" w14:paraId="4CDE5E28" wp14:textId="77777777">
      <w:pPr>
        <w:spacing w:before="120" w:after="30"/>
      </w:pP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★ 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>উত্তর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>★  |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  ★ Answer ★</w:t>
      </w:r>
    </w:p>
    <w:p xmlns:wp14="http://schemas.microsoft.com/office/word/2010/wordml" w14:paraId="7F46972E" wp14:textId="77777777">
      <w:pPr>
        <w:spacing w:before="30" w:after="10"/>
      </w:pP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পজিটিভ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পে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হলো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জালিয়াতি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রোধে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একটি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আধুনিক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প্রতিরোধমূলক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ব্যবস্থা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।</w:t>
      </w:r>
    </w:p>
    <w:p xmlns:wp14="http://schemas.microsoft.com/office/word/2010/wordml" w14:paraId="7B1EF7E6" wp14:textId="77777777">
      <w:pPr>
        <w:spacing w:before="8" w:after="50"/>
        <w:ind w:left="1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→ Positive Pay is a modern preventive system to combat cheque fraud.</w:t>
      </w:r>
    </w:p>
    <w:p xmlns:wp14="http://schemas.microsoft.com/office/word/2010/wordml" w14:paraId="2639F247" wp14:textId="77777777">
      <w:pPr>
        <w:spacing w:before="80" w:after="40"/>
        <w:ind w:left="360"/>
      </w:pP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⚖️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আইনি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ভিত্তি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: Bangladesh Bank Circular on Positive Pay; Majority Act, 1875 — Section 3</w:t>
      </w:r>
    </w:p>
    <w:p xmlns:wp14="http://schemas.microsoft.com/office/word/2010/wordml" w:rsidP="03C844CA" w14:paraId="4F0CBEFA" wp14:textId="77777777">
      <w:pPr>
        <w:pBdr>
          <w:bottom w:val="single" w:color="1F4E79" w:sz="2" w:space="0"/>
        </w:pBdr>
        <w:spacing w:before="160" w:after="30"/>
      </w:pP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◆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পজিটিভ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পে-এর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সংজ্ঞা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ও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গুরুত্ব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(Definition &amp; Importance of Positive Pay)</w:t>
      </w:r>
    </w:p>
    <w:p xmlns:wp14="http://schemas.microsoft.com/office/word/2010/wordml" w14:paraId="0B00832F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Definition and Why It Matters</w:t>
      </w:r>
    </w:p>
    <w:p xmlns:wp14="http://schemas.microsoft.com/office/word/2010/wordml" w14:paraId="271BC370" wp14:textId="77777777">
      <w:pPr>
        <w:spacing w:before="30" w:after="10"/>
      </w:pP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পজিটিভ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পে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হলো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এমন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একটি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ব্যবস্থা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যেখানে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গ্রাহক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উচ্চমূল্যের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চেক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ইস্যুর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আগে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ব্যাংককে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চেকের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বিবরণ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জানান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,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যাতে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ব্যাংক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পরবর্তীতে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তা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যাচাই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করে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প্রদান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করতে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পারে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।</w:t>
      </w:r>
    </w:p>
    <w:p xmlns:wp14="http://schemas.microsoft.com/office/word/2010/wordml" w14:paraId="00B93F1D" wp14:textId="77777777">
      <w:pPr>
        <w:spacing w:before="8" w:after="25"/>
        <w:ind w:left="120"/>
      </w:pP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→ Positive Pay is a system where 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>customer informs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 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>bank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 in advance about high-value cheque details, enabling 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>bank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 to verify before payment.</w:t>
      </w:r>
    </w:p>
    <w:p xmlns:wp14="http://schemas.microsoft.com/office/word/2010/wordml" w:rsidP="03C844CA" w14:paraId="578A3308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গুরুত্ব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১: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জাল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চেক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প্রদান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রোধ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করে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—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চেকের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তথ্য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মিলিয়ে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দেখা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হয়</w:t>
      </w:r>
      <w:r/>
    </w:p>
    <w:p xmlns:wp14="http://schemas.microsoft.com/office/word/2010/wordml" w14:paraId="4075520B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Importance 1: Prevents forged cheque payment — cheque details are verified</w:t>
      </w:r>
    </w:p>
    <w:p xmlns:wp14="http://schemas.microsoft.com/office/word/2010/wordml" w:rsidP="03C844CA" w14:paraId="5D845610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গুরুত্ব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২: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গ্রাহকের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অর্থ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সুরক্ষিত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থাকে</w:t>
      </w:r>
      <w:r/>
    </w:p>
    <w:p xmlns:wp14="http://schemas.microsoft.com/office/word/2010/wordml" w14:paraId="23631CF6" wp14:textId="77777777">
      <w:pPr>
        <w:spacing w:before="5" w:after="20"/>
        <w:ind w:left="720"/>
      </w:pP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   → Importance 2: Customer's money 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>remains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 protected</w:t>
      </w:r>
    </w:p>
    <w:p xmlns:wp14="http://schemas.microsoft.com/office/word/2010/wordml" w:rsidP="03C844CA" w14:paraId="7E22705C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গুরুত্ব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৩: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ব্যাংকের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ঝুঁকি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কমে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এবং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প্রতারণামূলক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দাবি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থেকে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রক্ষা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পায়</w:t>
      </w:r>
      <w:r/>
    </w:p>
    <w:p xmlns:wp14="http://schemas.microsoft.com/office/word/2010/wordml" w14:paraId="079F6111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Importance 3: Bank's risk reduces, protection from fraudulent claims</w:t>
      </w:r>
    </w:p>
    <w:p xmlns:wp14="http://schemas.microsoft.com/office/word/2010/wordml" w:rsidP="03C844CA" w14:paraId="3BCDA82E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গুরুত্ব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৪: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বাংলাদেশ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ব্যাংক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নির্দেশনা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— ৫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লক্ষ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টাকার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উপরে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চেকের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জন্য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বাধ্যতামূলক</w:t>
      </w:r>
      <w:r/>
    </w:p>
    <w:p xmlns:wp14="http://schemas.microsoft.com/office/word/2010/wordml" w14:paraId="61896CA5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Importance 4: BB directive — mandatory for cheques above Tk. 5 lakh</w:t>
      </w:r>
    </w:p>
    <w:p xmlns:wp14="http://schemas.microsoft.com/office/word/2010/wordml" w:rsidP="03C844CA" w14:paraId="445429A8" wp14:textId="77777777">
      <w:pPr>
        <w:pBdr>
          <w:bottom w:val="single" w:color="1F4E79" w:sz="2" w:space="0"/>
        </w:pBdr>
        <w:spacing w:before="160" w:after="30"/>
      </w:pP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◆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স্টুডেন্ট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অ্যাকাউন্ট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খোলার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সতর্কতা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(Precautions for Student Account)</w:t>
      </w:r>
    </w:p>
    <w:p xmlns:wp14="http://schemas.microsoft.com/office/word/2010/wordml" w14:paraId="1F6E01DD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Step-by-Step Precautions</w:t>
      </w:r>
    </w:p>
    <w:tbl>
      <w:tblPr>
        <w:tblW w:w="8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200"/>
      </w:tblGrid>
      <w:tr xmlns:wp14="http://schemas.microsoft.com/office/word/2010/wordml" w:rsidTr="03C844CA" w14:paraId="7EAEACEF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ECC1C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বিষয়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Point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DEEBB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স্টুডেন্ট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অ্যাকাউন্ট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(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বাংলা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)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B137F" wp14:textId="7777777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Student Account (English)</w:t>
            </w:r>
          </w:p>
        </w:tc>
      </w:tr>
      <w:tr xmlns:wp14="http://schemas.microsoft.com/office/word/2010/wordml" w:rsidTr="03C844CA" w14:paraId="2148D2C0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CF44592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বয়স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সীমা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3D89B003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সাধারণত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১৮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বছর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পর্যন্ত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2027D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Usually up to 18 years of age</w:t>
            </w:r>
          </w:p>
        </w:tc>
      </w:tr>
      <w:tr xmlns:wp14="http://schemas.microsoft.com/office/word/2010/wordml" w:rsidTr="03C844CA" w14:paraId="5350FD32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F56FAA8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পরিচয়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প্রমাণ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2DA0CBE9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শিক্ষা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প্রতিষ্ঠানের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আইডি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কার্ড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,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জন্ম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সনদ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7A858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Educational institution ID, birth certificate</w:t>
            </w:r>
          </w:p>
        </w:tc>
      </w:tr>
      <w:tr xmlns:wp14="http://schemas.microsoft.com/office/word/2010/wordml" w:rsidTr="03C844CA" w14:paraId="011C4730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1978324B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অভিভাবক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77077D7D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অভিভাবকের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সাথে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যৌথভাবে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অভিভাবকের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স্বাক্ষরে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C752C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Jointly with guardian or guardian's signature</w:t>
            </w:r>
          </w:p>
        </w:tc>
      </w:tr>
      <w:tr xmlns:wp14="http://schemas.microsoft.com/office/word/2010/wordml" w:rsidTr="03C844CA" w14:paraId="40DDBBC8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1CC35ED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লেনদেন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সীমা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BF80470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নির্দিষ্ট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সীমার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মধ্যে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লেনদেন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9ECB4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Transactions within specified limit only</w:t>
            </w:r>
          </w:p>
        </w:tc>
      </w:tr>
      <w:tr xmlns:wp14="http://schemas.microsoft.com/office/word/2010/wordml" w:rsidTr="03C844CA" w14:paraId="2FC83DDF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CDDE084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ওভারড্রাফট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12365FE6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ওভারড্রাফট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সুবিধা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নেই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A293B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No overdraft facility</w:t>
            </w:r>
          </w:p>
        </w:tc>
      </w:tr>
      <w:tr xmlns:wp14="http://schemas.microsoft.com/office/word/2010/wordml" w:rsidTr="03C844CA" w14:paraId="10D2B641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55AA8B9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১৮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হলে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2D47E5F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সাধারণ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অ্যাকাউন্টে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রূপান্তর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A441A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Convert to regular account at age 18</w:t>
            </w:r>
          </w:p>
        </w:tc>
      </w:tr>
    </w:tbl>
    <w:p xmlns:wp14="http://schemas.microsoft.com/office/word/2010/wordml" w:rsidP="03C844CA" w14:paraId="6CF9A259" wp14:textId="77777777">
      <w:pPr>
        <w:pBdr>
          <w:bottom w:val="single" w:color="4B2E83" w:sz="2" w:space="0"/>
        </w:pBdr>
        <w:spacing w:before="160" w:after="30"/>
      </w:pP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◆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মাইনর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অ্যাকাউন্ট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খোলার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সতর্কতা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 (Precautions for Minor Account)</w:t>
      </w:r>
    </w:p>
    <w:p xmlns:wp14="http://schemas.microsoft.com/office/word/2010/wordml" w14:paraId="1CAE4E04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Precautions per Law</w:t>
      </w:r>
    </w:p>
    <w:p xmlns:wp14="http://schemas.microsoft.com/office/word/2010/wordml" w14:paraId="018F2161" wp14:textId="77777777">
      <w:pPr>
        <w:spacing w:before="80" w:after="40"/>
        <w:ind w:left="360"/>
      </w:pP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⚖️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আইনি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ভিত্তি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: Majority Act, 1875 — Section 3; NI Act 1881 — Section 26</w:t>
      </w:r>
    </w:p>
    <w:tbl>
      <w:tblPr>
        <w:tblW w:w="8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000"/>
      </w:tblGrid>
      <w:tr xmlns:wp14="http://schemas.microsoft.com/office/word/2010/wordml" w:rsidTr="03C844CA" w14:paraId="03E2E78D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63068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বিষয়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Point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CFF75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মাইনর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অ্যাকাউন্ট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(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বাংলা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)</w:t>
            </w:r>
          </w:p>
        </w:tc>
        <w:tc>
          <w:tcPr>
            <w:tcW w:w="4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23BB1" wp14:textId="7777777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Minor Account (English)</w:t>
            </w:r>
          </w:p>
        </w:tc>
      </w:tr>
      <w:tr xmlns:wp14="http://schemas.microsoft.com/office/word/2010/wordml" w:rsidTr="03C844CA" w14:paraId="6F792258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206A6985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সংজ্ঞা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99B2B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১৮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বছরের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কম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বয়সী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ব্যক্তি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(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মেজরিটি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আইন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, ১৮৭৫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৩)</w:t>
            </w:r>
          </w:p>
        </w:tc>
        <w:tc>
          <w:tcPr>
            <w:tcW w:w="4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95FCB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Person below 18 years (Majority Act 1875, Section 3)</w:t>
            </w:r>
          </w:p>
        </w:tc>
      </w:tr>
      <w:tr xmlns:wp14="http://schemas.microsoft.com/office/word/2010/wordml" w:rsidTr="03C844CA" w14:paraId="3DAB736A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1030F33B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অ্যাকাউন্ট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পরিচালনা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39521E7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পিতা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/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মাতা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আইনি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অভিভাবকের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স্বাক্ষরে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পরিচালিত</w:t>
            </w:r>
          </w:p>
        </w:tc>
        <w:tc>
          <w:tcPr>
            <w:tcW w:w="4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D60D3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Operated by father/mother or legal guardian's signature</w:t>
            </w:r>
          </w:p>
        </w:tc>
      </w:tr>
      <w:tr xmlns:wp14="http://schemas.microsoft.com/office/word/2010/wordml" w:rsidTr="03C844CA" w14:paraId="02B95345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1274547A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প্রয়োজনীয়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কাগজপত্র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9FAE78F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জন্ম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সনদ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,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অভিভাবকের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NID ও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ছবি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,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সম্পর্কের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প্রমাণ</w:t>
            </w:r>
          </w:p>
        </w:tc>
        <w:tc>
          <w:tcPr>
            <w:tcW w:w="4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3D800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Birth certificate, guardian's NID &amp; photo, proof of relationship</w:t>
            </w:r>
          </w:p>
        </w:tc>
      </w:tr>
      <w:tr xmlns:wp14="http://schemas.microsoft.com/office/word/2010/wordml" w:rsidTr="03C844CA" w14:paraId="3A33D6A2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385628A9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চেক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ইস্যু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CE58680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নাবালক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নিজে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চেক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ইস্যু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করতে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পারবে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না</w:t>
            </w:r>
          </w:p>
        </w:tc>
        <w:tc>
          <w:tcPr>
            <w:tcW w:w="4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A943E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Minor cannot issue cheque independently</w:t>
            </w:r>
          </w:p>
        </w:tc>
      </w:tr>
      <w:tr xmlns:wp14="http://schemas.microsoft.com/office/word/2010/wordml" w:rsidTr="03C844CA" w14:paraId="53827437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2BF22EA4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ঋণের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জামানত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12EBE96D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ঋণের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জামানত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দিতে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পারবে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না</w:t>
            </w:r>
          </w:p>
        </w:tc>
        <w:tc>
          <w:tcPr>
            <w:tcW w:w="4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106EE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Cannot provide guarantee for loan</w:t>
            </w:r>
          </w:p>
        </w:tc>
      </w:tr>
      <w:tr xmlns:wp14="http://schemas.microsoft.com/office/word/2010/wordml" w:rsidTr="03C844CA" w14:paraId="7688106F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1ABD27F2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দায়মুক্তি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ABC0F61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NI Act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অনুযায়ী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নাবালকের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বিরুদ্ধে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দায়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আদায়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না</w:t>
            </w:r>
          </w:p>
        </w:tc>
        <w:tc>
          <w:tcPr>
            <w:tcW w:w="4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E4B95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Cannot enforce liability against minor per NI Act</w:t>
            </w:r>
          </w:p>
        </w:tc>
      </w:tr>
      <w:tr xmlns:wp14="http://schemas.microsoft.com/office/word/2010/wordml" w:rsidTr="03C844CA" w14:paraId="15E627D2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35A78741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১৮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হলে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56FCFF63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নিজ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নামে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স্থানান্তর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,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নতুন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স্বাক্ষর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কার্ড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ও KYC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আপডেট</w:t>
            </w:r>
          </w:p>
        </w:tc>
        <w:tc>
          <w:tcPr>
            <w:tcW w:w="4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EB687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Transfer to own name, new signature card &amp; KYC update at 18</w:t>
            </w:r>
          </w:p>
        </w:tc>
      </w:tr>
    </w:tbl>
    <w:p xmlns:wp14="http://schemas.microsoft.com/office/word/2010/wordml" w14:paraId="45FB0818" wp14:textId="77777777">
      <w:pPr>
        <w:pBdr>
          <w:bottom w:val="dashed" w:color="CCCCCC" w:sz="2"/>
        </w:pBdr>
        <w:spacing w:before="100" w:after="100"/>
      </w:pPr>
    </w:p>
    <w:p xmlns:wp14="http://schemas.microsoft.com/office/word/2010/wordml" w14:paraId="049F31CB" wp14:textId="77777777">
      <w:r>
        <w:br w:type="page"/>
      </w:r>
    </w:p>
    <w:p xmlns:wp14="http://schemas.microsoft.com/office/word/2010/wordml" w:rsidP="03C844CA" w14:paraId="5E9C90DF" wp14:textId="77777777">
      <w:pPr>
        <w:pBdr>
          <w:top w:val="thick" w:color="1F4E79" w:sz="6" w:space="0"/>
          <w:bottom w:val="thick" w:color="1F4E79" w:sz="6" w:space="0"/>
        </w:pBdr>
        <w:shd w:val="clear" w:color="auto" w:fill="1F3864"/>
        <w:spacing w:before="300" w:after="80"/>
        <w:jc w:val="center"/>
      </w:pPr>
      <w:r w:rsidRPr="03C844CA" w:rsidR="03C844CA">
        <w:rPr>
          <w:b w:val="1"/>
          <w:bCs w:val="1"/>
          <w:color w:val="FFFFFF"/>
          <w:sz w:val="36"/>
          <w:szCs w:val="36"/>
          <w:lang w:val="en-US"/>
        </w:rPr>
        <w:t xml:space="preserve">Part B — </w:t>
      </w:r>
      <w:r w:rsidRPr="03C844CA" w:rsidR="03C844CA">
        <w:rPr>
          <w:b w:val="1"/>
          <w:bCs w:val="1"/>
          <w:color w:val="FFFFFF"/>
          <w:sz w:val="32"/>
          <w:szCs w:val="32"/>
          <w:lang w:val="en-US"/>
        </w:rPr>
        <w:t>গাণিতিক</w:t>
      </w:r>
      <w:r w:rsidRPr="03C844CA" w:rsidR="03C844CA">
        <w:rPr>
          <w:b w:val="1"/>
          <w:bCs w:val="1"/>
          <w:color w:val="FFFFFF"/>
          <w:sz w:val="32"/>
          <w:szCs w:val="32"/>
          <w:lang w:val="en-US"/>
        </w:rPr>
        <w:t xml:space="preserve"> </w:t>
      </w:r>
      <w:r w:rsidRPr="03C844CA" w:rsidR="03C844CA">
        <w:rPr>
          <w:b w:val="1"/>
          <w:bCs w:val="1"/>
          <w:color w:val="FFFFFF"/>
          <w:sz w:val="32"/>
          <w:szCs w:val="32"/>
          <w:lang w:val="en-US"/>
        </w:rPr>
        <w:t>সমস্যা</w:t>
      </w:r>
      <w:r w:rsidRPr="03C844CA" w:rsidR="03C844CA">
        <w:rPr>
          <w:b w:val="1"/>
          <w:bCs w:val="1"/>
          <w:color w:val="FFFFFF"/>
          <w:sz w:val="32"/>
          <w:szCs w:val="32"/>
          <w:lang w:val="en-US"/>
        </w:rPr>
        <w:t xml:space="preserve"> (Mathematical Problem)</w:t>
      </w:r>
    </w:p>
    <w:p xmlns:wp14="http://schemas.microsoft.com/office/word/2010/wordml" w14:paraId="42A89936" wp14:textId="77777777">
      <w:pPr>
        <w:shd w:val="clear" w:fill="1F3864"/>
        <w:spacing w:before="20" w:after="80"/>
        <w:jc w:val="center"/>
      </w:pPr>
      <w:r>
        <w:rPr>
          <w:b/>
          <w:bCs/>
          <w:i/>
          <w:iCs/>
          <w:color w:val="FFFFFF"/>
          <w:sz w:val="28"/>
          <w:szCs w:val="28"/>
        </w:rPr>
        <w:t xml:space="preserve">Mathematical Problem — Answer any ONE question</w:t>
      </w:r>
    </w:p>
    <w:p xmlns:wp14="http://schemas.microsoft.com/office/word/2010/wordml" w14:paraId="7B8954EA" wp14:textId="77777777">
      <w:pPr>
        <w:spacing w:before="60" w:after="60"/>
        <w:jc w:val="center"/>
      </w:pPr>
      <w:r w:rsidRPr="03C844CA" w:rsidR="03C844CA">
        <w:rPr>
          <w:b w:val="1"/>
          <w:bCs w:val="1"/>
          <w:color w:val="7F5F00"/>
          <w:sz w:val="24"/>
          <w:szCs w:val="24"/>
          <w:lang w:val="en-US"/>
        </w:rPr>
        <w:t>মার্কস</w:t>
      </w:r>
      <w:r w:rsidRPr="03C844CA" w:rsidR="03C844CA">
        <w:rPr>
          <w:b w:val="1"/>
          <w:bCs w:val="1"/>
          <w:color w:val="7F5F00"/>
          <w:sz w:val="24"/>
          <w:szCs w:val="24"/>
          <w:lang w:val="en-US"/>
        </w:rPr>
        <w:t>: 10×1 = 10 Marks</w:t>
      </w:r>
    </w:p>
    <w:p xmlns:wp14="http://schemas.microsoft.com/office/word/2010/wordml" w:rsidP="03C844CA" w14:paraId="4B6A9CFB" wp14:textId="77777777">
      <w:pPr>
        <w:spacing w:before="20" w:after="120"/>
        <w:jc w:val="center"/>
        <w:rPr>
          <w:i w:val="1"/>
          <w:iCs w:val="1"/>
          <w:color w:val="666666"/>
          <w:sz w:val="22"/>
          <w:szCs w:val="22"/>
          <w:lang w:val="en-US"/>
        </w:rPr>
      </w:pP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>যেকোনো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 xml:space="preserve"> 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>একটি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 xml:space="preserve"> 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>প্রশ্নের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 xml:space="preserve"> 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>উত্তর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 xml:space="preserve"> 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>দিন</w:t>
      </w:r>
    </w:p>
    <w:p xmlns:wp14="http://schemas.microsoft.com/office/word/2010/wordml" w:rsidP="03C844CA" w14:paraId="5075BB06" wp14:textId="77777777">
      <w:pPr>
        <w:pBdr>
          <w:bottom w:val="thick" w:color="7F5F00" w:sz="4" w:space="0"/>
        </w:pBdr>
        <w:shd w:val="clear" w:color="auto" w:fill="1F4E79"/>
        <w:spacing w:before="280" w:after="60"/>
      </w:pPr>
      <w:r w:rsidRPr="03C844CA" w:rsidR="03C844CA">
        <w:rPr>
          <w:b w:val="1"/>
          <w:bCs w:val="1"/>
          <w:color w:val="FFFFFF"/>
          <w:sz w:val="28"/>
          <w:szCs w:val="28"/>
          <w:lang w:val="en-US"/>
        </w:rPr>
        <w:t>প্রশ্ন</w:t>
      </w:r>
      <w:r w:rsidRPr="03C844CA" w:rsidR="03C844CA">
        <w:rPr>
          <w:b w:val="1"/>
          <w:bCs w:val="1"/>
          <w:color w:val="FFFFFF"/>
          <w:sz w:val="28"/>
          <w:szCs w:val="28"/>
          <w:lang w:val="en-US"/>
        </w:rPr>
        <w:t xml:space="preserve"> ৫ | Question ৫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 xml:space="preserve">   [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>মার্কস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 xml:space="preserve">: ১০ 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>মার্কস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>]</w:t>
      </w:r>
    </w:p>
    <w:p xmlns:wp14="http://schemas.microsoft.com/office/word/2010/wordml" w14:paraId="21166F2D" wp14:textId="77777777">
      <w:pPr>
        <w:spacing w:before="50" w:after="20"/>
      </w:pP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FDR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সুদ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হিসাব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(Fixed Deposit Receipt Interest Calculation)</w:t>
      </w:r>
    </w:p>
    <w:p xmlns:wp14="http://schemas.microsoft.com/office/word/2010/wordml" w14:paraId="0264514E" wp14:textId="77777777">
      <w:pPr>
        <w:spacing w:before="10" w:after="80"/>
      </w:pPr>
      <w:r>
        <w:rPr>
          <w:i/>
          <w:iCs/>
          <w:color w:val="666666"/>
          <w:sz w:val="22"/>
          <w:szCs w:val="22"/>
        </w:rPr>
        <w:t xml:space="preserve">Calculate interest payable on FDR</w:t>
      </w:r>
    </w:p>
    <w:p xmlns:wp14="http://schemas.microsoft.com/office/word/2010/wordml" w14:paraId="27DE6B1F" wp14:textId="77777777">
      <w:pPr>
        <w:spacing w:before="100" w:after="60"/>
      </w:pP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প্রশ্ন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: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একজন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গ্রাহক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১০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লক্ষ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টাকার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৬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মাসের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FDR-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এর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উপর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সুদ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জানতে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চান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।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বার্ষিক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সুদের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হার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১০%।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মেয়াদ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শেষে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প্রদেয়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সুদের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পরিমাণ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নির্ণয়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করুন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।</w:t>
      </w:r>
    </w:p>
    <w:p xmlns:wp14="http://schemas.microsoft.com/office/word/2010/wordml" w14:paraId="3CFFF4E0" wp14:textId="77777777">
      <w:pPr>
        <w:spacing w:before="20" w:after="80"/>
      </w:pPr>
      <w:r>
        <w:rPr>
          <w:i/>
          <w:iCs/>
          <w:color w:val="666666"/>
          <w:sz w:val="22"/>
          <w:szCs w:val="22"/>
        </w:rPr>
        <w:t xml:space="preserve">Question: A customer wants to know interest on FDR of BDT 10 lakh for 6 months at 10% per annum. Calculate interest payable at maturity.</w:t>
      </w:r>
    </w:p>
    <w:p xmlns:wp14="http://schemas.microsoft.com/office/word/2010/wordml" w14:paraId="63001073" wp14:textId="77777777">
      <w:pPr>
        <w:spacing w:before="80" w:after="20"/>
      </w:pP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 xml:space="preserve">🔹 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>সূত্র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 xml:space="preserve"> (Formula): 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>সরল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 xml:space="preserve"> 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>সুদ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 xml:space="preserve"> = (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>মূলধন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 xml:space="preserve"> × 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>হার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 xml:space="preserve"> × 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>সময়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>) ÷ ১০০</w:t>
      </w:r>
    </w:p>
    <w:p xmlns:wp14="http://schemas.microsoft.com/office/word/2010/wordml" w14:paraId="165D8170" wp14:textId="77777777">
      <w:pPr>
        <w:spacing w:before="10" w:after="60"/>
      </w:pPr>
      <w:r>
        <w:rPr>
          <w:b/>
          <w:bCs/>
          <w:i/>
          <w:iCs/>
          <w:color w:val="4B2E83"/>
          <w:sz w:val="20"/>
          <w:szCs w:val="20"/>
        </w:rPr>
        <w:t xml:space="preserve">🔹 Formula: Simple Interest = (Principal × Rate × Time) ÷ 100</w:t>
      </w:r>
    </w:p>
    <w:p xmlns:wp14="http://schemas.microsoft.com/office/word/2010/wordml" w:rsidP="03C844CA" w14:paraId="60238E47" wp14:textId="77777777">
      <w:pPr>
        <w:pBdr>
          <w:bottom w:val="single" w:color="1F4E79" w:sz="2" w:space="0"/>
        </w:pBdr>
        <w:spacing w:before="160" w:after="30"/>
      </w:pP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◆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প্রদত্ত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তথ্য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(Given Information)</w:t>
      </w:r>
    </w:p>
    <w:p xmlns:wp14="http://schemas.microsoft.com/office/word/2010/wordml" w14:paraId="71F21C9E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Given:</w:t>
      </w:r>
    </w:p>
    <w:tbl>
      <w:tblPr>
        <w:tblW w:w="8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 xmlns:wp14="http://schemas.microsoft.com/office/word/2010/wordml" w:rsidTr="03C844CA" w14:paraId="77ABAB5F" wp14:textId="77777777"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73708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তথ্য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Information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3C844CA" w14:paraId="40ED2001" wp14:textId="77777777">
            <w:pPr>
              <w:spacing w:before="60" w:after="60"/>
              <w:jc w:val="center"/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বাংলা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মান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A5667" wp14:textId="7777777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English Value</w:t>
            </w:r>
          </w:p>
        </w:tc>
      </w:tr>
      <w:tr xmlns:wp14="http://schemas.microsoft.com/office/word/2010/wordml" w:rsidTr="03C844CA" w14:paraId="217C35D7" wp14:textId="77777777"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B2CFC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মূলধন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(Principal = P)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5DDEB252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১০,০০,০০০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টাকা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4BA8E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BDT 10,00,000</w:t>
            </w:r>
          </w:p>
        </w:tc>
      </w:tr>
      <w:tr xmlns:wp14="http://schemas.microsoft.com/office/word/2010/wordml" w:rsidTr="03C844CA" w14:paraId="4387F578" wp14:textId="77777777"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DE515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সুদের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হার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(Rate = R)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255A5B8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১০%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বার্ষিক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88466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10% per annum</w:t>
            </w:r>
          </w:p>
        </w:tc>
      </w:tr>
      <w:tr xmlns:wp14="http://schemas.microsoft.com/office/word/2010/wordml" w:rsidTr="03C844CA" w14:paraId="76F296ED" wp14:textId="77777777"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39E95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(Time = T)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71F07372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৬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মাস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= ০.৫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বছর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A902D30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6 months =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0.5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year</w:t>
            </w:r>
          </w:p>
        </w:tc>
      </w:tr>
    </w:tbl>
    <w:p xmlns:wp14="http://schemas.microsoft.com/office/word/2010/wordml" w:rsidP="03C844CA" w14:paraId="5A5D683A" wp14:textId="77777777">
      <w:pPr>
        <w:pBdr>
          <w:bottom w:val="single" w:color="006666" w:sz="2" w:space="0"/>
        </w:pBdr>
        <w:spacing w:before="160" w:after="30"/>
      </w:pP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4"/>
          <w:szCs w:val="24"/>
          <w:lang w:val="en-US"/>
        </w:rPr>
        <w:t xml:space="preserve">◆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4"/>
          <w:szCs w:val="24"/>
          <w:lang w:val="en-US"/>
        </w:rPr>
        <w:t>ধাপে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4"/>
          <w:szCs w:val="24"/>
          <w:lang w:val="en-US"/>
        </w:rPr>
        <w:t>ধাপে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4"/>
          <w:szCs w:val="24"/>
          <w:lang w:val="en-US"/>
        </w:rPr>
        <w:t>সমাধান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4"/>
          <w:szCs w:val="24"/>
          <w:lang w:val="en-US"/>
        </w:rPr>
        <w:t xml:space="preserve"> (Step-by-Step Solution)</w:t>
      </w:r>
    </w:p>
    <w:p xmlns:wp14="http://schemas.microsoft.com/office/word/2010/wordml" w14:paraId="78802F73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Calculation Steps</w:t>
      </w:r>
    </w:p>
    <w:p xmlns:wp14="http://schemas.microsoft.com/office/word/2010/wordml" w:rsidP="03C844CA" w14:paraId="20280900" wp14:textId="77777777">
      <w:pPr>
        <w:spacing w:before="80" w:after="15"/>
        <w:ind w:left="360"/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ধাপ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1: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সূত্র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প্রয়োগ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করি</w:t>
      </w:r>
    </w:p>
    <w:p xmlns:wp14="http://schemas.microsoft.com/office/word/2010/wordml" w14:paraId="472F0513" wp14:textId="77777777">
      <w:pPr>
        <w:spacing w:before="5" w:after="35"/>
        <w:ind w:left="480"/>
      </w:pPr>
      <w:r>
        <w:rPr>
          <w:i/>
          <w:iCs/>
          <w:color w:val="666666"/>
          <w:sz w:val="20"/>
          <w:szCs w:val="20"/>
        </w:rPr>
        <w:t xml:space="preserve">Step 1: Apply the formula</w:t>
      </w:r>
    </w:p>
    <w:p xmlns:wp14="http://schemas.microsoft.com/office/word/2010/wordml" w14:paraId="4DD3EC14" wp14:textId="77777777">
      <w:pPr>
        <w:spacing w:before="30" w:after="10"/>
      </w:pP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সরল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সুদ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= (P × R × T) ÷ ১০০ = (১০,০০,০০০ × ১০ × ০.৫) ÷ ১০০</w:t>
      </w:r>
    </w:p>
    <w:p xmlns:wp14="http://schemas.microsoft.com/office/word/2010/wordml" w14:paraId="4E626050" wp14:textId="77777777">
      <w:pPr>
        <w:spacing w:before="8" w:after="25"/>
        <w:ind w:left="1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→ Simple Interest = (P × R × T) ÷ 100 = (10,00,000 × 10 × 0.5) ÷ 100</w:t>
      </w:r>
    </w:p>
    <w:p xmlns:wp14="http://schemas.microsoft.com/office/word/2010/wordml" w:rsidP="03C844CA" w14:paraId="46E24C6F" wp14:textId="77777777">
      <w:pPr>
        <w:spacing w:before="80" w:after="15"/>
        <w:ind w:left="360"/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ধাপ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2: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মধ্যবর্তী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হিসাব</w:t>
      </w:r>
    </w:p>
    <w:p xmlns:wp14="http://schemas.microsoft.com/office/word/2010/wordml" w14:paraId="3AD8D678" wp14:textId="77777777">
      <w:pPr>
        <w:spacing w:before="5" w:after="35"/>
        <w:ind w:left="480"/>
      </w:pPr>
      <w:r>
        <w:rPr>
          <w:i/>
          <w:iCs/>
          <w:color w:val="666666"/>
          <w:sz w:val="20"/>
          <w:szCs w:val="20"/>
        </w:rPr>
        <w:t xml:space="preserve">Step 2: Intermediate calculation</w:t>
      </w:r>
    </w:p>
    <w:p xmlns:wp14="http://schemas.microsoft.com/office/word/2010/wordml" w14:paraId="4237562E" wp14:textId="77777777">
      <w:pPr>
        <w:spacing w:before="30" w:after="10"/>
      </w:pPr>
      <w:r>
        <w:rPr>
          <w:rFonts w:ascii="Kalpurush" w:hAnsi="Kalpurush" w:eastAsia="Kalpurush" w:cs="Kalpurush"/>
          <w:b w:val="false"/>
          <w:bCs w:val="false"/>
          <w:color w:val="1F3864"/>
          <w:sz w:val="22"/>
          <w:szCs w:val="22"/>
        </w:rPr>
        <w:t xml:space="preserve">= (১০,০০,০০০ × ৫) ÷ ১০০ = ৫০,০০,০০০ ÷ ১০০</w:t>
      </w:r>
    </w:p>
    <w:p xmlns:wp14="http://schemas.microsoft.com/office/word/2010/wordml" w14:paraId="2DCD234A" wp14:textId="77777777">
      <w:pPr>
        <w:spacing w:before="8" w:after="25"/>
        <w:ind w:left="1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→ = (10,00,000 × 5) ÷ 100 = 50,00,000 ÷ 100</w:t>
      </w:r>
    </w:p>
    <w:p xmlns:wp14="http://schemas.microsoft.com/office/word/2010/wordml" w:rsidP="03C844CA" w14:paraId="235D3E61" wp14:textId="77777777">
      <w:pPr>
        <w:spacing w:before="80" w:after="15"/>
        <w:ind w:left="360"/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ধাপ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3: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চূড়ান্ত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উত্তর</w:t>
      </w:r>
    </w:p>
    <w:p xmlns:wp14="http://schemas.microsoft.com/office/word/2010/wordml" w14:paraId="43D84075" wp14:textId="77777777">
      <w:pPr>
        <w:spacing w:before="5" w:after="35"/>
        <w:ind w:left="480"/>
      </w:pPr>
      <w:r>
        <w:rPr>
          <w:i/>
          <w:iCs/>
          <w:color w:val="666666"/>
          <w:sz w:val="20"/>
          <w:szCs w:val="20"/>
        </w:rPr>
        <w:t xml:space="preserve">Step 3: Final Answer</w:t>
      </w:r>
    </w:p>
    <w:p xmlns:wp14="http://schemas.microsoft.com/office/word/2010/wordml" w:rsidP="03C844CA" w14:paraId="4FF7F600" wp14:textId="77777777">
      <w:pPr>
        <w:shd w:val="clear" w:color="auto" w:fill="D6EFD8"/>
        <w:spacing w:before="80" w:after="40"/>
        <w:jc w:val="center"/>
      </w:pPr>
      <w:r w:rsidRPr="03C844CA" w:rsidR="03C844CA">
        <w:rPr>
          <w:b w:val="1"/>
          <w:bCs w:val="1"/>
          <w:color w:val="1E5631"/>
          <w:sz w:val="28"/>
          <w:szCs w:val="28"/>
          <w:lang w:val="en-US"/>
        </w:rPr>
        <w:t>সুদ</w:t>
      </w:r>
      <w:r w:rsidRPr="03C844CA" w:rsidR="03C844CA">
        <w:rPr>
          <w:b w:val="1"/>
          <w:bCs w:val="1"/>
          <w:color w:val="1E5631"/>
          <w:sz w:val="28"/>
          <w:szCs w:val="28"/>
          <w:lang w:val="en-US"/>
        </w:rPr>
        <w:t xml:space="preserve"> = ৫০,০০০ </w:t>
      </w:r>
      <w:r w:rsidRPr="03C844CA" w:rsidR="03C844CA">
        <w:rPr>
          <w:b w:val="1"/>
          <w:bCs w:val="1"/>
          <w:color w:val="1E5631"/>
          <w:sz w:val="28"/>
          <w:szCs w:val="28"/>
          <w:lang w:val="en-US"/>
        </w:rPr>
        <w:t>টাকা</w:t>
      </w:r>
      <w:r w:rsidRPr="03C844CA" w:rsidR="03C844CA">
        <w:rPr>
          <w:b w:val="1"/>
          <w:bCs w:val="1"/>
          <w:color w:val="1E5631"/>
          <w:sz w:val="28"/>
          <w:szCs w:val="28"/>
          <w:lang w:val="en-US"/>
        </w:rPr>
        <w:t xml:space="preserve">  |  Interest = BDT 50,000</w:t>
      </w:r>
    </w:p>
    <w:p xmlns:wp14="http://schemas.microsoft.com/office/word/2010/wordml" w:rsidP="03C844CA" w14:paraId="542BCBC8" wp14:textId="77777777">
      <w:pPr>
        <w:spacing w:before="30" w:after="30"/>
        <w:jc w:val="center"/>
        <w:rPr>
          <w:b w:val="1"/>
          <w:bCs w:val="1"/>
          <w:color w:val="1F4E79"/>
          <w:sz w:val="24"/>
          <w:szCs w:val="24"/>
          <w:lang w:val="en-US"/>
        </w:rPr>
      </w:pPr>
      <w:r w:rsidRPr="03C844CA" w:rsidR="03C844CA">
        <w:rPr>
          <w:b w:val="1"/>
          <w:bCs w:val="1"/>
          <w:color w:val="1F4E79"/>
          <w:sz w:val="24"/>
          <w:szCs w:val="24"/>
          <w:lang w:val="en-US"/>
        </w:rPr>
        <w:t>মোট</w:t>
      </w:r>
      <w:r w:rsidRPr="03C844CA" w:rsidR="03C844CA">
        <w:rPr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b w:val="1"/>
          <w:bCs w:val="1"/>
          <w:color w:val="1F4E79"/>
          <w:sz w:val="24"/>
          <w:szCs w:val="24"/>
          <w:lang w:val="en-US"/>
        </w:rPr>
        <w:t>পরিশোধযোগ্য</w:t>
      </w:r>
      <w:r w:rsidRPr="03C844CA" w:rsidR="03C844CA">
        <w:rPr>
          <w:b w:val="1"/>
          <w:bCs w:val="1"/>
          <w:color w:val="1F4E79"/>
          <w:sz w:val="24"/>
          <w:szCs w:val="24"/>
          <w:lang w:val="en-US"/>
        </w:rPr>
        <w:t xml:space="preserve"> = ১০,০০,০০০ + ৫০,০০০ = ১০,৫০,০০০ </w:t>
      </w:r>
      <w:r w:rsidRPr="03C844CA" w:rsidR="03C844CA">
        <w:rPr>
          <w:b w:val="1"/>
          <w:bCs w:val="1"/>
          <w:color w:val="1F4E79"/>
          <w:sz w:val="24"/>
          <w:szCs w:val="24"/>
          <w:lang w:val="en-US"/>
        </w:rPr>
        <w:t>টাকা</w:t>
      </w:r>
    </w:p>
    <w:p xmlns:wp14="http://schemas.microsoft.com/office/word/2010/wordml" w14:paraId="0769985E" wp14:textId="77777777">
      <w:pPr>
        <w:spacing w:before="10" w:after="80"/>
        <w:jc w:val="center"/>
      </w:pPr>
      <w:r>
        <w:rPr>
          <w:b/>
          <w:bCs/>
          <w:i/>
          <w:iCs/>
          <w:color w:val="1F4E79"/>
          <w:sz w:val="22"/>
          <w:szCs w:val="22"/>
        </w:rPr>
        <w:t xml:space="preserve">Total Payable = 10,00,000 + 50,000 = BDT 10,50,000</w:t>
      </w:r>
    </w:p>
    <w:p xmlns:wp14="http://schemas.microsoft.com/office/word/2010/wordml" w14:paraId="6F8B24BB" wp14:textId="77777777">
      <w:pPr>
        <w:spacing w:before="80" w:after="20"/>
      </w:pP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📌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গুরুত্বপূর্ণ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: ⚠️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সাবধান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: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সময়কে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বছরে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রূপান্তর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করতে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ভুলবেন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না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! ৬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মাস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 = ৬/১২ = ০.৫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বছর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।</w:t>
      </w:r>
    </w:p>
    <w:p xmlns:wp14="http://schemas.microsoft.com/office/word/2010/wordml" w14:paraId="6DC37D26" wp14:textId="77777777">
      <w:pPr>
        <w:spacing w:before="8" w:after="50"/>
      </w:pPr>
      <w:r w:rsidRPr="03C844CA" w:rsidR="03C844CA">
        <w:rPr>
          <w:i w:val="1"/>
          <w:iCs w:val="1"/>
          <w:color w:val="C55A11"/>
          <w:sz w:val="19"/>
          <w:szCs w:val="19"/>
          <w:lang w:val="en-US"/>
        </w:rPr>
        <w:t xml:space="preserve">📌 Important: ⚠️ Caution: </w:t>
      </w:r>
      <w:r w:rsidRPr="03C844CA" w:rsidR="03C844CA">
        <w:rPr>
          <w:i w:val="1"/>
          <w:iCs w:val="1"/>
          <w:color w:val="C55A11"/>
          <w:sz w:val="19"/>
          <w:szCs w:val="19"/>
          <w:lang w:val="en-US"/>
        </w:rPr>
        <w:t>Don't</w:t>
      </w:r>
      <w:r w:rsidRPr="03C844CA" w:rsidR="03C844CA">
        <w:rPr>
          <w:i w:val="1"/>
          <w:iCs w:val="1"/>
          <w:color w:val="C55A11"/>
          <w:sz w:val="19"/>
          <w:szCs w:val="19"/>
          <w:lang w:val="en-US"/>
        </w:rPr>
        <w:t xml:space="preserve"> forget to convert time to years! 6 months = 6/12 = </w:t>
      </w:r>
      <w:r w:rsidRPr="03C844CA" w:rsidR="03C844CA">
        <w:rPr>
          <w:i w:val="1"/>
          <w:iCs w:val="1"/>
          <w:color w:val="C55A11"/>
          <w:sz w:val="19"/>
          <w:szCs w:val="19"/>
          <w:lang w:val="en-US"/>
        </w:rPr>
        <w:t>0.5 year</w:t>
      </w:r>
      <w:r w:rsidRPr="03C844CA" w:rsidR="03C844CA">
        <w:rPr>
          <w:i w:val="1"/>
          <w:iCs w:val="1"/>
          <w:color w:val="C55A11"/>
          <w:sz w:val="19"/>
          <w:szCs w:val="19"/>
          <w:lang w:val="en-US"/>
        </w:rPr>
        <w:t>.</w:t>
      </w:r>
    </w:p>
    <w:p xmlns:wp14="http://schemas.microsoft.com/office/word/2010/wordml" w14:paraId="53128261" wp14:textId="77777777">
      <w:pPr>
        <w:pBdr>
          <w:bottom w:val="dashed" w:color="CCCCCC" w:sz="2"/>
        </w:pBdr>
        <w:spacing w:before="100" w:after="100"/>
      </w:pPr>
    </w:p>
    <w:p xmlns:wp14="http://schemas.microsoft.com/office/word/2010/wordml" w14:paraId="62486C05" wp14:textId="77777777">
      <w:r>
        <w:br w:type="page"/>
      </w:r>
    </w:p>
    <w:p xmlns:wp14="http://schemas.microsoft.com/office/word/2010/wordml" w:rsidP="03C844CA" w14:paraId="58233419" wp14:textId="77777777">
      <w:pPr>
        <w:pBdr>
          <w:bottom w:val="thick" w:color="7F5F00" w:sz="4" w:space="0"/>
        </w:pBdr>
        <w:shd w:val="clear" w:color="auto" w:fill="1F4E79"/>
        <w:spacing w:before="280" w:after="60"/>
      </w:pPr>
      <w:r w:rsidRPr="03C844CA" w:rsidR="03C844CA">
        <w:rPr>
          <w:b w:val="1"/>
          <w:bCs w:val="1"/>
          <w:color w:val="FFFFFF"/>
          <w:sz w:val="28"/>
          <w:szCs w:val="28"/>
          <w:lang w:val="en-US"/>
        </w:rPr>
        <w:t>প্রশ্ন</w:t>
      </w:r>
      <w:r w:rsidRPr="03C844CA" w:rsidR="03C844CA">
        <w:rPr>
          <w:b w:val="1"/>
          <w:bCs w:val="1"/>
          <w:color w:val="FFFFFF"/>
          <w:sz w:val="28"/>
          <w:szCs w:val="28"/>
          <w:lang w:val="en-US"/>
        </w:rPr>
        <w:t xml:space="preserve"> ৬ | Question ৬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 xml:space="preserve">   [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>মার্কস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 xml:space="preserve">: ১০ 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>মার্কস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>]</w:t>
      </w:r>
    </w:p>
    <w:p xmlns:wp14="http://schemas.microsoft.com/office/word/2010/wordml" w14:paraId="428B87C7" wp14:textId="77777777">
      <w:pPr>
        <w:spacing w:before="50" w:after="20"/>
      </w:pP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মূলধন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পর্যাপ্ততার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অনুপাত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(Capital Adequacy Ratio — CAR)</w:t>
      </w:r>
    </w:p>
    <w:p xmlns:wp14="http://schemas.microsoft.com/office/word/2010/wordml" w14:paraId="6A7EBD52" wp14:textId="77777777">
      <w:pPr>
        <w:spacing w:before="10" w:after="80"/>
      </w:pPr>
      <w:r>
        <w:rPr>
          <w:i/>
          <w:iCs/>
          <w:color w:val="666666"/>
          <w:sz w:val="22"/>
          <w:szCs w:val="22"/>
        </w:rPr>
        <w:t xml:space="preserve">Calculate CAR and assess regulatory compliance</w:t>
      </w:r>
    </w:p>
    <w:p xmlns:wp14="http://schemas.microsoft.com/office/word/2010/wordml" w14:paraId="761EF4FA" wp14:textId="77777777">
      <w:pPr>
        <w:spacing w:before="100" w:after="60"/>
      </w:pP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প্রশ্ন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: ABC Bank-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এর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তথ্য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: Tier-1 Capital = ১৫০০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কোটি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, Tier-2 Capital = ৫০০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কোটি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, Deductions = ২০০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কোটি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, Total RWA = ১৮০০০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কোটি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টাকা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। CAR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নির্ণয়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করুন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এবং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নিয়ন্ত্রক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প্রয়োজনীয়তা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মূল্যায়ন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করুন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।</w:t>
      </w:r>
    </w:p>
    <w:p xmlns:wp14="http://schemas.microsoft.com/office/word/2010/wordml" w14:paraId="4264C4DA" wp14:textId="77777777">
      <w:pPr>
        <w:spacing w:before="80" w:after="20"/>
      </w:pP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 xml:space="preserve">🔹 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>সূত্র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 xml:space="preserve"> (Formula): CAR = (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>মোট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 xml:space="preserve"> 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>মূলধন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 xml:space="preserve"> ÷ 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>মোট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 xml:space="preserve"> 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>ঝুঁকি-ভারিত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 xml:space="preserve"> 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>সম্পদ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>) × ১০০</w:t>
      </w:r>
    </w:p>
    <w:p xmlns:wp14="http://schemas.microsoft.com/office/word/2010/wordml" w14:paraId="31B25D48" wp14:textId="77777777">
      <w:pPr>
        <w:spacing w:before="10" w:after="60"/>
      </w:pPr>
      <w:r>
        <w:rPr>
          <w:b/>
          <w:bCs/>
          <w:i/>
          <w:iCs/>
          <w:color w:val="4B2E83"/>
          <w:sz w:val="20"/>
          <w:szCs w:val="20"/>
        </w:rPr>
        <w:t xml:space="preserve">🔹 Formula: CAR = (Total Eligible Capital ÷ Total Risk Weighted Assets) × 100</w:t>
      </w:r>
    </w:p>
    <w:p xmlns:wp14="http://schemas.microsoft.com/office/word/2010/wordml" w14:paraId="7E6C9DA6" wp14:textId="77777777">
      <w:pPr>
        <w:spacing w:before="30" w:after="10"/>
      </w:pP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যেখানে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: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মোট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মূলধন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= Tier-1 Capital + Tier-2 Capital − Deductions</w:t>
      </w:r>
    </w:p>
    <w:p xmlns:wp14="http://schemas.microsoft.com/office/word/2010/wordml" w14:paraId="1498FD4D" wp14:textId="77777777">
      <w:pPr>
        <w:spacing w:before="8" w:after="25"/>
        <w:ind w:left="1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→ Where: Total Capital = Tier-1 Capital + Tier-2 Capital − Deductions</w:t>
      </w:r>
    </w:p>
    <w:p xmlns:wp14="http://schemas.microsoft.com/office/word/2010/wordml" w:rsidP="03C844CA" w14:paraId="6BCD9F9C" wp14:textId="77777777">
      <w:pPr>
        <w:pBdr>
          <w:bottom w:val="single" w:color="1F4E79" w:sz="2" w:space="0"/>
        </w:pBdr>
        <w:spacing w:before="160" w:after="30"/>
      </w:pP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◆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প্রদত্ত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তথ্য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(Given Information)</w:t>
      </w:r>
    </w:p>
    <w:p xmlns:wp14="http://schemas.microsoft.com/office/word/2010/wordml" w14:paraId="7B8EB8DB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Given:</w:t>
      </w:r>
    </w:p>
    <w:tbl>
      <w:tblPr>
        <w:tblW w:w="8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900"/>
      </w:tblGrid>
      <w:tr xmlns:wp14="http://schemas.microsoft.com/office/word/2010/wordml" w:rsidTr="03C844CA" w14:paraId="6113B33B" wp14:textId="77777777">
        <w:tc>
          <w:tcPr>
            <w:tcW w:w="3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5202F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তথ্য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Item</w:t>
            </w:r>
          </w:p>
        </w:tc>
        <w:tc>
          <w:tcPr>
            <w:tcW w:w="4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78088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পরিমাণ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(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কোটি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টাকা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) | Amount (BDT Crore)</w:t>
            </w:r>
          </w:p>
        </w:tc>
      </w:tr>
      <w:tr xmlns:wp14="http://schemas.microsoft.com/office/word/2010/wordml" w:rsidTr="03C844CA" w14:paraId="25ED6178" wp14:textId="77777777">
        <w:tc>
          <w:tcPr>
            <w:tcW w:w="3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1C04F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Tier-1 Capital</w:t>
            </w:r>
          </w:p>
        </w:tc>
        <w:tc>
          <w:tcPr>
            <w:tcW w:w="4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25BF9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১৫০০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কোটি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BDT 1500 crore</w:t>
            </w:r>
          </w:p>
        </w:tc>
      </w:tr>
      <w:tr xmlns:wp14="http://schemas.microsoft.com/office/word/2010/wordml" w:rsidTr="03C844CA" w14:paraId="08E31ED4" wp14:textId="77777777">
        <w:tc>
          <w:tcPr>
            <w:tcW w:w="3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05928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Tier-2 Capital</w:t>
            </w:r>
          </w:p>
        </w:tc>
        <w:tc>
          <w:tcPr>
            <w:tcW w:w="4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63ACB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৫০০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কোটি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BDT 500 crore</w:t>
            </w:r>
          </w:p>
        </w:tc>
      </w:tr>
      <w:tr xmlns:wp14="http://schemas.microsoft.com/office/word/2010/wordml" w:rsidTr="03C844CA" w14:paraId="4899C41F" wp14:textId="77777777">
        <w:tc>
          <w:tcPr>
            <w:tcW w:w="3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1CABF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Deductions from Capital</w:t>
            </w:r>
          </w:p>
        </w:tc>
        <w:tc>
          <w:tcPr>
            <w:tcW w:w="4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F3D8F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২০০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কোটি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BDT 200 crore</w:t>
            </w:r>
          </w:p>
        </w:tc>
      </w:tr>
      <w:tr xmlns:wp14="http://schemas.microsoft.com/office/word/2010/wordml" w:rsidTr="03C844CA" w14:paraId="7733B3A9" wp14:textId="77777777">
        <w:tc>
          <w:tcPr>
            <w:tcW w:w="3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85052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Total Risk Weighted Assets (RWA)</w:t>
            </w:r>
          </w:p>
        </w:tc>
        <w:tc>
          <w:tcPr>
            <w:tcW w:w="4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0591A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১৮০০০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কোটি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BDT 18000 crore</w:t>
            </w:r>
          </w:p>
        </w:tc>
      </w:tr>
    </w:tbl>
    <w:p xmlns:wp14="http://schemas.microsoft.com/office/word/2010/wordml" w:rsidP="03C844CA" w14:paraId="028C9D1B" wp14:textId="77777777">
      <w:pPr>
        <w:pBdr>
          <w:bottom w:val="single" w:color="006666" w:sz="2" w:space="0"/>
        </w:pBdr>
        <w:spacing w:before="160" w:after="30"/>
      </w:pP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4"/>
          <w:szCs w:val="24"/>
          <w:lang w:val="en-US"/>
        </w:rPr>
        <w:t xml:space="preserve">◆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4"/>
          <w:szCs w:val="24"/>
          <w:lang w:val="en-US"/>
        </w:rPr>
        <w:t>ধাপে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4"/>
          <w:szCs w:val="24"/>
          <w:lang w:val="en-US"/>
        </w:rPr>
        <w:t>ধাপে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4"/>
          <w:szCs w:val="24"/>
          <w:lang w:val="en-US"/>
        </w:rPr>
        <w:t>সমাধান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4"/>
          <w:szCs w:val="24"/>
          <w:lang w:val="en-US"/>
        </w:rPr>
        <w:t xml:space="preserve"> (Step-by-Step Solution)</w:t>
      </w:r>
    </w:p>
    <w:p xmlns:wp14="http://schemas.microsoft.com/office/word/2010/wordml" w14:paraId="6A88218F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Calculation Steps</w:t>
      </w:r>
    </w:p>
    <w:p xmlns:wp14="http://schemas.microsoft.com/office/word/2010/wordml" w:rsidP="03C844CA" w14:paraId="3F781997" wp14:textId="77777777">
      <w:pPr>
        <w:spacing w:before="80" w:after="15"/>
        <w:ind w:left="360"/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ধাপ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1: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মোট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যোগ্য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মূলধন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নির্ণয়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করি</w:t>
      </w:r>
    </w:p>
    <w:p xmlns:wp14="http://schemas.microsoft.com/office/word/2010/wordml" w14:paraId="38D44121" wp14:textId="77777777">
      <w:pPr>
        <w:spacing w:before="5" w:after="35"/>
        <w:ind w:left="480"/>
      </w:pPr>
      <w:r>
        <w:rPr>
          <w:i/>
          <w:iCs/>
          <w:color w:val="666666"/>
          <w:sz w:val="20"/>
          <w:szCs w:val="20"/>
        </w:rPr>
        <w:t xml:space="preserve">Step 1: Calculate Total Eligible Capital</w:t>
      </w:r>
    </w:p>
    <w:p xmlns:wp14="http://schemas.microsoft.com/office/word/2010/wordml" w:rsidP="03C844CA" w14:paraId="06863800" wp14:textId="77777777">
      <w:pPr>
        <w:spacing w:before="30" w:after="10"/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মোট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মূলধন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= Tier-1 + Tier-2 − Deductions = ১৫০০ + ৫০০ − ২০০ = ১৮০০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কোটি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0"/>
          <w:bCs w:val="0"/>
          <w:color w:val="1F3864"/>
          <w:sz w:val="22"/>
          <w:szCs w:val="22"/>
          <w:lang w:val="en-US"/>
        </w:rPr>
        <w:t>টাকা</w:t>
      </w:r>
    </w:p>
    <w:p xmlns:wp14="http://schemas.microsoft.com/office/word/2010/wordml" w14:paraId="10431D1F" wp14:textId="77777777">
      <w:pPr>
        <w:spacing w:before="8" w:after="25"/>
        <w:ind w:left="1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→ Total Capital = 1500 + 500 − 200 = BDT 1800 crore</w:t>
      </w:r>
    </w:p>
    <w:p xmlns:wp14="http://schemas.microsoft.com/office/word/2010/wordml" w:rsidP="03C844CA" w14:paraId="1F3321BF" wp14:textId="77777777">
      <w:pPr>
        <w:spacing w:before="80" w:after="15"/>
        <w:ind w:left="360"/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ধাপ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2: CAR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গণনা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006666"/>
          <w:sz w:val="22"/>
          <w:szCs w:val="22"/>
          <w:lang w:val="en-US"/>
        </w:rPr>
        <w:t>করি</w:t>
      </w:r>
    </w:p>
    <w:p xmlns:wp14="http://schemas.microsoft.com/office/word/2010/wordml" w14:paraId="327AB755" wp14:textId="77777777">
      <w:pPr>
        <w:spacing w:before="5" w:after="35"/>
        <w:ind w:left="480"/>
      </w:pPr>
      <w:r>
        <w:rPr>
          <w:i/>
          <w:iCs/>
          <w:color w:val="666666"/>
          <w:sz w:val="20"/>
          <w:szCs w:val="20"/>
        </w:rPr>
        <w:t xml:space="preserve">Step 2: Calculate CAR</w:t>
      </w:r>
    </w:p>
    <w:p xmlns:wp14="http://schemas.microsoft.com/office/word/2010/wordml" w14:paraId="7AE21A2B" wp14:textId="77777777">
      <w:pPr>
        <w:spacing w:before="30" w:after="10"/>
      </w:pPr>
      <w:r>
        <w:rPr>
          <w:rFonts w:ascii="Kalpurush" w:hAnsi="Kalpurush" w:eastAsia="Kalpurush" w:cs="Kalpurush"/>
          <w:b w:val="false"/>
          <w:bCs w:val="false"/>
          <w:color w:val="1F3864"/>
          <w:sz w:val="22"/>
          <w:szCs w:val="22"/>
        </w:rPr>
        <w:t xml:space="preserve">CAR = (১৮০০ ÷ ১৮০০০) × ১০০ = ০.১০ × ১০০ = ১০%</w:t>
      </w:r>
    </w:p>
    <w:p xmlns:wp14="http://schemas.microsoft.com/office/word/2010/wordml" w14:paraId="78D851C3" wp14:textId="77777777">
      <w:pPr>
        <w:spacing w:before="8" w:after="25"/>
        <w:ind w:left="1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→ CAR = (1800 ÷ 18000) × 100 = 0.10 × 100 = 10%</w:t>
      </w:r>
    </w:p>
    <w:p xmlns:wp14="http://schemas.microsoft.com/office/word/2010/wordml" w:rsidP="03C844CA" w14:paraId="33078422" wp14:textId="77777777">
      <w:pPr>
        <w:shd w:val="clear" w:color="auto" w:fill="FCE4D6"/>
        <w:spacing w:before="80" w:after="40"/>
        <w:jc w:val="center"/>
      </w:pPr>
      <w:r w:rsidRPr="03C844CA" w:rsidR="03C844CA">
        <w:rPr>
          <w:b w:val="1"/>
          <w:bCs w:val="1"/>
          <w:color w:val="C00000"/>
          <w:sz w:val="30"/>
          <w:szCs w:val="30"/>
          <w:lang w:val="en-US"/>
        </w:rPr>
        <w:t>ABC Bank-</w:t>
      </w:r>
      <w:r w:rsidRPr="03C844CA" w:rsidR="03C844CA">
        <w:rPr>
          <w:b w:val="1"/>
          <w:bCs w:val="1"/>
          <w:color w:val="C00000"/>
          <w:sz w:val="30"/>
          <w:szCs w:val="30"/>
          <w:lang w:val="en-US"/>
        </w:rPr>
        <w:t>এর</w:t>
      </w:r>
      <w:r w:rsidRPr="03C844CA" w:rsidR="03C844CA">
        <w:rPr>
          <w:b w:val="1"/>
          <w:bCs w:val="1"/>
          <w:color w:val="C00000"/>
          <w:sz w:val="30"/>
          <w:szCs w:val="30"/>
          <w:lang w:val="en-US"/>
        </w:rPr>
        <w:t xml:space="preserve"> CAR = 10%</w:t>
      </w:r>
    </w:p>
    <w:p xmlns:wp14="http://schemas.microsoft.com/office/word/2010/wordml" w:rsidP="03C844CA" w14:paraId="4A2CC503" wp14:textId="77777777">
      <w:pPr>
        <w:pBdr>
          <w:bottom w:val="single" w:color="C00000" w:sz="2" w:space="0"/>
        </w:pBdr>
        <w:spacing w:before="160" w:after="30"/>
      </w:pP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◆ 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>নিয়ন্ত্রক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>সম্মতি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>বিশ্লেষণ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 (Regulatory Compliance Assessment)</w:t>
      </w:r>
    </w:p>
    <w:p xmlns:wp14="http://schemas.microsoft.com/office/word/2010/wordml" w14:paraId="059D7BE5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Assessment per Bangladesh Bank Guidelines</w:t>
      </w:r>
    </w:p>
    <w:tbl>
      <w:tblPr>
        <w:tblW w:w="8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2100"/>
      </w:tblGrid>
      <w:tr xmlns:wp14="http://schemas.microsoft.com/office/word/2010/wordml" w:rsidTr="03C844CA" w14:paraId="3E702131" wp14:textId="77777777"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A71D9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নিয়ন্ত্রক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মান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Regulatory Requirement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3C844CA" w14:paraId="6B6E6D67" wp14:textId="77777777">
            <w:pPr>
              <w:spacing w:before="60" w:after="60"/>
              <w:jc w:val="center"/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বাংলাদেশ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ব্যাংকের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ন্যূনতম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সীমা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3C844CA" w14:paraId="485CAF3A" wp14:textId="77777777">
            <w:pPr>
              <w:spacing w:before="60" w:after="60"/>
              <w:jc w:val="center"/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ABC Bank-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এর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অনুপাত</w:t>
            </w:r>
          </w:p>
        </w:tc>
        <w:tc>
          <w:tcPr>
            <w:tcW w:w="2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76984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অবস্থা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Status</w:t>
            </w:r>
          </w:p>
        </w:tc>
      </w:tr>
      <w:tr xmlns:wp14="http://schemas.microsoft.com/office/word/2010/wordml" w:rsidTr="03C844CA" w14:paraId="1619450C" wp14:textId="77777777"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B6FB6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Total CAR (Capital Conservation Buffer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সহ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)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B600F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১২.৫%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07AD5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১০%</w:t>
            </w:r>
          </w:p>
        </w:tc>
        <w:tc>
          <w:tcPr>
            <w:tcW w:w="2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F435A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❌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নীচে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Below</w:t>
            </w:r>
          </w:p>
        </w:tc>
      </w:tr>
      <w:tr xmlns:wp14="http://schemas.microsoft.com/office/word/2010/wordml" w:rsidTr="03C844CA" w14:paraId="1146F521" wp14:textId="77777777"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C23A2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Tier-1 Capital Ratio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3A7A1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৬%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C42A3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(১৫০০-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২০০)÷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১৮০০০ × ১০০ = ৭.২%</w:t>
            </w:r>
          </w:p>
        </w:tc>
        <w:tc>
          <w:tcPr>
            <w:tcW w:w="2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965DD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✅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উপরে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Above</w:t>
            </w:r>
          </w:p>
        </w:tc>
      </w:tr>
    </w:tbl>
    <w:p xmlns:wp14="http://schemas.microsoft.com/office/word/2010/wordml" w14:paraId="343890F6" wp14:textId="77777777">
      <w:pPr>
        <w:spacing w:before="80" w:after="20"/>
      </w:pP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📌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গুরুত্বপূর্ণ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: ABC Bank-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এর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 CAR (১০%)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নির্ধারিত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ন্যূনতম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সীমা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 (১২.৫%)-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এর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নিচে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।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ব্যাংককে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মূলধন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বাড়াতে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হবে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অথবা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 RWA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কমাতে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হবে</w:t>
      </w:r>
      <w:r w:rsidRPr="03C844CA" w:rsidR="03C844CA">
        <w:rPr>
          <w:b w:val="1"/>
          <w:bCs w:val="1"/>
          <w:color w:val="C55A11"/>
          <w:sz w:val="20"/>
          <w:szCs w:val="20"/>
          <w:lang w:val="en-US"/>
        </w:rPr>
        <w:t>।</w:t>
      </w:r>
    </w:p>
    <w:p xmlns:wp14="http://schemas.microsoft.com/office/word/2010/wordml" w14:paraId="2893FBA4" wp14:textId="77777777">
      <w:pPr>
        <w:spacing w:before="8" w:after="50"/>
      </w:pPr>
      <w:r>
        <w:rPr>
          <w:i/>
          <w:iCs/>
          <w:color w:val="C55A11"/>
          <w:sz w:val="19"/>
          <w:szCs w:val="19"/>
        </w:rPr>
        <w:t xml:space="preserve">📌 Important: ABC Bank's CAR (10%) is below minimum required (12.5%). Bank must increase capital or reduce RWA.</w:t>
      </w:r>
    </w:p>
    <w:p xmlns:wp14="http://schemas.microsoft.com/office/word/2010/wordml" w14:paraId="4101652C" wp14:textId="77777777">
      <w:pPr>
        <w:pBdr>
          <w:bottom w:val="dashed" w:color="CCCCCC" w:sz="2"/>
        </w:pBdr>
        <w:spacing w:before="100" w:after="100"/>
      </w:pPr>
    </w:p>
    <w:p xmlns:wp14="http://schemas.microsoft.com/office/word/2010/wordml" w14:paraId="4B99056E" wp14:textId="77777777">
      <w:r>
        <w:br w:type="page"/>
      </w:r>
    </w:p>
    <w:p xmlns:wp14="http://schemas.microsoft.com/office/word/2010/wordml" w:rsidP="03C844CA" w14:paraId="3F38774A" wp14:textId="77777777">
      <w:pPr>
        <w:pBdr>
          <w:top w:val="thick" w:color="1F4E79" w:sz="6" w:space="0"/>
          <w:bottom w:val="thick" w:color="1F4E79" w:sz="6" w:space="0"/>
        </w:pBdr>
        <w:shd w:val="clear" w:color="auto" w:fill="1F3864"/>
        <w:spacing w:before="300" w:after="80"/>
        <w:jc w:val="center"/>
      </w:pPr>
      <w:r w:rsidRPr="03C844CA" w:rsidR="03C844CA">
        <w:rPr>
          <w:b w:val="1"/>
          <w:bCs w:val="1"/>
          <w:color w:val="FFFFFF"/>
          <w:sz w:val="36"/>
          <w:szCs w:val="36"/>
          <w:lang w:val="en-US"/>
        </w:rPr>
        <w:t xml:space="preserve">Part C — </w:t>
      </w:r>
      <w:r w:rsidRPr="03C844CA" w:rsidR="03C844CA">
        <w:rPr>
          <w:b w:val="1"/>
          <w:bCs w:val="1"/>
          <w:color w:val="FFFFFF"/>
          <w:sz w:val="32"/>
          <w:szCs w:val="32"/>
          <w:lang w:val="en-US"/>
        </w:rPr>
        <w:t>সমস্যা</w:t>
      </w:r>
      <w:r w:rsidRPr="03C844CA" w:rsidR="03C844CA">
        <w:rPr>
          <w:b w:val="1"/>
          <w:bCs w:val="1"/>
          <w:color w:val="FFFFFF"/>
          <w:sz w:val="32"/>
          <w:szCs w:val="32"/>
          <w:lang w:val="en-US"/>
        </w:rPr>
        <w:t xml:space="preserve"> </w:t>
      </w:r>
      <w:r w:rsidRPr="03C844CA" w:rsidR="03C844CA">
        <w:rPr>
          <w:b w:val="1"/>
          <w:bCs w:val="1"/>
          <w:color w:val="FFFFFF"/>
          <w:sz w:val="32"/>
          <w:szCs w:val="32"/>
          <w:lang w:val="en-US"/>
        </w:rPr>
        <w:t>সমাধান</w:t>
      </w:r>
      <w:r w:rsidRPr="03C844CA" w:rsidR="03C844CA">
        <w:rPr>
          <w:b w:val="1"/>
          <w:bCs w:val="1"/>
          <w:color w:val="FFFFFF"/>
          <w:sz w:val="32"/>
          <w:szCs w:val="32"/>
          <w:lang w:val="en-US"/>
        </w:rPr>
        <w:t xml:space="preserve"> / </w:t>
      </w:r>
      <w:r w:rsidRPr="03C844CA" w:rsidR="03C844CA">
        <w:rPr>
          <w:b w:val="1"/>
          <w:bCs w:val="1"/>
          <w:color w:val="FFFFFF"/>
          <w:sz w:val="32"/>
          <w:szCs w:val="32"/>
          <w:lang w:val="en-US"/>
        </w:rPr>
        <w:t>কেস</w:t>
      </w:r>
      <w:r w:rsidRPr="03C844CA" w:rsidR="03C844CA">
        <w:rPr>
          <w:b w:val="1"/>
          <w:bCs w:val="1"/>
          <w:color w:val="FFFFFF"/>
          <w:sz w:val="32"/>
          <w:szCs w:val="32"/>
          <w:lang w:val="en-US"/>
        </w:rPr>
        <w:t xml:space="preserve"> </w:t>
      </w:r>
      <w:r w:rsidRPr="03C844CA" w:rsidR="03C844CA">
        <w:rPr>
          <w:b w:val="1"/>
          <w:bCs w:val="1"/>
          <w:color w:val="FFFFFF"/>
          <w:sz w:val="32"/>
          <w:szCs w:val="32"/>
          <w:lang w:val="en-US"/>
        </w:rPr>
        <w:t>স্টাডি</w:t>
      </w:r>
      <w:r w:rsidRPr="03C844CA" w:rsidR="03C844CA">
        <w:rPr>
          <w:b w:val="1"/>
          <w:bCs w:val="1"/>
          <w:color w:val="FFFFFF"/>
          <w:sz w:val="32"/>
          <w:szCs w:val="32"/>
          <w:lang w:val="en-US"/>
        </w:rPr>
        <w:t xml:space="preserve"> (Problem Solving)</w:t>
      </w:r>
    </w:p>
    <w:p xmlns:wp14="http://schemas.microsoft.com/office/word/2010/wordml" w14:paraId="0085EBDE" wp14:textId="77777777">
      <w:pPr>
        <w:shd w:val="clear" w:fill="1F3864"/>
        <w:spacing w:before="20" w:after="80"/>
        <w:jc w:val="center"/>
      </w:pPr>
      <w:r>
        <w:rPr>
          <w:b/>
          <w:bCs/>
          <w:i/>
          <w:iCs/>
          <w:color w:val="FFFFFF"/>
          <w:sz w:val="28"/>
          <w:szCs w:val="28"/>
        </w:rPr>
        <w:t xml:space="preserve">Problem Solving / Case Study — Solve any ONE case</w:t>
      </w:r>
    </w:p>
    <w:p xmlns:wp14="http://schemas.microsoft.com/office/word/2010/wordml" w14:paraId="2E2E55AB" wp14:textId="77777777">
      <w:pPr>
        <w:spacing w:before="60" w:after="60"/>
        <w:jc w:val="center"/>
      </w:pPr>
      <w:r w:rsidRPr="03C844CA" w:rsidR="03C844CA">
        <w:rPr>
          <w:b w:val="1"/>
          <w:bCs w:val="1"/>
          <w:color w:val="7F5F00"/>
          <w:sz w:val="24"/>
          <w:szCs w:val="24"/>
          <w:lang w:val="en-US"/>
        </w:rPr>
        <w:t>মার্কস</w:t>
      </w:r>
      <w:r w:rsidRPr="03C844CA" w:rsidR="03C844CA">
        <w:rPr>
          <w:b w:val="1"/>
          <w:bCs w:val="1"/>
          <w:color w:val="7F5F00"/>
          <w:sz w:val="24"/>
          <w:szCs w:val="24"/>
          <w:lang w:val="en-US"/>
        </w:rPr>
        <w:t>: 20×1 = 20 Marks</w:t>
      </w:r>
    </w:p>
    <w:p xmlns:wp14="http://schemas.microsoft.com/office/word/2010/wordml" w:rsidP="03C844CA" w14:paraId="733F80E5" wp14:textId="77777777">
      <w:pPr>
        <w:spacing w:before="20" w:after="120"/>
        <w:jc w:val="center"/>
        <w:rPr>
          <w:i w:val="1"/>
          <w:iCs w:val="1"/>
          <w:color w:val="666666"/>
          <w:sz w:val="22"/>
          <w:szCs w:val="22"/>
          <w:lang w:val="en-US"/>
        </w:rPr>
      </w:pP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>যেকোনো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 xml:space="preserve"> 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>একটি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 xml:space="preserve"> 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>কেস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 xml:space="preserve"> 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>সমাধান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 xml:space="preserve"> 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>করুন</w:t>
      </w:r>
    </w:p>
    <w:p xmlns:wp14="http://schemas.microsoft.com/office/word/2010/wordml" w:rsidP="03C844CA" w14:paraId="205BAEE4" wp14:textId="77777777">
      <w:pPr>
        <w:pBdr>
          <w:bottom w:val="thick" w:color="7F5F00" w:sz="4" w:space="0"/>
        </w:pBdr>
        <w:shd w:val="clear" w:color="auto" w:fill="1F4E79"/>
        <w:spacing w:before="280" w:after="60"/>
      </w:pPr>
      <w:r w:rsidRPr="03C844CA" w:rsidR="03C844CA">
        <w:rPr>
          <w:b w:val="1"/>
          <w:bCs w:val="1"/>
          <w:color w:val="FFFFFF"/>
          <w:sz w:val="28"/>
          <w:szCs w:val="28"/>
          <w:lang w:val="en-US"/>
        </w:rPr>
        <w:t>প্রশ্ন</w:t>
      </w:r>
      <w:r w:rsidRPr="03C844CA" w:rsidR="03C844CA">
        <w:rPr>
          <w:b w:val="1"/>
          <w:bCs w:val="1"/>
          <w:color w:val="FFFFFF"/>
          <w:sz w:val="28"/>
          <w:szCs w:val="28"/>
          <w:lang w:val="en-US"/>
        </w:rPr>
        <w:t xml:space="preserve"> ৭ — </w:t>
      </w:r>
      <w:r w:rsidRPr="03C844CA" w:rsidR="03C844CA">
        <w:rPr>
          <w:b w:val="1"/>
          <w:bCs w:val="1"/>
          <w:color w:val="FFFFFF"/>
          <w:sz w:val="28"/>
          <w:szCs w:val="28"/>
          <w:lang w:val="en-US"/>
        </w:rPr>
        <w:t>কেস</w:t>
      </w:r>
      <w:r w:rsidRPr="03C844CA" w:rsidR="03C844CA">
        <w:rPr>
          <w:b w:val="1"/>
          <w:bCs w:val="1"/>
          <w:color w:val="FFFFFF"/>
          <w:sz w:val="28"/>
          <w:szCs w:val="28"/>
          <w:lang w:val="en-US"/>
        </w:rPr>
        <w:t xml:space="preserve"> ১ | Question ৭ — </w:t>
      </w:r>
      <w:r w:rsidRPr="03C844CA" w:rsidR="03C844CA">
        <w:rPr>
          <w:b w:val="1"/>
          <w:bCs w:val="1"/>
          <w:color w:val="FFFFFF"/>
          <w:sz w:val="28"/>
          <w:szCs w:val="28"/>
          <w:lang w:val="en-US"/>
        </w:rPr>
        <w:t>কেস</w:t>
      </w:r>
      <w:r w:rsidRPr="03C844CA" w:rsidR="03C844CA">
        <w:rPr>
          <w:b w:val="1"/>
          <w:bCs w:val="1"/>
          <w:color w:val="FFFFFF"/>
          <w:sz w:val="28"/>
          <w:szCs w:val="28"/>
          <w:lang w:val="en-US"/>
        </w:rPr>
        <w:t xml:space="preserve"> ১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 xml:space="preserve">   [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>মার্কস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 xml:space="preserve">: ২০ 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>মার্কস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>]</w:t>
      </w:r>
    </w:p>
    <w:p xmlns:wp14="http://schemas.microsoft.com/office/word/2010/wordml" w14:paraId="6488BDCF" wp14:textId="77777777">
      <w:pPr>
        <w:spacing w:before="50" w:after="20"/>
      </w:pP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চেক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অসম্মান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—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নেগোসিয়েবল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ইনস্ট্রুমেন্ট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আইন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, ১৮৮১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ধারা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১৩৮</w:t>
      </w:r>
    </w:p>
    <w:p xmlns:wp14="http://schemas.microsoft.com/office/word/2010/wordml" w14:paraId="085E3A33" wp14:textId="77777777">
      <w:pPr>
        <w:spacing w:before="10" w:after="80"/>
      </w:pPr>
      <w:r>
        <w:rPr>
          <w:i/>
          <w:iCs/>
          <w:color w:val="666666"/>
          <w:sz w:val="22"/>
          <w:szCs w:val="22"/>
        </w:rPr>
        <w:t xml:space="preserve">Case-1: Cheque Dishonor under NI Act, 1881 — Section 138</w:t>
      </w:r>
    </w:p>
    <w:p xmlns:wp14="http://schemas.microsoft.com/office/word/2010/wordml" w:rsidP="03C844CA" w14:paraId="39C5BFAB" wp14:textId="77777777">
      <w:pPr>
        <w:shd w:val="clear" w:color="auto" w:fill="4B2E83"/>
        <w:spacing w:before="100" w:after="60"/>
      </w:pPr>
      <w:r w:rsidRPr="03C844CA" w:rsidR="03C844CA">
        <w:rPr>
          <w:b w:val="1"/>
          <w:bCs w:val="1"/>
          <w:color w:val="FFFFFF"/>
          <w:sz w:val="26"/>
          <w:szCs w:val="26"/>
          <w:lang w:val="en-US"/>
        </w:rPr>
        <w:t>ঘটনার</w:t>
      </w:r>
      <w:r w:rsidRPr="03C844CA" w:rsidR="03C844CA">
        <w:rPr>
          <w:b w:val="1"/>
          <w:bCs w:val="1"/>
          <w:color w:val="FFFFFF"/>
          <w:sz w:val="26"/>
          <w:szCs w:val="26"/>
          <w:lang w:val="en-US"/>
        </w:rPr>
        <w:t xml:space="preserve"> </w:t>
      </w:r>
      <w:r w:rsidRPr="03C844CA" w:rsidR="03C844CA">
        <w:rPr>
          <w:b w:val="1"/>
          <w:bCs w:val="1"/>
          <w:color w:val="FFFFFF"/>
          <w:sz w:val="26"/>
          <w:szCs w:val="26"/>
          <w:lang w:val="en-US"/>
        </w:rPr>
        <w:t>পটভূমি</w:t>
      </w:r>
      <w:r w:rsidRPr="03C844CA" w:rsidR="03C844CA">
        <w:rPr>
          <w:b w:val="1"/>
          <w:bCs w:val="1"/>
          <w:color w:val="FFFFFF"/>
          <w:sz w:val="26"/>
          <w:szCs w:val="26"/>
          <w:lang w:val="en-US"/>
        </w:rPr>
        <w:t xml:space="preserve"> (Background Facts)</w:t>
      </w:r>
    </w:p>
    <w:tbl>
      <w:tblPr>
        <w:tblW w:w="8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 xmlns:wp14="http://schemas.microsoft.com/office/word/2010/wordml" w:rsidTr="03C844CA" w14:paraId="463F6129" wp14:textId="77777777"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8C2AC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তারিখ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Date</w:t>
            </w:r>
          </w:p>
        </w:tc>
        <w:tc>
          <w:tcPr>
            <w:tcW w:w="6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FD981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ঘটনা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Event</w:t>
            </w:r>
          </w:p>
        </w:tc>
      </w:tr>
      <w:tr xmlns:wp14="http://schemas.microsoft.com/office/word/2010/wordml" w:rsidTr="03C844CA" w14:paraId="01E3312D" wp14:textId="77777777"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EDE16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১০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জানুয়ারি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২০২৪</w:t>
            </w:r>
          </w:p>
        </w:tc>
        <w:tc>
          <w:tcPr>
            <w:tcW w:w="6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BF1B1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.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করিম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ইকবাল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ট্রেডার্সকে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৩,০০,০০০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টাকার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চেক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ইস্যু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করেন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(ABC Bank-এ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আঁকা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03C844CA" w14:paraId="1882B423" wp14:textId="77777777"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5BE5E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১১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জানুয়ারি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২০২৪</w:t>
            </w:r>
          </w:p>
        </w:tc>
        <w:tc>
          <w:tcPr>
            <w:tcW w:w="6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581ACF6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ইকবাল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ট্রেডার্স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চেক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উপস্থাপন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করে</w:t>
            </w:r>
          </w:p>
        </w:tc>
      </w:tr>
      <w:tr xmlns:wp14="http://schemas.microsoft.com/office/word/2010/wordml" w:rsidTr="03C844CA" w14:paraId="5596891F" wp14:textId="77777777"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D6B16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১৩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জানুয়ারি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২০২৪</w:t>
            </w:r>
          </w:p>
        </w:tc>
        <w:tc>
          <w:tcPr>
            <w:tcW w:w="6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154D6AC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চেক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'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অপর্যাপ্ত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তহবিল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'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কারণে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ফেরত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আসে</w:t>
            </w:r>
          </w:p>
        </w:tc>
      </w:tr>
      <w:tr xmlns:wp14="http://schemas.microsoft.com/office/word/2010/wordml" w:rsidTr="03C844CA" w14:paraId="705E7CB8" wp14:textId="77777777"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36353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১৭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জানুয়ারি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২০২৪</w:t>
            </w:r>
          </w:p>
        </w:tc>
        <w:tc>
          <w:tcPr>
            <w:tcW w:w="6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C74D788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ইকবাল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ট্রেডার্স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১৩৮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অনুযায়ী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লিখিত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নোটিশ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পাঠায়</w:t>
            </w:r>
          </w:p>
        </w:tc>
      </w:tr>
      <w:tr xmlns:wp14="http://schemas.microsoft.com/office/word/2010/wordml" w:rsidTr="03C844CA" w14:paraId="49CA95FD" wp14:textId="77777777"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B85AA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১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ফেব্রুয়ারি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২০২৪</w:t>
            </w:r>
          </w:p>
        </w:tc>
        <w:tc>
          <w:tcPr>
            <w:tcW w:w="6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8B71D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নোটিশের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মেয়াদ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শেষ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(১৭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জানুয়ারি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+ ১৫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দিন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= ১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ফেব্রুয়ারি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03C844CA" w14:paraId="658C9090" wp14:textId="77777777"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025F4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৫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ফেব্রুয়ারি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২০২৪</w:t>
            </w:r>
          </w:p>
        </w:tc>
        <w:tc>
          <w:tcPr>
            <w:tcW w:w="6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11394B18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.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করিম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পরিশোধ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করায়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১৩৮-এ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ফৌজদারি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মামলা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দায়ের</w:t>
            </w:r>
          </w:p>
        </w:tc>
      </w:tr>
    </w:tbl>
    <w:p xmlns:wp14="http://schemas.microsoft.com/office/word/2010/wordml" w:rsidP="03C844CA" w14:paraId="71744192" wp14:textId="77777777">
      <w:pPr>
        <w:spacing w:before="100" w:after="50"/>
        <w:rPr>
          <w:b w:val="1"/>
          <w:bCs w:val="1"/>
          <w:color w:val="4B2E83"/>
          <w:sz w:val="22"/>
          <w:szCs w:val="22"/>
          <w:lang w:val="en-US"/>
        </w:rPr>
      </w:pP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 xml:space="preserve">📊 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>কেস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 xml:space="preserve"> 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>ফ্লো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 xml:space="preserve">: 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>ঘটনা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 xml:space="preserve"> → 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>সমস্যা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 xml:space="preserve"> → 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>আইন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 xml:space="preserve"> → 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>প্রয়োগ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 xml:space="preserve"> → </w:t>
      </w:r>
      <w:r w:rsidRPr="03C844CA" w:rsidR="03C844CA">
        <w:rPr>
          <w:b w:val="1"/>
          <w:bCs w:val="1"/>
          <w:color w:val="4B2E83"/>
          <w:sz w:val="22"/>
          <w:szCs w:val="22"/>
          <w:lang w:val="en-US"/>
        </w:rPr>
        <w:t>সিদ্ধান্ত</w:t>
      </w:r>
    </w:p>
    <w:p xmlns:wp14="http://schemas.microsoft.com/office/word/2010/wordml" w14:paraId="05EF0E9D" wp14:textId="77777777">
      <w:pPr>
        <w:spacing w:before="10" w:after="80"/>
      </w:pPr>
      <w:r w:rsidRPr="03C844CA" w:rsidR="03C844CA">
        <w:rPr>
          <w:color w:val="666666"/>
          <w:sz w:val="20"/>
          <w:szCs w:val="20"/>
          <w:lang w:val="en-US"/>
        </w:rPr>
        <w:t xml:space="preserve">Cheque Issued → </w:t>
      </w:r>
      <w:r w:rsidRPr="03C844CA" w:rsidR="03C844CA">
        <w:rPr>
          <w:color w:val="666666"/>
          <w:sz w:val="20"/>
          <w:szCs w:val="20"/>
          <w:lang w:val="en-US"/>
        </w:rPr>
        <w:t>Dishonoured</w:t>
      </w:r>
      <w:r w:rsidRPr="03C844CA" w:rsidR="03C844CA">
        <w:rPr>
          <w:color w:val="666666"/>
          <w:sz w:val="20"/>
          <w:szCs w:val="20"/>
          <w:lang w:val="en-US"/>
        </w:rPr>
        <w:t xml:space="preserve"> → Notice Sent → Not Paid → Case Filed → Court Decision</w:t>
      </w:r>
    </w:p>
    <w:p xmlns:wp14="http://schemas.microsoft.com/office/word/2010/wordml" w14:paraId="5BB9128A" wp14:textId="77777777">
      <w:pPr>
        <w:spacing w:before="200" w:after="30"/>
      </w:pPr>
      <w:r w:rsidRPr="03C844CA" w:rsidR="03C844CA">
        <w:rPr>
          <w:b w:val="1"/>
          <w:bCs w:val="1"/>
          <w:color w:val="1E5631"/>
          <w:sz w:val="26"/>
          <w:szCs w:val="26"/>
          <w:lang w:val="en-US"/>
        </w:rPr>
        <w:t>(</w:t>
      </w:r>
      <w:r w:rsidRPr="03C844CA" w:rsidR="03C844CA">
        <w:rPr>
          <w:b w:val="1"/>
          <w:bCs w:val="1"/>
          <w:color w:val="1E5631"/>
          <w:sz w:val="26"/>
          <w:szCs w:val="26"/>
          <w:lang w:val="en-US"/>
        </w:rPr>
        <w:t>i</w:t>
      </w:r>
      <w:r w:rsidRPr="03C844CA" w:rsidR="03C844CA">
        <w:rPr>
          <w:b w:val="1"/>
          <w:bCs w:val="1"/>
          <w:color w:val="1E5631"/>
          <w:sz w:val="26"/>
          <w:szCs w:val="26"/>
          <w:lang w:val="en-US"/>
        </w:rPr>
        <w:t xml:space="preserve">)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ধারা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১৩৮-এর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অপরাধ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গঠনের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শর্তসমূহ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—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এই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ঘটনায়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সব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শর্ত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পূরণ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হয়েছে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কি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?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[৫]</w:t>
      </w:r>
    </w:p>
    <w:p xmlns:wp14="http://schemas.microsoft.com/office/word/2010/wordml" w14:paraId="7FC6C9A2" wp14:textId="77777777">
      <w:pPr>
        <w:spacing w:before="10" w:after="70"/>
      </w:pP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>(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>i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>) Essential conditions for Section 138 offence — Do facts satisfy all conditions?</w:t>
      </w:r>
    </w:p>
    <w:p xmlns:wp14="http://schemas.microsoft.com/office/word/2010/wordml" w14:paraId="2070474B" wp14:textId="77777777">
      <w:pPr>
        <w:spacing w:before="120" w:after="30"/>
      </w:pP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★ 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>উত্তর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>★  |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  ★ Answer ★</w:t>
      </w:r>
    </w:p>
    <w:p xmlns:wp14="http://schemas.microsoft.com/office/word/2010/wordml" w14:paraId="389467CB" wp14:textId="77777777">
      <w:pPr>
        <w:spacing w:before="80" w:after="40"/>
        <w:ind w:left="360"/>
      </w:pP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⚖️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আইনি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ভিত্তি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: Negotiable Instruments Act (NI Act), 1881 — Section 138 (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Dishonour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of Cheque)</w:t>
      </w:r>
    </w:p>
    <w:tbl>
      <w:tblPr>
        <w:tblW w:w="7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1500"/>
      </w:tblGrid>
      <w:tr xmlns:wp14="http://schemas.microsoft.com/office/word/2010/wordml" w:rsidTr="03C844CA" w14:paraId="1B53ED3E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4C74B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শর্ত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Condition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89D47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আইনি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দাবি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Legal Requirement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FB4DC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এই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ঘটনায়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In This Case</w:t>
            </w:r>
          </w:p>
        </w:tc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4B19A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পূরণ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হয়েছে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? | Met?</w:t>
            </w:r>
          </w:p>
        </w:tc>
      </w:tr>
      <w:tr xmlns:wp14="http://schemas.microsoft.com/office/word/2010/wordml" w:rsidTr="03C844CA" w14:paraId="725BFFF4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BB7B708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১.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বৈধ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চেক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551B5DCB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অবশ্যই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একটি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বৈধ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চেক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হতে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হবে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3100A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বৈধ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চেক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ছিল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(ABC Bank)</w:t>
            </w:r>
          </w:p>
        </w:tc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5D546E9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✅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হ্যাঁ</w:t>
            </w:r>
          </w:p>
        </w:tc>
      </w:tr>
      <w:tr xmlns:wp14="http://schemas.microsoft.com/office/word/2010/wordml" w:rsidTr="03C844CA" w14:paraId="0EDC2E2F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29D6A24E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২.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ঋণ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পরিশোধের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জন্য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ইস্যু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F335115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ঋণ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দায়বদ্ধতা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পরিশোধার্থে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হতে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হবে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A3DB9AD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পণ্যের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৩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লক্ষ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টাকার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জন্য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ইস্যু</w:t>
            </w:r>
          </w:p>
        </w:tc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0BE8279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✅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হ্যাঁ</w:t>
            </w:r>
          </w:p>
        </w:tc>
      </w:tr>
      <w:tr xmlns:wp14="http://schemas.microsoft.com/office/word/2010/wordml" w:rsidTr="03C844CA" w14:paraId="703B17A5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F385BCE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৩.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সময়মতো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উপস্থাপন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221ADB46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ইস্যুর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তারিখ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থেকে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৬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মাসের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মধ্যে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ACDD1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পরদিনই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উপস্থাপন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(১১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জানুয়ারি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)</w:t>
            </w:r>
          </w:p>
        </w:tc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2D22FE56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✅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হ্যাঁ</w:t>
            </w:r>
          </w:p>
        </w:tc>
      </w:tr>
      <w:tr xmlns:wp14="http://schemas.microsoft.com/office/word/2010/wordml" w:rsidTr="03C844CA" w14:paraId="1CB0E282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259F5DBA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৪.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অপর্যাপ্ত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তহবিলে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ফেরত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256E2DD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ব্যাংক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অপর্যাপ্ত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তহবিলে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ফেরত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দিতে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হবে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20F9ED90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'Insufficient Funds'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কারণে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ফেরত</w:t>
            </w:r>
          </w:p>
        </w:tc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239AF51C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✅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হ্যাঁ</w:t>
            </w:r>
          </w:p>
        </w:tc>
      </w:tr>
      <w:tr xmlns:wp14="http://schemas.microsoft.com/office/word/2010/wordml" w:rsidTr="03C844CA" w14:paraId="60AE3CA5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74EC513B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৫. ৩০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দিনের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মধ্যে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নোটিশ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318A6C7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ফেরতের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৩০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দিনের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মধ্যে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লিখিত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নোটিশ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09B23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৪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দিনের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মধ্যে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নোটিশ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(১৭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জানুয়ারি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)</w:t>
            </w:r>
          </w:p>
        </w:tc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37BE45E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✅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হ্যাঁ</w:t>
            </w:r>
          </w:p>
        </w:tc>
      </w:tr>
      <w:tr xmlns:wp14="http://schemas.microsoft.com/office/word/2010/wordml" w:rsidTr="03C844CA" w14:paraId="0B86DB99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3AA0CD44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৬. ১৫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দিনে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পরিশোধ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করা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F9864E9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নোটিশের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১৫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দিনের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মধ্যে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পরিশোধ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করা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F69E1BC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.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করিম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পরিশোধ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করেননি</w:t>
            </w:r>
          </w:p>
        </w:tc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5959D59E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✅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হ্যাঁ</w:t>
            </w:r>
          </w:p>
        </w:tc>
      </w:tr>
    </w:tbl>
    <w:p xmlns:wp14="http://schemas.microsoft.com/office/word/2010/wordml" w:rsidP="03C844CA" w14:paraId="601ED5B0" wp14:textId="77777777">
      <w:pPr>
        <w:shd w:val="clear" w:color="auto" w:fill="D6EFD8"/>
        <w:spacing w:before="80" w:after="80"/>
      </w:pP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 xml:space="preserve">✅ 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>সিদ্ধান্ত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 xml:space="preserve">: 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>ধারা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 xml:space="preserve"> ১৩৮-এর 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>সব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 xml:space="preserve"> ৬টি 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>শর্ত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>পূরণ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>হয়েছে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 xml:space="preserve">। 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>এটি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>ধারা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 xml:space="preserve"> ১৩৮-এর 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>অধীনে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>একটি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>পূর্ণ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>অপরাধ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>।</w:t>
      </w:r>
    </w:p>
    <w:p xmlns:wp14="http://schemas.microsoft.com/office/word/2010/wordml" w14:paraId="37227F70" wp14:textId="77777777">
      <w:pPr>
        <w:spacing w:before="10" w:after="80"/>
      </w:pPr>
      <w:r w:rsidRPr="03C844CA" w:rsidR="03C844CA">
        <w:rPr>
          <w:i w:val="1"/>
          <w:iCs w:val="1"/>
          <w:color w:val="1E5631"/>
          <w:sz w:val="21"/>
          <w:szCs w:val="21"/>
          <w:lang w:val="en-US"/>
        </w:rPr>
        <w:t xml:space="preserve">✅ Conclusion: All 6 conditions of Section 138 are satisfied. This </w:t>
      </w:r>
      <w:r w:rsidRPr="03C844CA" w:rsidR="03C844CA">
        <w:rPr>
          <w:i w:val="1"/>
          <w:iCs w:val="1"/>
          <w:color w:val="1E5631"/>
          <w:sz w:val="21"/>
          <w:szCs w:val="21"/>
          <w:lang w:val="en-US"/>
        </w:rPr>
        <w:t>constitutes</w:t>
      </w:r>
      <w:r w:rsidRPr="03C844CA" w:rsidR="03C844CA">
        <w:rPr>
          <w:i w:val="1"/>
          <w:iCs w:val="1"/>
          <w:color w:val="1E5631"/>
          <w:sz w:val="21"/>
          <w:szCs w:val="21"/>
          <w:lang w:val="en-US"/>
        </w:rPr>
        <w:t xml:space="preserve"> a complete offence under Section 138.</w:t>
      </w:r>
    </w:p>
    <w:p xmlns:wp14="http://schemas.microsoft.com/office/word/2010/wordml" w14:paraId="300A7B1D" wp14:textId="77777777">
      <w:pPr>
        <w:spacing w:before="200" w:after="30"/>
      </w:pPr>
      <w:r w:rsidRPr="03C844CA" w:rsidR="03C844CA">
        <w:rPr>
          <w:b w:val="1"/>
          <w:bCs w:val="1"/>
          <w:color w:val="1E5631"/>
          <w:sz w:val="26"/>
          <w:szCs w:val="26"/>
          <w:lang w:val="en-US"/>
        </w:rPr>
        <w:t xml:space="preserve">(ii)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ইকবাল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ট্রেডার্স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কি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আইনি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পদ্ধতি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মেনে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চলেছে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?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সময়সীমা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গণনা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করে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দেখাও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।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  [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৫]</w:t>
      </w:r>
    </w:p>
    <w:p xmlns:wp14="http://schemas.microsoft.com/office/word/2010/wordml" w14:paraId="36B277A4" wp14:textId="77777777">
      <w:pPr>
        <w:spacing w:before="10" w:after="70"/>
      </w:pP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 xml:space="preserve">(ii) Did Iqbal Traders follow legal 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>procedure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 xml:space="preserve">? 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>Show with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 xml:space="preserve"> timeline calculations.</w:t>
      </w:r>
    </w:p>
    <w:p xmlns:wp14="http://schemas.microsoft.com/office/word/2010/wordml" w14:paraId="643B0C4B" wp14:textId="77777777">
      <w:pPr>
        <w:spacing w:before="120" w:after="30"/>
      </w:pP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★ 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>উত্তর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>★  |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  ★ Answer ★</w:t>
      </w:r>
    </w:p>
    <w:tbl>
      <w:tblPr>
        <w:tblW w:w="8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2400"/>
      </w:tblGrid>
      <w:tr xmlns:wp14="http://schemas.microsoft.com/office/word/2010/wordml" w:rsidTr="03C844CA" w14:paraId="406D3130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ECAC0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ঘটনা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Event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D95DD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তারিখ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Date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07655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আইনি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সীমা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Legal Limit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01BFA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মেনে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চলা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হয়েছে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? | Complied?</w:t>
            </w:r>
          </w:p>
        </w:tc>
      </w:tr>
      <w:tr xmlns:wp14="http://schemas.microsoft.com/office/word/2010/wordml" w:rsidTr="03C844CA" w14:paraId="3C5BD5EF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2B962EFF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চেক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ইস্যু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C551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১০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জানুয়ারি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২০২৪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66E0F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—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0D8BB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—</w:t>
            </w:r>
          </w:p>
        </w:tc>
      </w:tr>
      <w:tr xmlns:wp14="http://schemas.microsoft.com/office/word/2010/wordml" w:rsidTr="03C844CA" w14:paraId="0861F0B3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BE470B2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চেক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উপস্থাপন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38A9F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১১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জানুয়ারি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২০২৪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B0E9FB3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৬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মাসের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মধ্যে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267819A6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✅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মাত্র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১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দিন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</w:t>
            </w:r>
          </w:p>
        </w:tc>
      </w:tr>
      <w:tr xmlns:wp14="http://schemas.microsoft.com/office/word/2010/wordml" w:rsidTr="03C844CA" w14:paraId="4AA9005A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1768BCF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চেক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ফেরত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094D7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১৩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জানুয়ারি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২০২৪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0B065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—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8E420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—</w:t>
            </w:r>
          </w:p>
        </w:tc>
      </w:tr>
      <w:tr xmlns:wp14="http://schemas.microsoft.com/office/word/2010/wordml" w:rsidTr="03C844CA" w14:paraId="7348CC5B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71B70FCC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নোটিশ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পাঠানো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CDD4B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১৭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জানুয়ারি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২০২৪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74FCE3E8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ফেরতের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৩০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দিনের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মধ্যে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545047F5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✅ ৪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দিনের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মধ্যে</w:t>
            </w:r>
          </w:p>
        </w:tc>
      </w:tr>
      <w:tr xmlns:wp14="http://schemas.microsoft.com/office/word/2010/wordml" w:rsidTr="03C844CA" w14:paraId="2FFB9BB1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2C69AFDA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নোটিশের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মেয়াদ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শেষ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09417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১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ফেব্রুয়ারি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২০২৪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632C833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নোটিশ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পাঠানোর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১৫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দিন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পরে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92CD1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—</w:t>
            </w:r>
          </w:p>
        </w:tc>
      </w:tr>
      <w:tr xmlns:wp14="http://schemas.microsoft.com/office/word/2010/wordml" w:rsidTr="03C844CA" w14:paraId="11D56CD5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B1F2EB4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মামলা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দায়ের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E839B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৫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ফেব্রুয়ারি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২০২৪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2D067002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মেয়াদ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শেষের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পরে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36FA7979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✅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সঠিক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সময়ে</w:t>
            </w:r>
          </w:p>
        </w:tc>
      </w:tr>
    </w:tbl>
    <w:p xmlns:wp14="http://schemas.microsoft.com/office/word/2010/wordml" w:rsidP="03C844CA" w14:paraId="1537116C" wp14:textId="77777777">
      <w:pPr>
        <w:shd w:val="clear" w:color="auto" w:fill="D6EFD8"/>
        <w:spacing w:before="80" w:after="80"/>
      </w:pP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 xml:space="preserve">✅ 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>সিদ্ধান্ত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 xml:space="preserve">: 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>ইকবাল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>ট্রেডার্স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>সব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>আইনি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>পদ্ধতি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>সঠিকভাবে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>এবং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>নির্ধারিত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>সময়সীমার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>মধ্যে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>সম্পন্ন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>করেছে</w:t>
      </w:r>
      <w:r w:rsidRPr="03C844CA" w:rsidR="03C844CA">
        <w:rPr>
          <w:b w:val="1"/>
          <w:bCs w:val="1"/>
          <w:color w:val="1E5631"/>
          <w:sz w:val="22"/>
          <w:szCs w:val="22"/>
          <w:lang w:val="en-US"/>
        </w:rPr>
        <w:t>।</w:t>
      </w:r>
    </w:p>
    <w:p xmlns:wp14="http://schemas.microsoft.com/office/word/2010/wordml" w14:paraId="24FD7CAC" wp14:textId="77777777">
      <w:pPr>
        <w:spacing w:before="200" w:after="30"/>
      </w:pPr>
      <w:r w:rsidRPr="03C844CA" w:rsidR="03C844CA">
        <w:rPr>
          <w:b w:val="1"/>
          <w:bCs w:val="1"/>
          <w:color w:val="1E5631"/>
          <w:sz w:val="26"/>
          <w:szCs w:val="26"/>
          <w:lang w:val="en-US"/>
        </w:rPr>
        <w:t xml:space="preserve">(iii)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মি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.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করিমের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আইনি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পরিণতি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ও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সম্ভাব্য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প্রতিরক্ষা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  [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৫]</w:t>
      </w:r>
    </w:p>
    <w:p xmlns:wp14="http://schemas.microsoft.com/office/word/2010/wordml" w14:paraId="2ADB4927" wp14:textId="77777777">
      <w:pPr>
        <w:spacing w:before="10" w:after="70"/>
      </w:pP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 xml:space="preserve">(iii) Legal consequences for Mr. Karim + possible 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>defences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 xml:space="preserve"> he can raise</w:t>
      </w:r>
    </w:p>
    <w:p xmlns:wp14="http://schemas.microsoft.com/office/word/2010/wordml" w14:paraId="5C1E2D36" wp14:textId="77777777">
      <w:pPr>
        <w:spacing w:before="120" w:after="30"/>
      </w:pP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★ 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>উত্তর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>★  |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  ★ Answer ★</w:t>
      </w:r>
    </w:p>
    <w:p xmlns:wp14="http://schemas.microsoft.com/office/word/2010/wordml" w:rsidP="03C844CA" w14:paraId="043572A3" wp14:textId="77777777">
      <w:pPr>
        <w:spacing w:before="80" w:after="40"/>
        <w:ind w:left="360"/>
        <w:rPr>
          <w:b w:val="1"/>
          <w:bCs w:val="1"/>
          <w:color w:val="C00000"/>
          <w:sz w:val="20"/>
          <w:szCs w:val="20"/>
          <w:lang w:val="en-US"/>
        </w:rPr>
      </w:pP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⚖️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আইনি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ভিত্তি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: NI Act 1881, Section 138 — Punishment; Sections 139, 140 —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Defences</w:t>
      </w:r>
    </w:p>
    <w:p xmlns:wp14="http://schemas.microsoft.com/office/word/2010/wordml" w:rsidP="03C844CA" w14:paraId="6D88A539" wp14:textId="77777777">
      <w:pPr>
        <w:pBdr>
          <w:bottom w:val="single" w:color="C00000" w:sz="2" w:space="0"/>
        </w:pBdr>
        <w:spacing w:before="160" w:after="30"/>
      </w:pP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◆ 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>মি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. 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>করিমের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>আইনি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>পরিণতি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 (Legal Consequences)</w:t>
      </w:r>
    </w:p>
    <w:p xmlns:wp14="http://schemas.microsoft.com/office/word/2010/wordml" w14:paraId="3D5B0EE4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What Punishment Faces Mr. Karim</w:t>
      </w:r>
    </w:p>
    <w:p xmlns:wp14="http://schemas.microsoft.com/office/word/2010/wordml" w14:paraId="5B41264F" wp14:textId="77777777">
      <w:pPr>
        <w:pStyle w:val="ListParagraph"/>
        <w:numPr>
          <w:ilvl w:val="0"/>
          <w:numId w:val="2"/>
        </w:numPr>
        <w:spacing w:before="30" w:after="8"/>
        <w:rPr/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শাস্তি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১: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সর্বোচ্চ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১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বছরের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কারাদণ্ড</w:t>
      </w:r>
      <w:r w:rsidRPr="03C844CA" w:rsidR="03C844CA">
        <w:rPr>
          <w:b w:val="1"/>
          <w:bCs w:val="1"/>
          <w:color w:val="C00000"/>
          <w:sz w:val="19"/>
          <w:szCs w:val="19"/>
          <w:lang w:val="en-US"/>
        </w:rPr>
        <w:t xml:space="preserve">  [NI Act, Section 138]</w:t>
      </w:r>
    </w:p>
    <w:p xmlns:wp14="http://schemas.microsoft.com/office/word/2010/wordml" w14:paraId="5AEC7580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Punishment 1: Maximum 1 year imprisonment</w:t>
      </w:r>
    </w:p>
    <w:p xmlns:wp14="http://schemas.microsoft.com/office/word/2010/wordml" w14:paraId="6C6F9A60" wp14:textId="77777777">
      <w:pPr>
        <w:pStyle w:val="ListParagraph"/>
        <w:numPr>
          <w:ilvl w:val="0"/>
          <w:numId w:val="2"/>
        </w:numPr>
        <w:spacing w:before="30" w:after="8"/>
        <w:rPr/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শাস্তি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২: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চেকের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দ্বিগুণ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পরিমাণ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পর্যন্ত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জরিমানা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(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সর্বোচ্চ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৬,০০,০০০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টাকা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)</w:t>
      </w:r>
      <w:r/>
    </w:p>
    <w:p xmlns:wp14="http://schemas.microsoft.com/office/word/2010/wordml" w14:paraId="32F42FB1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Punishment 2: Fine up to double cheque amount (max Tk. 6,00,000)</w:t>
      </w:r>
    </w:p>
    <w:p xmlns:wp14="http://schemas.microsoft.com/office/word/2010/wordml" w:rsidP="03C844CA" w14:paraId="072EC59B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শাস্তি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৩: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উভয়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দণ্ড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একসাথে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হতে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পারে</w:t>
      </w:r>
      <w:r/>
    </w:p>
    <w:p xmlns:wp14="http://schemas.microsoft.com/office/word/2010/wordml" w14:paraId="5E0256EC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Punishment 3: Both punishments can be imposed simultaneously</w:t>
      </w:r>
    </w:p>
    <w:p xmlns:wp14="http://schemas.microsoft.com/office/word/2010/wordml" w:rsidP="03C844CA" w14:paraId="19D470B1" wp14:textId="77777777">
      <w:pPr>
        <w:pBdr>
          <w:bottom w:val="single" w:color="C55A11" w:sz="2" w:space="0"/>
        </w:pBdr>
        <w:spacing w:before="160" w:after="30"/>
      </w:pPr>
      <w:r w:rsidRPr="03C844CA" w:rsidR="03C844CA">
        <w:rPr>
          <w:rFonts w:ascii="Kalpurush" w:hAnsi="Kalpurush" w:eastAsia="Kalpurush" w:cs="Kalpurush"/>
          <w:b w:val="1"/>
          <w:bCs w:val="1"/>
          <w:color w:val="C55A11"/>
          <w:sz w:val="24"/>
          <w:szCs w:val="24"/>
          <w:lang w:val="en-US"/>
        </w:rPr>
        <w:t xml:space="preserve">◆ </w:t>
      </w:r>
      <w:r w:rsidRPr="03C844CA" w:rsidR="03C844CA">
        <w:rPr>
          <w:rFonts w:ascii="Kalpurush" w:hAnsi="Kalpurush" w:eastAsia="Kalpurush" w:cs="Kalpurush"/>
          <w:b w:val="1"/>
          <w:bCs w:val="1"/>
          <w:color w:val="C55A11"/>
          <w:sz w:val="24"/>
          <w:szCs w:val="24"/>
          <w:lang w:val="en-US"/>
        </w:rPr>
        <w:t>মি</w:t>
      </w:r>
      <w:r w:rsidRPr="03C844CA" w:rsidR="03C844CA">
        <w:rPr>
          <w:rFonts w:ascii="Kalpurush" w:hAnsi="Kalpurush" w:eastAsia="Kalpurush" w:cs="Kalpurush"/>
          <w:b w:val="1"/>
          <w:bCs w:val="1"/>
          <w:color w:val="C55A11"/>
          <w:sz w:val="24"/>
          <w:szCs w:val="24"/>
          <w:lang w:val="en-US"/>
        </w:rPr>
        <w:t xml:space="preserve">. </w:t>
      </w:r>
      <w:r w:rsidRPr="03C844CA" w:rsidR="03C844CA">
        <w:rPr>
          <w:rFonts w:ascii="Kalpurush" w:hAnsi="Kalpurush" w:eastAsia="Kalpurush" w:cs="Kalpurush"/>
          <w:b w:val="1"/>
          <w:bCs w:val="1"/>
          <w:color w:val="C55A11"/>
          <w:sz w:val="24"/>
          <w:szCs w:val="24"/>
          <w:lang w:val="en-US"/>
        </w:rPr>
        <w:t>করিমের</w:t>
      </w:r>
      <w:r w:rsidRPr="03C844CA" w:rsidR="03C844CA">
        <w:rPr>
          <w:rFonts w:ascii="Kalpurush" w:hAnsi="Kalpurush" w:eastAsia="Kalpurush" w:cs="Kalpurush"/>
          <w:b w:val="1"/>
          <w:bCs w:val="1"/>
          <w:color w:val="C55A11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C55A11"/>
          <w:sz w:val="24"/>
          <w:szCs w:val="24"/>
          <w:lang w:val="en-US"/>
        </w:rPr>
        <w:t>সম্ভাব্য</w:t>
      </w:r>
      <w:r w:rsidRPr="03C844CA" w:rsidR="03C844CA">
        <w:rPr>
          <w:rFonts w:ascii="Kalpurush" w:hAnsi="Kalpurush" w:eastAsia="Kalpurush" w:cs="Kalpurush"/>
          <w:b w:val="1"/>
          <w:bCs w:val="1"/>
          <w:color w:val="C55A11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C55A11"/>
          <w:sz w:val="24"/>
          <w:szCs w:val="24"/>
          <w:lang w:val="en-US"/>
        </w:rPr>
        <w:t>প্রতিরক্ষা</w:t>
      </w:r>
      <w:r w:rsidRPr="03C844CA" w:rsidR="03C844CA">
        <w:rPr>
          <w:rFonts w:ascii="Kalpurush" w:hAnsi="Kalpurush" w:eastAsia="Kalpurush" w:cs="Kalpurush"/>
          <w:b w:val="1"/>
          <w:bCs w:val="1"/>
          <w:color w:val="C55A11"/>
          <w:sz w:val="24"/>
          <w:szCs w:val="24"/>
          <w:lang w:val="en-US"/>
        </w:rPr>
        <w:t xml:space="preserve"> (Possible </w:t>
      </w:r>
      <w:r w:rsidRPr="03C844CA" w:rsidR="03C844CA">
        <w:rPr>
          <w:rFonts w:ascii="Kalpurush" w:hAnsi="Kalpurush" w:eastAsia="Kalpurush" w:cs="Kalpurush"/>
          <w:b w:val="1"/>
          <w:bCs w:val="1"/>
          <w:color w:val="C55A11"/>
          <w:sz w:val="24"/>
          <w:szCs w:val="24"/>
          <w:lang w:val="en-US"/>
        </w:rPr>
        <w:t>Defences</w:t>
      </w:r>
      <w:r w:rsidRPr="03C844CA" w:rsidR="03C844CA">
        <w:rPr>
          <w:rFonts w:ascii="Kalpurush" w:hAnsi="Kalpurush" w:eastAsia="Kalpurush" w:cs="Kalpurush"/>
          <w:b w:val="1"/>
          <w:bCs w:val="1"/>
          <w:color w:val="C55A11"/>
          <w:sz w:val="24"/>
          <w:szCs w:val="24"/>
          <w:lang w:val="en-US"/>
        </w:rPr>
        <w:t>)</w:t>
      </w:r>
    </w:p>
    <w:p xmlns:wp14="http://schemas.microsoft.com/office/word/2010/wordml" w14:paraId="2BDC78F2" wp14:textId="77777777">
      <w:pPr>
        <w:spacing w:before="8" w:after="50"/>
      </w:pPr>
      <w:r w:rsidRPr="03C844CA" w:rsidR="03C844CA">
        <w:rPr>
          <w:b w:val="1"/>
          <w:bCs w:val="1"/>
          <w:i w:val="1"/>
          <w:iCs w:val="1"/>
          <w:color w:val="666666"/>
          <w:sz w:val="20"/>
          <w:szCs w:val="20"/>
          <w:lang w:val="en-US"/>
        </w:rPr>
        <w:t xml:space="preserve">◆ </w:t>
      </w:r>
      <w:r w:rsidRPr="03C844CA" w:rsidR="03C844CA">
        <w:rPr>
          <w:b w:val="1"/>
          <w:bCs w:val="1"/>
          <w:i w:val="1"/>
          <w:iCs w:val="1"/>
          <w:color w:val="666666"/>
          <w:sz w:val="20"/>
          <w:szCs w:val="20"/>
          <w:lang w:val="en-US"/>
        </w:rPr>
        <w:t>Defences</w:t>
      </w:r>
      <w:r w:rsidRPr="03C844CA" w:rsidR="03C844CA">
        <w:rPr>
          <w:b w:val="1"/>
          <w:bCs w:val="1"/>
          <w:i w:val="1"/>
          <w:iCs w:val="1"/>
          <w:color w:val="666666"/>
          <w:sz w:val="20"/>
          <w:szCs w:val="20"/>
          <w:lang w:val="en-US"/>
        </w:rPr>
        <w:t xml:space="preserve"> Available to Mr. Karim</w:t>
      </w:r>
    </w:p>
    <w:p xmlns:wp14="http://schemas.microsoft.com/office/word/2010/wordml" w14:paraId="310513D3" wp14:textId="77777777">
      <w:pPr>
        <w:pStyle w:val="ListParagraph"/>
        <w:numPr>
          <w:ilvl w:val="0"/>
          <w:numId w:val="2"/>
        </w:numPr>
        <w:spacing w:before="30" w:after="8"/>
        <w:rPr/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প্রতিরক্ষা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১: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চেক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হুমকির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মুখে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ইস্যু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হয়েছিল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—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প্রমাণ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করতে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>হবে</w:t>
      </w:r>
      <w:r w:rsidRPr="03C844CA" w:rsidR="03C844CA">
        <w:rPr>
          <w:b w:val="1"/>
          <w:bCs w:val="1"/>
          <w:color w:val="C00000"/>
          <w:sz w:val="19"/>
          <w:szCs w:val="19"/>
          <w:lang w:val="en-US"/>
        </w:rPr>
        <w:t xml:space="preserve">  [NI Act, Section 139]</w:t>
      </w:r>
    </w:p>
    <w:p xmlns:wp14="http://schemas.microsoft.com/office/word/2010/wordml" w14:paraId="35C14BE7" wp14:textId="77777777">
      <w:pPr>
        <w:spacing w:before="5" w:after="20"/>
        <w:ind w:left="720"/>
      </w:pP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   → 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>Defence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 1: Cheque issued under threat — must be proved</w:t>
      </w:r>
    </w:p>
    <w:p xmlns:wp14="http://schemas.microsoft.com/office/word/2010/wordml" w:rsidP="03C844CA" w14:paraId="49A52866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প্রতিরক্ষা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২: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প্রকৃত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ঋণ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দায়বদ্ধতা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ছিল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না</w:t>
      </w:r>
      <w:r/>
    </w:p>
    <w:p xmlns:wp14="http://schemas.microsoft.com/office/word/2010/wordml" w14:paraId="3AE9232F" wp14:textId="77777777">
      <w:pPr>
        <w:spacing w:before="5" w:after="20"/>
        <w:ind w:left="720"/>
      </w:pP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   → 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>Defence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 2: No actual debt or liability existed</w:t>
      </w:r>
    </w:p>
    <w:p xmlns:wp14="http://schemas.microsoft.com/office/word/2010/wordml" w:rsidP="03C844CA" w14:paraId="15A8291D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প্রতিরক্ষা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৩: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নোটিশ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সঠিকভাবে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প্রাপ্ত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হয়নি</w:t>
      </w:r>
      <w:r/>
    </w:p>
    <w:p xmlns:wp14="http://schemas.microsoft.com/office/word/2010/wordml" w14:paraId="407B6061" wp14:textId="77777777">
      <w:pPr>
        <w:spacing w:before="5" w:after="20"/>
        <w:ind w:left="720"/>
      </w:pP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   → 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>Defence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 3: Notice was not properly received</w:t>
      </w:r>
    </w:p>
    <w:p xmlns:wp14="http://schemas.microsoft.com/office/word/2010/wordml" w:rsidP="03C844CA" w14:paraId="1FB5FBF0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প্রতিরক্ষা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৪: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চেক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জালিয়াতি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হয়েছে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পরিবর্তন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করা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হয়েছে</w:t>
      </w:r>
      <w:r/>
    </w:p>
    <w:p xmlns:wp14="http://schemas.microsoft.com/office/word/2010/wordml" w14:paraId="736F82B1" wp14:textId="77777777">
      <w:pPr>
        <w:spacing w:before="5" w:after="20"/>
        <w:ind w:left="720"/>
      </w:pP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   → 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>Defence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 4: Cheque was forged or materially altered</w:t>
      </w:r>
    </w:p>
    <w:p xmlns:wp14="http://schemas.microsoft.com/office/word/2010/wordml" w14:paraId="21263046" wp14:textId="77777777">
      <w:pPr>
        <w:spacing w:before="200" w:after="30"/>
      </w:pPr>
      <w:r w:rsidRPr="03C844CA" w:rsidR="03C844CA">
        <w:rPr>
          <w:b w:val="1"/>
          <w:bCs w:val="1"/>
          <w:color w:val="1E5631"/>
          <w:sz w:val="26"/>
          <w:szCs w:val="26"/>
          <w:lang w:val="en-US"/>
        </w:rPr>
        <w:t xml:space="preserve">(iv)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ধারা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১৩৮-এর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মামলা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ব্যর্থ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হলে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ইকবাল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ট্রেডার্সের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বিকল্প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আইনি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পথ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  [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৫]</w:t>
      </w:r>
    </w:p>
    <w:p xmlns:wp14="http://schemas.microsoft.com/office/word/2010/wordml" w14:paraId="591659D6" wp14:textId="77777777"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(iv) If Section 138 fails, alternative legal options for Iqbal Traders to recover debt</w:t>
      </w:r>
    </w:p>
    <w:p xmlns:wp14="http://schemas.microsoft.com/office/word/2010/wordml" w14:paraId="2E11A703" wp14:textId="77777777">
      <w:pPr>
        <w:spacing w:before="120" w:after="30"/>
      </w:pP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★ 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>উত্তর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>★  |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  ★ Answer ★</w:t>
      </w:r>
    </w:p>
    <w:tbl>
      <w:tblPr>
        <w:tblW w:w="8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000"/>
        <w:gridCol w:w="2100"/>
      </w:tblGrid>
      <w:tr xmlns:wp14="http://schemas.microsoft.com/office/word/2010/wordml" w:rsidTr="03C844CA" w14:paraId="5C5FF50C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7B190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বিকল্প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পথ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Alternative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FDAD7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আইন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Law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03C844CA" w14:paraId="29B3FC84" wp14:textId="77777777">
            <w:pPr>
              <w:spacing w:before="60" w:after="60"/>
              <w:jc w:val="center"/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বাংলা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বিবরণ</w:t>
            </w:r>
          </w:p>
        </w:tc>
        <w:tc>
          <w:tcPr>
            <w:tcW w:w="2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C34D5" wp14:textId="77777777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English Explanation</w:t>
            </w:r>
          </w:p>
        </w:tc>
      </w:tr>
      <w:tr xmlns:wp14="http://schemas.microsoft.com/office/word/2010/wordml" w:rsidTr="03C844CA" w14:paraId="12BC86F7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63A8A4F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১.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দেওয়ানি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মামলা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7A52E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Contract Act 1872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5C267798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অর্থ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আদালতে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মামলা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চেকের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পরিমাণ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+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সুদ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দাবি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করা</w:t>
            </w:r>
          </w:p>
        </w:tc>
        <w:tc>
          <w:tcPr>
            <w:tcW w:w="2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1FA0C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Civil suit in money court for cheque amount + interest</w:t>
            </w:r>
          </w:p>
        </w:tc>
      </w:tr>
      <w:tr xmlns:wp14="http://schemas.microsoft.com/office/word/2010/wordml" w:rsidTr="03C844CA" w14:paraId="7DD7DB33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7971B78A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২.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অর্থঋণ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আদালত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68BED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Artha Rin Adalat Ain 2003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2B3D1F56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অর্থঋণ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আদালতে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মামলা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দায়ের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ঋণ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আদায়</w:t>
            </w:r>
          </w:p>
        </w:tc>
        <w:tc>
          <w:tcPr>
            <w:tcW w:w="2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664D9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File suit in Artha Rin Adalat for debt recovery</w:t>
            </w:r>
          </w:p>
        </w:tc>
      </w:tr>
      <w:tr xmlns:wp14="http://schemas.microsoft.com/office/word/2010/wordml" w:rsidTr="03C844CA" w14:paraId="212136D4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54AA8EF2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৩.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দেউলিয়া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আইন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1D599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Bankruptcy Act 1997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3EEAB663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.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করিমকে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দেউলিয়া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ঘোষণার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আবেদন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করা</w:t>
            </w:r>
          </w:p>
        </w:tc>
        <w:tc>
          <w:tcPr>
            <w:tcW w:w="2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46321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Apply to declare Mr. Karim bankrupt</w:t>
            </w:r>
          </w:p>
        </w:tc>
      </w:tr>
      <w:tr xmlns:wp14="http://schemas.microsoft.com/office/word/2010/wordml" w:rsidTr="03C844CA" w14:paraId="7D011E47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C0CAE92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৪.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মধ্যস্থতা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/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আপোষ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BB76A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ADR Provisions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2FFED4E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আদালতের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বাইরে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সমঝোতার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মাধ্যমে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অর্থ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উদ্ধার</w:t>
            </w:r>
          </w:p>
        </w:tc>
        <w:tc>
          <w:tcPr>
            <w:tcW w:w="2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DF01B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Recover money through out-of-court settlement</w:t>
            </w:r>
          </w:p>
        </w:tc>
      </w:tr>
    </w:tbl>
    <w:p xmlns:wp14="http://schemas.microsoft.com/office/word/2010/wordml" w14:paraId="1299C43A" wp14:textId="77777777">
      <w:pPr>
        <w:pBdr>
          <w:bottom w:val="dashed" w:color="CCCCCC" w:sz="2"/>
        </w:pBdr>
        <w:spacing w:before="100" w:after="100"/>
      </w:pPr>
    </w:p>
    <w:p xmlns:wp14="http://schemas.microsoft.com/office/word/2010/wordml" w14:paraId="4DDBEF00" wp14:textId="77777777">
      <w:r>
        <w:br w:type="page"/>
      </w:r>
    </w:p>
    <w:p xmlns:wp14="http://schemas.microsoft.com/office/word/2010/wordml" w:rsidP="03C844CA" w14:paraId="0637EAD9" wp14:textId="77777777">
      <w:pPr>
        <w:pBdr>
          <w:bottom w:val="thick" w:color="7F5F00" w:sz="4" w:space="0"/>
        </w:pBdr>
        <w:shd w:val="clear" w:color="auto" w:fill="1F4E79"/>
        <w:spacing w:before="280" w:after="60"/>
      </w:pPr>
      <w:r w:rsidRPr="03C844CA" w:rsidR="03C844CA">
        <w:rPr>
          <w:b w:val="1"/>
          <w:bCs w:val="1"/>
          <w:color w:val="FFFFFF"/>
          <w:sz w:val="28"/>
          <w:szCs w:val="28"/>
          <w:lang w:val="en-US"/>
        </w:rPr>
        <w:t>প্রশ্ন</w:t>
      </w:r>
      <w:r w:rsidRPr="03C844CA" w:rsidR="03C844CA">
        <w:rPr>
          <w:b w:val="1"/>
          <w:bCs w:val="1"/>
          <w:color w:val="FFFFFF"/>
          <w:sz w:val="28"/>
          <w:szCs w:val="28"/>
          <w:lang w:val="en-US"/>
        </w:rPr>
        <w:t xml:space="preserve"> ৮ — </w:t>
      </w:r>
      <w:r w:rsidRPr="03C844CA" w:rsidR="03C844CA">
        <w:rPr>
          <w:b w:val="1"/>
          <w:bCs w:val="1"/>
          <w:color w:val="FFFFFF"/>
          <w:sz w:val="28"/>
          <w:szCs w:val="28"/>
          <w:lang w:val="en-US"/>
        </w:rPr>
        <w:t>কেস</w:t>
      </w:r>
      <w:r w:rsidRPr="03C844CA" w:rsidR="03C844CA">
        <w:rPr>
          <w:b w:val="1"/>
          <w:bCs w:val="1"/>
          <w:color w:val="FFFFFF"/>
          <w:sz w:val="28"/>
          <w:szCs w:val="28"/>
          <w:lang w:val="en-US"/>
        </w:rPr>
        <w:t xml:space="preserve"> ২ | Question ৮ — </w:t>
      </w:r>
      <w:r w:rsidRPr="03C844CA" w:rsidR="03C844CA">
        <w:rPr>
          <w:b w:val="1"/>
          <w:bCs w:val="1"/>
          <w:color w:val="FFFFFF"/>
          <w:sz w:val="28"/>
          <w:szCs w:val="28"/>
          <w:lang w:val="en-US"/>
        </w:rPr>
        <w:t>কেস</w:t>
      </w:r>
      <w:r w:rsidRPr="03C844CA" w:rsidR="03C844CA">
        <w:rPr>
          <w:b w:val="1"/>
          <w:bCs w:val="1"/>
          <w:color w:val="FFFFFF"/>
          <w:sz w:val="28"/>
          <w:szCs w:val="28"/>
          <w:lang w:val="en-US"/>
        </w:rPr>
        <w:t xml:space="preserve"> ২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 xml:space="preserve">   [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>মার্কস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 xml:space="preserve">: ২০ 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>মার্কস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>]</w:t>
      </w:r>
    </w:p>
    <w:p xmlns:wp14="http://schemas.microsoft.com/office/word/2010/wordml" w14:paraId="6138BF38" wp14:textId="77777777">
      <w:pPr>
        <w:spacing w:before="50" w:after="20"/>
      </w:pP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ইচ্ছাকৃত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খেলাপি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— M/S Skyscraper Ltd.</w:t>
      </w:r>
    </w:p>
    <w:p xmlns:wp14="http://schemas.microsoft.com/office/word/2010/wordml" w14:paraId="5F5EAFA5" wp14:textId="77777777">
      <w:pPr>
        <w:spacing w:before="10" w:after="80"/>
      </w:pPr>
      <w:r>
        <w:rPr>
          <w:i/>
          <w:iCs/>
          <w:color w:val="666666"/>
          <w:sz w:val="22"/>
          <w:szCs w:val="22"/>
        </w:rPr>
        <w:t xml:space="preserve">Case-2: Willful Default by M/S Skyscraper Ltd.</w:t>
      </w:r>
    </w:p>
    <w:p xmlns:wp14="http://schemas.microsoft.com/office/word/2010/wordml" w:rsidP="03C844CA" w14:paraId="5BC79103" wp14:textId="77777777">
      <w:pPr>
        <w:shd w:val="clear" w:color="auto" w:fill="C00000"/>
        <w:spacing w:before="100" w:after="60"/>
      </w:pPr>
      <w:r w:rsidRPr="03C844CA" w:rsidR="03C844CA">
        <w:rPr>
          <w:b w:val="1"/>
          <w:bCs w:val="1"/>
          <w:color w:val="FFFFFF"/>
          <w:sz w:val="26"/>
          <w:szCs w:val="26"/>
          <w:lang w:val="en-US"/>
        </w:rPr>
        <w:t>ঘটনার</w:t>
      </w:r>
      <w:r w:rsidRPr="03C844CA" w:rsidR="03C844CA">
        <w:rPr>
          <w:b w:val="1"/>
          <w:bCs w:val="1"/>
          <w:color w:val="FFFFFF"/>
          <w:sz w:val="26"/>
          <w:szCs w:val="26"/>
          <w:lang w:val="en-US"/>
        </w:rPr>
        <w:t xml:space="preserve"> </w:t>
      </w:r>
      <w:r w:rsidRPr="03C844CA" w:rsidR="03C844CA">
        <w:rPr>
          <w:b w:val="1"/>
          <w:bCs w:val="1"/>
          <w:color w:val="FFFFFF"/>
          <w:sz w:val="26"/>
          <w:szCs w:val="26"/>
          <w:lang w:val="en-US"/>
        </w:rPr>
        <w:t>পটভূমি</w:t>
      </w:r>
      <w:r w:rsidRPr="03C844CA" w:rsidR="03C844CA">
        <w:rPr>
          <w:b w:val="1"/>
          <w:bCs w:val="1"/>
          <w:color w:val="FFFFFF"/>
          <w:sz w:val="26"/>
          <w:szCs w:val="26"/>
          <w:lang w:val="en-US"/>
        </w:rPr>
        <w:t xml:space="preserve"> (Case Background)</w:t>
      </w:r>
    </w:p>
    <w:tbl>
      <w:tblPr>
        <w:tblW w:w="8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900"/>
      </w:tblGrid>
      <w:tr xmlns:wp14="http://schemas.microsoft.com/office/word/2010/wordml" w:rsidTr="03C844CA" w14:paraId="387AA3AB" wp14:textId="77777777"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CD80A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তথ্য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Information</w:t>
            </w:r>
          </w:p>
        </w:tc>
        <w:tc>
          <w:tcPr>
            <w:tcW w:w="5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ED771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বিবরণ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Details</w:t>
            </w:r>
          </w:p>
        </w:tc>
      </w:tr>
      <w:tr xmlns:wp14="http://schemas.microsoft.com/office/word/2010/wordml" w:rsidTr="03C844CA" w14:paraId="1C9C9843" wp14:textId="77777777"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65181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ঋণগ্রহীতা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Borrower</w:t>
            </w:r>
          </w:p>
        </w:tc>
        <w:tc>
          <w:tcPr>
            <w:tcW w:w="5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F66D6FC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M/S Skyscraper Ltd. —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একটি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রিয়েল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এস্টেট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কোম্পানি</w:t>
            </w:r>
          </w:p>
        </w:tc>
      </w:tr>
      <w:tr xmlns:wp14="http://schemas.microsoft.com/office/word/2010/wordml" w:rsidTr="03C844CA" w14:paraId="1F0CF76C" wp14:textId="77777777"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CA546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ঋণের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পরিমাণ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Loan</w:t>
            </w:r>
          </w:p>
        </w:tc>
        <w:tc>
          <w:tcPr>
            <w:tcW w:w="5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96C8A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৫০০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কোটি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টাকা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— ABC Bank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থেকে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(২০২০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সালে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03C844CA" w14:paraId="64BF4B63" wp14:textId="77777777"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59B38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উদ্দেশ্য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Purpose</w:t>
            </w:r>
          </w:p>
        </w:tc>
        <w:tc>
          <w:tcPr>
            <w:tcW w:w="5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7A4E4CA3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ঢাকায়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বাণিজ্যিক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রিয়েল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এস্টেট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প্রজেক্ট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উন্নয়ন</w:t>
            </w:r>
          </w:p>
        </w:tc>
      </w:tr>
      <w:tr xmlns:wp14="http://schemas.microsoft.com/office/word/2010/wordml" w:rsidTr="03C844CA" w14:paraId="38CB9491" wp14:textId="77777777"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E6C94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সমস্যা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১</w:t>
            </w:r>
          </w:p>
        </w:tc>
        <w:tc>
          <w:tcPr>
            <w:tcW w:w="5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B2CB88E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মধ্য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২০২৩-এ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ঋণ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পরিশোধে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খেলাপি</w:t>
            </w:r>
          </w:p>
        </w:tc>
      </w:tr>
      <w:tr xmlns:wp14="http://schemas.microsoft.com/office/word/2010/wordml" w:rsidTr="03C844CA" w14:paraId="6040F67C" wp14:textId="77777777"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BE55A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সমস্যা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২</w:t>
            </w:r>
          </w:p>
        </w:tc>
        <w:tc>
          <w:tcPr>
            <w:tcW w:w="5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25F0EA7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ঋণের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বড়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অংশ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অন্য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ব্যবসায়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সরিয়ে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নেওয়া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হয়েছে</w:t>
            </w:r>
          </w:p>
        </w:tc>
      </w:tr>
      <w:tr xmlns:wp14="http://schemas.microsoft.com/office/word/2010/wordml" w:rsidTr="03C844CA" w14:paraId="3CB8E059" wp14:textId="77777777"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D3EED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সমস্যা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৩</w:t>
            </w:r>
          </w:p>
        </w:tc>
        <w:tc>
          <w:tcPr>
            <w:tcW w:w="5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9BAFD86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পরিবারের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কোম্পানিতে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অর্থ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স্থানান্তর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করেছে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পরিচালকরা</w:t>
            </w:r>
          </w:p>
        </w:tc>
      </w:tr>
      <w:tr xmlns:wp14="http://schemas.microsoft.com/office/word/2010/wordml" w:rsidTr="03C844CA" w14:paraId="0061E3EA" wp14:textId="77777777"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523B5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সমস্যা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৪</w:t>
            </w:r>
          </w:p>
        </w:tc>
        <w:tc>
          <w:tcPr>
            <w:tcW w:w="5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56FEDEEA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প্রজেক্ট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সাইটে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কোনো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নির্মাণ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কার্যক্রম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নেই</w:t>
            </w:r>
          </w:p>
        </w:tc>
      </w:tr>
      <w:tr xmlns:wp14="http://schemas.microsoft.com/office/word/2010/wordml" w:rsidTr="03C844CA" w14:paraId="643D9C68" wp14:textId="77777777"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E1668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সমস্যা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৫</w:t>
            </w:r>
          </w:p>
        </w:tc>
        <w:tc>
          <w:tcPr>
            <w:tcW w:w="5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39E595B2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খেলাপি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হওয়ার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পরেও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পরিচালকরা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বিলাসবহুল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জীবনযাপন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করছেন</w:t>
            </w:r>
          </w:p>
        </w:tc>
      </w:tr>
    </w:tbl>
    <w:p xmlns:wp14="http://schemas.microsoft.com/office/word/2010/wordml" w14:paraId="71CFB1B7" wp14:textId="77777777">
      <w:pPr>
        <w:spacing w:before="200" w:after="30"/>
      </w:pPr>
      <w:r w:rsidRPr="03C844CA" w:rsidR="03C844CA">
        <w:rPr>
          <w:b w:val="1"/>
          <w:bCs w:val="1"/>
          <w:color w:val="1E5631"/>
          <w:sz w:val="26"/>
          <w:szCs w:val="26"/>
          <w:lang w:val="en-US"/>
        </w:rPr>
        <w:t>(</w:t>
      </w:r>
      <w:r w:rsidRPr="03C844CA" w:rsidR="03C844CA">
        <w:rPr>
          <w:b w:val="1"/>
          <w:bCs w:val="1"/>
          <w:color w:val="1E5631"/>
          <w:sz w:val="26"/>
          <w:szCs w:val="26"/>
          <w:lang w:val="en-US"/>
        </w:rPr>
        <w:t>i</w:t>
      </w:r>
      <w:r w:rsidRPr="03C844CA" w:rsidR="03C844CA">
        <w:rPr>
          <w:b w:val="1"/>
          <w:bCs w:val="1"/>
          <w:color w:val="1E5631"/>
          <w:sz w:val="26"/>
          <w:szCs w:val="26"/>
          <w:lang w:val="en-US"/>
        </w:rPr>
        <w:t xml:space="preserve">)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বাংলাদেশ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ব্যাংকের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নির্দেশনা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অনুযায়ী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ইচ্ছাকৃত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খেলাপির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সংজ্ঞা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  [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৫]</w:t>
      </w:r>
    </w:p>
    <w:p xmlns:wp14="http://schemas.microsoft.com/office/word/2010/wordml" w14:paraId="1D9B5DAB" wp14:textId="77777777">
      <w:pPr>
        <w:spacing w:before="10" w:after="70"/>
      </w:pP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>(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>i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>) Define willful defaulter as per Bangladesh Bank guidelines</w:t>
      </w:r>
    </w:p>
    <w:p xmlns:wp14="http://schemas.microsoft.com/office/word/2010/wordml" w14:paraId="7B9E2305" wp14:textId="77777777">
      <w:pPr>
        <w:spacing w:before="120" w:after="30"/>
      </w:pP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★ 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>উত্তর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>★  |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  ★ Answer ★</w:t>
      </w:r>
    </w:p>
    <w:p xmlns:wp14="http://schemas.microsoft.com/office/word/2010/wordml" w14:paraId="62D200D3" wp14:textId="77777777">
      <w:pPr>
        <w:spacing w:before="80" w:after="40"/>
        <w:ind w:left="360"/>
      </w:pP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⚖️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আইনি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ভিত্তি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: Bank Company Act 1991 (Amendment 2023); Bangladesh Bank BRPD Circular on Willful Defaulter</w:t>
      </w:r>
    </w:p>
    <w:p xmlns:wp14="http://schemas.microsoft.com/office/word/2010/wordml" w14:paraId="34D1186F" wp14:textId="77777777">
      <w:pPr>
        <w:spacing w:before="30" w:after="10"/>
      </w:pP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ইচ্ছাকৃত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খেলাপি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হলো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এমন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ঋণগ্রহীতা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যিনি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আর্থিক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সক্ষমতা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থাকা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সত্ত্বেও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ঋণ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পরিশোধ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করেন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না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এবং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/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অথবা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ঋণের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অর্থ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উদ্দিষ্ট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উদ্দেশ্যে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ব্যবহার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না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করে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অন্যত্র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সরিয়ে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নেন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।</w:t>
      </w:r>
    </w:p>
    <w:p xmlns:wp14="http://schemas.microsoft.com/office/word/2010/wordml" w14:paraId="3F511784" wp14:textId="77777777">
      <w:pPr>
        <w:spacing w:before="8" w:after="25"/>
        <w:ind w:left="1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→ A willful defaulter is a borrower who, despite having financial capability, deliberately refuses to repay and/or diverts loan funds from the intended purpose.</w:t>
      </w:r>
    </w:p>
    <w:p xmlns:wp14="http://schemas.microsoft.com/office/word/2010/wordml" w:rsidP="03C844CA" w14:paraId="40EF8F76" wp14:textId="77777777">
      <w:pPr>
        <w:pBdr>
          <w:bottom w:val="single" w:color="C00000" w:sz="2" w:space="0"/>
        </w:pBdr>
        <w:spacing w:before="160" w:after="30"/>
      </w:pP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◆ 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>ইচ্ছাকৃত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>খেলাপির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>বৈশিষ্ট্য</w:t>
      </w:r>
      <w:r w:rsidRPr="03C844CA" w:rsidR="03C844CA">
        <w:rPr>
          <w:rFonts w:ascii="Kalpurush" w:hAnsi="Kalpurush" w:eastAsia="Kalpurush" w:cs="Kalpurush"/>
          <w:b w:val="1"/>
          <w:bCs w:val="1"/>
          <w:color w:val="C00000"/>
          <w:sz w:val="24"/>
          <w:szCs w:val="24"/>
          <w:lang w:val="en-US"/>
        </w:rPr>
        <w:t xml:space="preserve"> (Characteristics)</w:t>
      </w:r>
    </w:p>
    <w:p xmlns:wp14="http://schemas.microsoft.com/office/word/2010/wordml" w14:paraId="7BD78E08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When is Someone a Willful Defaulter?</w:t>
      </w:r>
    </w:p>
    <w:p xmlns:wp14="http://schemas.microsoft.com/office/word/2010/wordml" w:rsidP="03C844CA" w14:paraId="0B6537BA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(১)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সক্ষমতা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থাকা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সত্ত্বেও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ইচ্ছাকৃতভাবে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ঋণ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পরিশোধ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না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করা</w:t>
      </w:r>
      <w:r/>
    </w:p>
    <w:p xmlns:wp14="http://schemas.microsoft.com/office/word/2010/wordml" w14:paraId="0F170746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(1) Deliberately not repaying despite having financial capability</w:t>
      </w:r>
    </w:p>
    <w:p xmlns:wp14="http://schemas.microsoft.com/office/word/2010/wordml" w:rsidP="03C844CA" w14:paraId="032FA821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(২)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ঋণের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অর্থ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উদ্দিষ্ট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উদ্দেশ্যে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ব্যবহার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না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করে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সরিয়ে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নেওয়া</w:t>
      </w:r>
      <w:r/>
    </w:p>
    <w:p xmlns:wp14="http://schemas.microsoft.com/office/word/2010/wordml" w14:paraId="3E3991F1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(2) Diverting loan funds from the stated/intended purpose</w:t>
      </w:r>
    </w:p>
    <w:p xmlns:wp14="http://schemas.microsoft.com/office/word/2010/wordml" w:rsidP="03C844CA" w14:paraId="7507BB83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(৩)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ব্যাংকের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অনুমতি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ছাড়াই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জামানত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বিক্রি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নষ্ট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করা</w:t>
      </w:r>
      <w:r/>
    </w:p>
    <w:p xmlns:wp14="http://schemas.microsoft.com/office/word/2010/wordml" w14:paraId="1A83DF6F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(3) Selling or damaging collateral without bank's permission</w:t>
      </w:r>
    </w:p>
    <w:p xmlns:wp14="http://schemas.microsoft.com/office/word/2010/wordml" w:rsidP="03C844CA" w14:paraId="637C70F7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(৪)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মিথ্যা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তথ্য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দিয়ে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ঋণ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গ্রহণ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করা</w:t>
      </w:r>
      <w:r/>
    </w:p>
    <w:p xmlns:wp14="http://schemas.microsoft.com/office/word/2010/wordml" w14:paraId="00629D31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(4) Obtaining loan using fraudulent information</w:t>
      </w:r>
    </w:p>
    <w:p xmlns:wp14="http://schemas.microsoft.com/office/word/2010/wordml" w:rsidP="03C844CA" w14:paraId="722B6BB5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(৫)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পরিচালকরা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পারিবারিক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কোম্পানিতে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ঋণের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অর্থ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স্থানান্তর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করা</w:t>
      </w:r>
      <w:r/>
    </w:p>
    <w:p xmlns:wp14="http://schemas.microsoft.com/office/word/2010/wordml" w14:paraId="6D99D7D9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(5) Directors transferring loan funds to family-owned companies</w:t>
      </w:r>
    </w:p>
    <w:p xmlns:wp14="http://schemas.microsoft.com/office/word/2010/wordml" w14:paraId="3BB2C4CE" wp14:textId="77777777">
      <w:pPr>
        <w:spacing w:before="200" w:after="30"/>
      </w:pPr>
      <w:r w:rsidRPr="03C844CA" w:rsidR="03C844CA">
        <w:rPr>
          <w:b w:val="1"/>
          <w:bCs w:val="1"/>
          <w:color w:val="1E5631"/>
          <w:sz w:val="26"/>
          <w:szCs w:val="26"/>
          <w:lang w:val="en-US"/>
        </w:rPr>
        <w:t xml:space="preserve">(ii)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ABC Bank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কোন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কোন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কারণে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M/S Skyscraper Ltd.-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কে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ইচ্ছাকৃত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খেলাপি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ঘোষণা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করেছে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?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[৫]</w:t>
      </w:r>
    </w:p>
    <w:p xmlns:wp14="http://schemas.microsoft.com/office/word/2010/wordml" w14:paraId="23B40681" wp14:textId="77777777"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(ii) Identify and explain actions by ABC Bank that justify classification as willful defaulter</w:t>
      </w:r>
    </w:p>
    <w:p xmlns:wp14="http://schemas.microsoft.com/office/word/2010/wordml" w14:paraId="47B690D1" wp14:textId="77777777">
      <w:pPr>
        <w:spacing w:before="120" w:after="30"/>
      </w:pP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★ 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>উত্তর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>★  |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  ★ Answer ★</w:t>
      </w:r>
    </w:p>
    <w:tbl>
      <w:tblPr>
        <w:tblW w:w="8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00"/>
      </w:tblGrid>
      <w:tr xmlns:wp14="http://schemas.microsoft.com/office/word/2010/wordml" w:rsidTr="03C844CA" w14:paraId="7729E596" wp14:textId="77777777"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252A5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প্রমাণ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Evidence Found</w:t>
            </w:r>
          </w:p>
        </w:tc>
        <w:tc>
          <w:tcPr>
            <w:tcW w:w="5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8F60A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ইচ্ছাকৃত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খেলাপির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সংজ্ঞার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সাথে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সম্পর্ক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Link to Definition</w:t>
            </w:r>
          </w:p>
        </w:tc>
      </w:tr>
      <w:tr xmlns:wp14="http://schemas.microsoft.com/office/word/2010/wordml" w:rsidTr="03C844CA" w14:paraId="499BD2E6" wp14:textId="77777777"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1A029E0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ঋণের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অর্থ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অন্য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ব্যবসায়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সরানো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হয়েছে</w:t>
            </w:r>
          </w:p>
        </w:tc>
        <w:tc>
          <w:tcPr>
            <w:tcW w:w="5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BD25741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সংজ্ঞা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শর্ত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(২):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ঋণের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অর্থ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উদ্দিষ্ট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উদ্দেশ্যে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ব্যবহার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করা</w:t>
            </w:r>
          </w:p>
        </w:tc>
      </w:tr>
      <w:tr xmlns:wp14="http://schemas.microsoft.com/office/word/2010/wordml" w:rsidTr="03C844CA" w14:paraId="77B51420" wp14:textId="77777777"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303AF447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পারিবারিক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কোম্পানিতে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অর্থ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স্থানান্তর</w:t>
            </w:r>
          </w:p>
        </w:tc>
        <w:tc>
          <w:tcPr>
            <w:tcW w:w="5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32DC5EA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সংজ্ঞা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শর্ত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(৫):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পরিচালকদের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আত্মীয়দের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কোম্পানিতে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অর্থ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পাঠানো</w:t>
            </w:r>
          </w:p>
        </w:tc>
      </w:tr>
      <w:tr xmlns:wp14="http://schemas.microsoft.com/office/word/2010/wordml" w:rsidTr="03C844CA" w14:paraId="6ADDD305" wp14:textId="77777777"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2D8DBCA6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প্রজেক্ট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সাইটে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কোনো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নির্মাণ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নেই</w:t>
            </w:r>
          </w:p>
        </w:tc>
        <w:tc>
          <w:tcPr>
            <w:tcW w:w="5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24B13D91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ঋণের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উদ্দেশ্য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(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রিয়েল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এস্টেট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প্রজেক্ট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)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পূরণ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হয়নি</w:t>
            </w:r>
          </w:p>
        </w:tc>
      </w:tr>
      <w:tr xmlns:wp14="http://schemas.microsoft.com/office/word/2010/wordml" w:rsidTr="03C844CA" w14:paraId="59A39C68" wp14:textId="77777777"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D1E6C40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বিলাসবহুল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জীবনযাপন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অব্যাহত</w:t>
            </w:r>
          </w:p>
        </w:tc>
        <w:tc>
          <w:tcPr>
            <w:tcW w:w="5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339A72E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সংজ্ঞা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শর্ত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(১):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সক্ষমতা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আছে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কিন্তু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পরিশোধ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করছেন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না</w:t>
            </w:r>
          </w:p>
        </w:tc>
      </w:tr>
    </w:tbl>
    <w:p xmlns:wp14="http://schemas.microsoft.com/office/word/2010/wordml" w14:paraId="3847611C" wp14:textId="77777777">
      <w:pPr>
        <w:spacing w:before="200" w:after="30"/>
      </w:pPr>
      <w:r w:rsidRPr="03C844CA" w:rsidR="03C844CA">
        <w:rPr>
          <w:b w:val="1"/>
          <w:bCs w:val="1"/>
          <w:color w:val="1E5631"/>
          <w:sz w:val="26"/>
          <w:szCs w:val="26"/>
          <w:lang w:val="en-US"/>
        </w:rPr>
        <w:t xml:space="preserve">(iii)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ইচ্ছাকৃত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খেলাপি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চিহ্নিত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হলে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M/S Skyscraper Ltd.-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এর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ভবিষ্য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ৎ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ব্যবসায়ের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উপর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প্রভাব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  [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৫]</w:t>
      </w:r>
    </w:p>
    <w:p xmlns:wp14="http://schemas.microsoft.com/office/word/2010/wordml" w14:paraId="4B187864" wp14:textId="77777777"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(iii) Impact on M/S Skyscraper Ltd.'s future operations after willful defaulter classification</w:t>
      </w:r>
    </w:p>
    <w:p xmlns:wp14="http://schemas.microsoft.com/office/word/2010/wordml" w14:paraId="759F39E3" wp14:textId="77777777">
      <w:pPr>
        <w:spacing w:before="120" w:after="30"/>
      </w:pP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★ 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>উত্তর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>★  |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  ★ Answer ★</w:t>
      </w:r>
    </w:p>
    <w:p xmlns:wp14="http://schemas.microsoft.com/office/word/2010/wordml" w:rsidP="03C844CA" w14:paraId="5CF21D98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প্রভাব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১: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নতুন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কোনো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ব্যাংক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আর্থিক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প্রতিষ্ঠান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থেকে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ঋণ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পাবে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না</w:t>
      </w:r>
      <w:r/>
    </w:p>
    <w:p xmlns:wp14="http://schemas.microsoft.com/office/word/2010/wordml" w14:paraId="58E1A83F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Impact 1: Cannot get loan from any bank or financial institution</w:t>
      </w:r>
    </w:p>
    <w:p xmlns:wp14="http://schemas.microsoft.com/office/word/2010/wordml" w:rsidP="03C844CA" w14:paraId="596073DC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প্রভাব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২: CIB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রিপোর্টে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ইচ্ছাকৃত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খেলাপি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হিসেবে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তালিকাভুক্ত</w:t>
      </w:r>
      <w:r/>
    </w:p>
    <w:p xmlns:wp14="http://schemas.microsoft.com/office/word/2010/wordml" w14:paraId="12F9D88D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Impact 2: Listed as willful defaulter in CIB report</w:t>
      </w:r>
    </w:p>
    <w:p xmlns:wp14="http://schemas.microsoft.com/office/word/2010/wordml" w:rsidP="03C844CA" w14:paraId="1374EF7A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প্রভাব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৩: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কোম্পানির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পরিচালকরা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অন্য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কোনো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ব্যাংকের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পরিচালক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হতে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পারবে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না</w:t>
      </w:r>
      <w:r/>
    </w:p>
    <w:p xmlns:wp14="http://schemas.microsoft.com/office/word/2010/wordml" w14:paraId="4292CB5A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Impact 3: Directors cannot be directors of any other bank</w:t>
      </w:r>
    </w:p>
    <w:p xmlns:wp14="http://schemas.microsoft.com/office/word/2010/wordml" w:rsidP="03C844CA" w14:paraId="4934478D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প্রভাব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৪: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কোম্পানির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নাম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সরকারি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গেজেটে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প্রকাশিত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হবে</w:t>
      </w:r>
      <w:r/>
    </w:p>
    <w:p xmlns:wp14="http://schemas.microsoft.com/office/word/2010/wordml" w14:paraId="5C100E7B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Impact 4: Company name published in official gazette</w:t>
      </w:r>
    </w:p>
    <w:p xmlns:wp14="http://schemas.microsoft.com/office/word/2010/wordml" w:rsidP="03C844CA" w14:paraId="496D6BDB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প্রভাব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৫: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বিদেশ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ভ্রমণে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বাধা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আসতে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পারে</w:t>
      </w:r>
      <w:r/>
    </w:p>
    <w:p xmlns:wp14="http://schemas.microsoft.com/office/word/2010/wordml" w14:paraId="6BE9BE0D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Impact 5: Foreign travel may be restricted</w:t>
      </w:r>
    </w:p>
    <w:p xmlns:wp14="http://schemas.microsoft.com/office/word/2010/wordml" w:rsidP="03C844CA" w14:paraId="418D38C8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প্রভাব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৬: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ব্যবসায়িক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সুনাম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সম্পূর্ণ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নষ্ট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—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অংশীদার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ও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বিনিয়োগকারীরা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সরে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যাবে</w:t>
      </w:r>
      <w:r/>
    </w:p>
    <w:p xmlns:wp14="http://schemas.microsoft.com/office/word/2010/wordml" w14:paraId="57F8A7B7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Impact 6: Business reputation destroyed — partners and investors will leave</w:t>
      </w:r>
    </w:p>
    <w:p xmlns:wp14="http://schemas.microsoft.com/office/word/2010/wordml" w14:paraId="5B7ED7B8" wp14:textId="77777777">
      <w:pPr>
        <w:spacing w:before="200" w:after="30"/>
      </w:pPr>
      <w:r w:rsidRPr="03C844CA" w:rsidR="03C844CA">
        <w:rPr>
          <w:b w:val="1"/>
          <w:bCs w:val="1"/>
          <w:color w:val="1E5631"/>
          <w:sz w:val="26"/>
          <w:szCs w:val="26"/>
          <w:lang w:val="en-US"/>
        </w:rPr>
        <w:t xml:space="preserve">(iv)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M/S Skyscraper Ltd.-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এর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পরিচালকরা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কি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ব্যক্তিগতভাবে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দায়ী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?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যুক্তি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দাও</w:t>
      </w:r>
      <w:r w:rsidRPr="03C844CA" w:rsidR="03C844CA">
        <w:rPr>
          <w:rFonts w:ascii="Kalpurush" w:hAnsi="Kalpurush" w:eastAsia="Kalpurush" w:cs="Kalpurush"/>
          <w:b w:val="1"/>
          <w:bCs w:val="1"/>
          <w:color w:val="1E5631"/>
          <w:sz w:val="22"/>
          <w:szCs w:val="22"/>
          <w:lang w:val="en-US"/>
        </w:rPr>
        <w:t>।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  [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৫]</w:t>
      </w:r>
    </w:p>
    <w:p xmlns:wp14="http://schemas.microsoft.com/office/word/2010/wordml" w14:paraId="2E52507E" wp14:textId="77777777"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(iv) Should directors of M/S Skyscraper Ltd. be held personally liable? Justify.</w:t>
      </w:r>
    </w:p>
    <w:p xmlns:wp14="http://schemas.microsoft.com/office/word/2010/wordml" w14:paraId="2E68DDCB" wp14:textId="77777777">
      <w:pPr>
        <w:spacing w:before="120" w:after="30"/>
      </w:pP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★ 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>উত্তর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>★  |</w:t>
      </w:r>
      <w:r w:rsidRPr="03C844CA" w:rsidR="03C844CA">
        <w:rPr>
          <w:b w:val="1"/>
          <w:bCs w:val="1"/>
          <w:color w:val="C00000"/>
          <w:sz w:val="26"/>
          <w:szCs w:val="26"/>
          <w:lang w:val="en-US"/>
        </w:rPr>
        <w:t xml:space="preserve">  ★ Answer ★</w:t>
      </w:r>
    </w:p>
    <w:p xmlns:wp14="http://schemas.microsoft.com/office/word/2010/wordml" w14:paraId="3E3778C7" wp14:textId="77777777">
      <w:pPr>
        <w:spacing w:before="80" w:after="40"/>
        <w:ind w:left="360"/>
      </w:pP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⚖️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আইনি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ভিত্তি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: Bank Company Act 1991 (Amendment 2023); Companies Act 1994; BRPD Guidelines</w:t>
      </w:r>
    </w:p>
    <w:p xmlns:wp14="http://schemas.microsoft.com/office/word/2010/wordml" w14:paraId="6F91C105" wp14:textId="77777777">
      <w:pPr>
        <w:spacing w:before="80" w:after="40"/>
      </w:pPr>
      <w:r w:rsidRPr="03C844CA" w:rsidR="03C844CA">
        <w:rPr>
          <w:b w:val="1"/>
          <w:bCs w:val="1"/>
          <w:color w:val="C00000"/>
          <w:sz w:val="24"/>
          <w:szCs w:val="24"/>
          <w:lang w:val="en-US"/>
        </w:rPr>
        <w:t>হ্যাঁ</w:t>
      </w:r>
      <w:r w:rsidRPr="03C844CA" w:rsidR="03C844CA">
        <w:rPr>
          <w:b w:val="1"/>
          <w:bCs w:val="1"/>
          <w:color w:val="C00000"/>
          <w:sz w:val="24"/>
          <w:szCs w:val="24"/>
          <w:lang w:val="en-US"/>
        </w:rPr>
        <w:t xml:space="preserve"> — </w:t>
      </w:r>
      <w:r w:rsidRPr="03C844CA" w:rsidR="03C844CA">
        <w:rPr>
          <w:b w:val="1"/>
          <w:bCs w:val="1"/>
          <w:color w:val="C00000"/>
          <w:sz w:val="24"/>
          <w:szCs w:val="24"/>
          <w:lang w:val="en-US"/>
        </w:rPr>
        <w:t>পরিচালকরা</w:t>
      </w:r>
      <w:r w:rsidRPr="03C844CA" w:rsidR="03C844CA">
        <w:rPr>
          <w:b w:val="1"/>
          <w:bCs w:val="1"/>
          <w:color w:val="C00000"/>
          <w:sz w:val="24"/>
          <w:szCs w:val="24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4"/>
          <w:szCs w:val="24"/>
          <w:lang w:val="en-US"/>
        </w:rPr>
        <w:t>ব্যক্তিগতভাবে</w:t>
      </w:r>
      <w:r w:rsidRPr="03C844CA" w:rsidR="03C844CA">
        <w:rPr>
          <w:b w:val="1"/>
          <w:bCs w:val="1"/>
          <w:color w:val="C00000"/>
          <w:sz w:val="24"/>
          <w:szCs w:val="24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4"/>
          <w:szCs w:val="24"/>
          <w:lang w:val="en-US"/>
        </w:rPr>
        <w:t>দায়ী</w:t>
      </w:r>
      <w:r w:rsidRPr="03C844CA" w:rsidR="03C844CA">
        <w:rPr>
          <w:b w:val="1"/>
          <w:bCs w:val="1"/>
          <w:color w:val="C00000"/>
          <w:sz w:val="24"/>
          <w:szCs w:val="24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4"/>
          <w:szCs w:val="24"/>
          <w:lang w:val="en-US"/>
        </w:rPr>
        <w:t>হবেন</w:t>
      </w:r>
      <w:r w:rsidRPr="03C844CA" w:rsidR="03C844CA">
        <w:rPr>
          <w:b w:val="1"/>
          <w:bCs w:val="1"/>
          <w:color w:val="C00000"/>
          <w:sz w:val="24"/>
          <w:szCs w:val="24"/>
          <w:lang w:val="en-US"/>
        </w:rPr>
        <w:t xml:space="preserve">। </w:t>
      </w:r>
      <w:r w:rsidRPr="03C844CA" w:rsidR="03C844CA">
        <w:rPr>
          <w:b w:val="1"/>
          <w:bCs w:val="1"/>
          <w:color w:val="C00000"/>
          <w:sz w:val="24"/>
          <w:szCs w:val="24"/>
          <w:lang w:val="en-US"/>
        </w:rPr>
        <w:t>কারণসমূহ</w:t>
      </w:r>
      <w:r w:rsidRPr="03C844CA" w:rsidR="03C844CA">
        <w:rPr>
          <w:b w:val="1"/>
          <w:bCs w:val="1"/>
          <w:color w:val="C00000"/>
          <w:sz w:val="24"/>
          <w:szCs w:val="24"/>
          <w:lang w:val="en-US"/>
        </w:rPr>
        <w:t>:</w:t>
      </w:r>
    </w:p>
    <w:p xmlns:wp14="http://schemas.microsoft.com/office/word/2010/wordml" w14:paraId="7DA8B7F6" wp14:textId="77777777">
      <w:pPr>
        <w:spacing w:before="10" w:after="60"/>
      </w:pPr>
      <w:r>
        <w:rPr>
          <w:i/>
          <w:iCs/>
          <w:color w:val="666666"/>
          <w:sz w:val="22"/>
          <w:szCs w:val="22"/>
        </w:rPr>
        <w:t xml:space="preserve">YES — Directors should be held personally liable. Reasons:</w:t>
      </w:r>
    </w:p>
    <w:p xmlns:wp14="http://schemas.microsoft.com/office/word/2010/wordml" w:rsidP="03C844CA" w14:paraId="4676AFBA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কারণ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১: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পরিচালকরা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ইচ্ছাকৃতভাবে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ঋণের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অর্থ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সরিয়েছেন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—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এটি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প্রত্যক্ষ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জালিয়াতি</w:t>
      </w:r>
      <w:r/>
    </w:p>
    <w:p xmlns:wp14="http://schemas.microsoft.com/office/word/2010/wordml" w14:paraId="58AEF160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Reason 1: Directors deliberately diverted funds — this is direct fraud</w:t>
      </w:r>
    </w:p>
    <w:p xmlns:wp14="http://schemas.microsoft.com/office/word/2010/wordml" w:rsidP="03C844CA" w14:paraId="55C06E7B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কারণ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২: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পারিবারিক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কোম্পানিতে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অর্থ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সরানো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—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স্বার্থসংঘাত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ও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ফিডুশিয়ারি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দায়িত্ব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লঙ্ঘন</w:t>
      </w:r>
      <w:r/>
    </w:p>
    <w:p xmlns:wp14="http://schemas.microsoft.com/office/word/2010/wordml" w14:paraId="40221C10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Reason 2: Diverting to family companies — conflict of interest &amp; breach of fiduciary duty</w:t>
      </w:r>
    </w:p>
    <w:p xmlns:wp14="http://schemas.microsoft.com/office/word/2010/wordml" w:rsidP="03C844CA" w14:paraId="04CD7CD8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কারণ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৩: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ব্যাংক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কোম্পানি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আইন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১৯৯১ (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সংশোধন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২০২৩)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অনুযায়ী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পরিচালকরা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ব্যক্তিগতভাবে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দায়ী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হতে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পারেন</w:t>
      </w:r>
      <w:r/>
    </w:p>
    <w:p xmlns:wp14="http://schemas.microsoft.com/office/word/2010/wordml" w14:paraId="3DCC8015" wp14:textId="77777777">
      <w:pPr>
        <w:spacing w:before="5" w:after="20"/>
        <w:ind w:left="720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   → Reason 3: Per BCA 1991 (Amendment 2023), directors can be personally liable</w:t>
      </w:r>
    </w:p>
    <w:p xmlns:wp14="http://schemas.microsoft.com/office/word/2010/wordml" w:rsidP="03C844CA" w14:paraId="403F0BFC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কারণ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৪: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ঋণ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গ্রহণের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সময়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মিথ্যা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তথ্য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দিয়ে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থাকলে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ফৌজদারি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দায়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আসতে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পারে</w:t>
      </w:r>
      <w:r/>
    </w:p>
    <w:p xmlns:wp14="http://schemas.microsoft.com/office/word/2010/wordml" w14:paraId="3458E5EB" wp14:textId="77777777">
      <w:pPr>
        <w:spacing w:before="5" w:after="20"/>
        <w:ind w:left="720"/>
      </w:pP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   → Reason 4: If false information given at loan time, criminal liability 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>can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 follow</w:t>
      </w:r>
    </w:p>
    <w:p xmlns:wp14="http://schemas.microsoft.com/office/word/2010/wordml" w:rsidP="03C844CA" w14:paraId="1F752D00" wp14:textId="77777777">
      <w:pPr>
        <w:pStyle w:val="ListParagraph"/>
        <w:numPr>
          <w:ilvl w:val="0"/>
          <w:numId w:val="2"/>
        </w:numPr>
        <w:spacing w:before="30" w:after="8"/>
        <w:rPr>
          <w:rFonts w:ascii="Kalpurush" w:hAnsi="Kalpurush" w:eastAsia="Kalpurush" w:cs="Kalpurush"/>
          <w:color w:val="1F3864"/>
          <w:sz w:val="22"/>
          <w:szCs w:val="22"/>
          <w:lang w:val="en-US"/>
        </w:rPr>
      </w:pP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কারণ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৫: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এটি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'Piercing the Corporate Veil'-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এর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একটি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উপযুক্ত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F3864"/>
          <w:sz w:val="22"/>
          <w:szCs w:val="22"/>
          <w:lang w:val="en-US"/>
        </w:rPr>
        <w:t xml:space="preserve">ক্ষেত্র</w:t>
      </w:r>
      <w:r/>
    </w:p>
    <w:p xmlns:wp14="http://schemas.microsoft.com/office/word/2010/wordml" w14:paraId="57B4EEA6" wp14:textId="77777777">
      <w:pPr>
        <w:spacing w:before="5" w:after="20"/>
        <w:ind w:left="720"/>
      </w:pP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   → Reason 5: This is 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>an appropriate case</w:t>
      </w:r>
      <w:r w:rsidRPr="03C844CA" w:rsidR="03C844CA">
        <w:rPr>
          <w:rFonts w:ascii="Arial" w:hAnsi="Arial" w:eastAsia="Arial" w:cs="Arial"/>
          <w:i w:val="1"/>
          <w:iCs w:val="1"/>
          <w:color w:val="404040"/>
          <w:sz w:val="20"/>
          <w:szCs w:val="20"/>
          <w:lang w:val="en-US"/>
        </w:rPr>
        <w:t xml:space="preserve"> for 'Piercing the Corporate Veil' doctrine</w:t>
      </w:r>
    </w:p>
    <w:p xmlns:wp14="http://schemas.microsoft.com/office/word/2010/wordml" w14:paraId="3461D779" wp14:textId="77777777">
      <w:pPr>
        <w:pBdr>
          <w:bottom w:val="dashed" w:color="CCCCCC" w:sz="2"/>
        </w:pBdr>
        <w:spacing w:before="100" w:after="100"/>
      </w:pPr>
    </w:p>
    <w:p xmlns:wp14="http://schemas.microsoft.com/office/word/2010/wordml" w14:paraId="3CF2D8B6" wp14:textId="77777777">
      <w:r>
        <w:br w:type="page"/>
      </w:r>
    </w:p>
    <w:p xmlns:wp14="http://schemas.microsoft.com/office/word/2010/wordml" w:rsidP="03C844CA" w14:paraId="5F04E11C" wp14:textId="77777777">
      <w:pPr>
        <w:pBdr>
          <w:top w:val="thick" w:color="1F4E79" w:sz="6" w:space="0"/>
          <w:bottom w:val="thick" w:color="1F4E79" w:sz="6" w:space="0"/>
        </w:pBdr>
        <w:shd w:val="clear" w:color="auto" w:fill="1F3864"/>
        <w:spacing w:before="300" w:after="80"/>
        <w:jc w:val="center"/>
      </w:pPr>
      <w:r w:rsidRPr="03C844CA" w:rsidR="03C844CA">
        <w:rPr>
          <w:b w:val="1"/>
          <w:bCs w:val="1"/>
          <w:color w:val="FFFFFF"/>
          <w:sz w:val="36"/>
          <w:szCs w:val="36"/>
          <w:lang w:val="en-US"/>
        </w:rPr>
        <w:t xml:space="preserve">Part D — </w:t>
      </w:r>
      <w:r w:rsidRPr="03C844CA" w:rsidR="03C844CA">
        <w:rPr>
          <w:b w:val="1"/>
          <w:bCs w:val="1"/>
          <w:color w:val="FFFFFF"/>
          <w:sz w:val="32"/>
          <w:szCs w:val="32"/>
          <w:lang w:val="en-US"/>
        </w:rPr>
        <w:t>পরিভাষা</w:t>
      </w:r>
      <w:r w:rsidRPr="03C844CA" w:rsidR="03C844CA">
        <w:rPr>
          <w:b w:val="1"/>
          <w:bCs w:val="1"/>
          <w:color w:val="FFFFFF"/>
          <w:sz w:val="32"/>
          <w:szCs w:val="32"/>
          <w:lang w:val="en-US"/>
        </w:rPr>
        <w:t xml:space="preserve"> </w:t>
      </w:r>
      <w:r w:rsidRPr="03C844CA" w:rsidR="03C844CA">
        <w:rPr>
          <w:b w:val="1"/>
          <w:bCs w:val="1"/>
          <w:color w:val="FFFFFF"/>
          <w:sz w:val="32"/>
          <w:szCs w:val="32"/>
          <w:lang w:val="en-US"/>
        </w:rPr>
        <w:t>বোঝা</w:t>
      </w:r>
      <w:r w:rsidRPr="03C844CA" w:rsidR="03C844CA">
        <w:rPr>
          <w:b w:val="1"/>
          <w:bCs w:val="1"/>
          <w:color w:val="FFFFFF"/>
          <w:sz w:val="32"/>
          <w:szCs w:val="32"/>
          <w:lang w:val="en-US"/>
        </w:rPr>
        <w:t xml:space="preserve"> (Understanding Terminology)</w:t>
      </w:r>
    </w:p>
    <w:p xmlns:wp14="http://schemas.microsoft.com/office/word/2010/wordml" w14:paraId="7E291DE1" wp14:textId="77777777">
      <w:pPr>
        <w:shd w:val="clear" w:fill="1F3864"/>
        <w:spacing w:before="20" w:after="80"/>
        <w:jc w:val="center"/>
      </w:pPr>
      <w:r>
        <w:rPr>
          <w:b/>
          <w:bCs/>
          <w:i/>
          <w:iCs/>
          <w:color w:val="FFFFFF"/>
          <w:sz w:val="28"/>
          <w:szCs w:val="28"/>
        </w:rPr>
        <w:t xml:space="preserve">Understanding Terminology — Answer any FIVE</w:t>
      </w:r>
    </w:p>
    <w:p xmlns:wp14="http://schemas.microsoft.com/office/word/2010/wordml" w14:paraId="59D3F92A" wp14:textId="77777777">
      <w:pPr>
        <w:spacing w:before="60" w:after="60"/>
        <w:jc w:val="center"/>
      </w:pPr>
      <w:r w:rsidRPr="03C844CA" w:rsidR="03C844CA">
        <w:rPr>
          <w:b w:val="1"/>
          <w:bCs w:val="1"/>
          <w:color w:val="7F5F00"/>
          <w:sz w:val="24"/>
          <w:szCs w:val="24"/>
          <w:lang w:val="en-US"/>
        </w:rPr>
        <w:t>মার্কস</w:t>
      </w:r>
      <w:r w:rsidRPr="03C844CA" w:rsidR="03C844CA">
        <w:rPr>
          <w:b w:val="1"/>
          <w:bCs w:val="1"/>
          <w:color w:val="7F5F00"/>
          <w:sz w:val="24"/>
          <w:szCs w:val="24"/>
          <w:lang w:val="en-US"/>
        </w:rPr>
        <w:t>: 2×5 = 10 Marks</w:t>
      </w:r>
    </w:p>
    <w:p xmlns:wp14="http://schemas.microsoft.com/office/word/2010/wordml" w:rsidP="03C844CA" w14:paraId="3AF4603A" wp14:textId="77777777">
      <w:pPr>
        <w:spacing w:before="20" w:after="120"/>
        <w:jc w:val="center"/>
        <w:rPr>
          <w:i w:val="1"/>
          <w:iCs w:val="1"/>
          <w:color w:val="666666"/>
          <w:sz w:val="22"/>
          <w:szCs w:val="22"/>
          <w:lang w:val="en-US"/>
        </w:rPr>
      </w:pP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>যেকোনো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 xml:space="preserve"> 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>পাঁচটির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 xml:space="preserve"> 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>উত্তর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 xml:space="preserve"> 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>দিন</w:t>
      </w:r>
    </w:p>
    <w:p xmlns:wp14="http://schemas.microsoft.com/office/word/2010/wordml" w:rsidP="03C844CA" w14:paraId="2D0D3D35" wp14:textId="77777777">
      <w:pPr>
        <w:pBdr>
          <w:bottom w:val="thick" w:color="7F5F00" w:sz="4" w:space="0"/>
        </w:pBdr>
        <w:shd w:val="clear" w:color="auto" w:fill="1F4E79"/>
        <w:spacing w:before="280" w:after="60"/>
      </w:pPr>
      <w:r w:rsidRPr="03C844CA" w:rsidR="03C844CA">
        <w:rPr>
          <w:b w:val="1"/>
          <w:bCs w:val="1"/>
          <w:color w:val="FFFFFF"/>
          <w:sz w:val="28"/>
          <w:szCs w:val="28"/>
          <w:lang w:val="en-US"/>
        </w:rPr>
        <w:t>প্রশ্ন</w:t>
      </w:r>
      <w:r w:rsidRPr="03C844CA" w:rsidR="03C844CA">
        <w:rPr>
          <w:b w:val="1"/>
          <w:bCs w:val="1"/>
          <w:color w:val="FFFFFF"/>
          <w:sz w:val="28"/>
          <w:szCs w:val="28"/>
          <w:lang w:val="en-US"/>
        </w:rPr>
        <w:t xml:space="preserve"> ৯ | Question ৯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 xml:space="preserve">   [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>মার্কস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 xml:space="preserve">: ২×৫=১০ 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>মার্কস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>]</w:t>
      </w:r>
    </w:p>
    <w:p xmlns:wp14="http://schemas.microsoft.com/office/word/2010/wordml" w14:paraId="18B3C83A" wp14:textId="77777777">
      <w:pPr>
        <w:spacing w:before="50" w:after="20"/>
      </w:pP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তুলনা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ও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পার্থক্য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(Compare &amp; Contrast — Any 5 of 8)</w:t>
      </w:r>
    </w:p>
    <w:p xmlns:wp14="http://schemas.microsoft.com/office/word/2010/wordml" w14:paraId="01EC1A0E" wp14:textId="77777777">
      <w:pPr>
        <w:spacing w:before="10" w:after="80"/>
      </w:pPr>
      <w:r>
        <w:rPr>
          <w:i/>
          <w:iCs/>
          <w:color w:val="666666"/>
          <w:sz w:val="22"/>
          <w:szCs w:val="22"/>
        </w:rPr>
        <w:t xml:space="preserve">Compare and contrast between any five of the following</w:t>
      </w:r>
    </w:p>
    <w:p xmlns:wp14="http://schemas.microsoft.com/office/word/2010/wordml" w:rsidP="03C844CA" w14:paraId="6F0617E2" wp14:textId="77777777">
      <w:pPr>
        <w:pBdr>
          <w:bottom w:val="single" w:color="4B2E83" w:sz="2" w:space="0"/>
        </w:pBdr>
        <w:spacing w:before="160" w:after="30"/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</w:pP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◆ (ক)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ইম্প্রেসড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স্ট্যাম্প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বনাম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এম্বসড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স্ট্যাম্প</w:t>
      </w:r>
    </w:p>
    <w:p xmlns:wp14="http://schemas.microsoft.com/office/word/2010/wordml" w14:paraId="12199501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(a) Impressed Stamp vs Embossed Stamp</w:t>
      </w:r>
    </w:p>
    <w:tbl>
      <w:tblPr>
        <w:tblW w:w="8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200"/>
      </w:tblGrid>
      <w:tr xmlns:wp14="http://schemas.microsoft.com/office/word/2010/wordml" w:rsidTr="03C844CA" w14:paraId="3D51F7BC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3B307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বিষয়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Basis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4F354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ইম্প্রেসড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স্ট্যাম্প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Impressed Stamp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F8371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এম্বসড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স্ট্যাম্প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Embossed Stamp</w:t>
            </w:r>
          </w:p>
        </w:tc>
      </w:tr>
      <w:tr xmlns:wp14="http://schemas.microsoft.com/office/word/2010/wordml" w:rsidTr="03C844CA" w14:paraId="3CE3B81A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57AB7D1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সংজ্ঞা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26E8F66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সীলমোহর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দ্বারা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দলিলে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স্ট্যাম্প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অঙ্কিত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করা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1869D322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উত্তল-অবতল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চিহ্ন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দ্বারা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স্ট্যাম্প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প্রদান</w:t>
            </w:r>
          </w:p>
        </w:tc>
      </w:tr>
      <w:tr xmlns:wp14="http://schemas.microsoft.com/office/word/2010/wordml" w:rsidTr="03C844CA" w14:paraId="58956EF9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523CF60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পদ্ধতি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40BAB7B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কালি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ও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সীলমোহর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দিয়ে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মুদ্রিত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31D4F6D5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উত্তল-অবতল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যন্ত্র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দিয়ে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চাপ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দিয়ে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তৈরি</w:t>
            </w:r>
          </w:p>
        </w:tc>
      </w:tr>
      <w:tr xmlns:wp14="http://schemas.microsoft.com/office/word/2010/wordml" w:rsidTr="03C844CA" w14:paraId="5D838491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9A7CA1B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দৃশ্যমানতা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2B785D1D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স্পষ্টভাবে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দেখা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যায়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506F8BCC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স্পর্শে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বোঝা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যায়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,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সামনে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থেকে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কম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স্পষ্ট</w:t>
            </w:r>
          </w:p>
        </w:tc>
      </w:tr>
      <w:tr xmlns:wp14="http://schemas.microsoft.com/office/word/2010/wordml" w:rsidTr="03C844CA" w14:paraId="38692DA1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962D44B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ব্যবহার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387023BA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সাধারণ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আইনি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দলিলে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EC3AD91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বিশেষ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ও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নিরাপত্তাসম্পন্ন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দলিলে</w:t>
            </w:r>
          </w:p>
        </w:tc>
      </w:tr>
      <w:tr xmlns:wp14="http://schemas.microsoft.com/office/word/2010/wordml" w:rsidTr="03C844CA" w14:paraId="0853896F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85C940B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নমনীয়তা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E6B2C43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সহজে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তৈরি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যায়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1E95D098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বিশেষ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যন্ত্র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প্রয়োজন</w:t>
            </w:r>
          </w:p>
        </w:tc>
      </w:tr>
    </w:tbl>
    <w:p xmlns:wp14="http://schemas.microsoft.com/office/word/2010/wordml" w:rsidP="03C844CA" w14:paraId="11237AB4" wp14:textId="77777777">
      <w:pPr>
        <w:pBdr>
          <w:bottom w:val="single" w:color="4B2E83" w:sz="2" w:space="0"/>
        </w:pBdr>
        <w:spacing w:before="160" w:after="30"/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</w:pP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◆ (খ)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গ্যারান্টি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বনাম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ইনডেমনিটি</w:t>
      </w:r>
    </w:p>
    <w:p xmlns:wp14="http://schemas.microsoft.com/office/word/2010/wordml" w14:paraId="7C14389A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(b) Guarantee vs Indemnity</w:t>
      </w:r>
    </w:p>
    <w:p xmlns:wp14="http://schemas.microsoft.com/office/word/2010/wordml" w14:paraId="08EDFCC0" wp14:textId="77777777">
      <w:pPr>
        <w:spacing w:before="80" w:after="40"/>
        <w:ind w:left="360"/>
      </w:pP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⚖️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আইনি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ভিত্তি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: Contract Act 1872 — Sections 124 (Indemnity), 126 (Guarantee)</w:t>
      </w:r>
    </w:p>
    <w:tbl>
      <w:tblPr>
        <w:tblW w:w="8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100"/>
        <w:gridCol w:w="3700"/>
      </w:tblGrid>
      <w:tr xmlns:wp14="http://schemas.microsoft.com/office/word/2010/wordml" w:rsidTr="03C844CA" w14:paraId="6756785A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2BA67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বিষয়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Basis</w:t>
            </w:r>
          </w:p>
        </w:tc>
        <w:tc>
          <w:tcPr>
            <w:tcW w:w="3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CA6CA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গ্যারান্টি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Guarantee</w:t>
            </w:r>
          </w:p>
        </w:tc>
        <w:tc>
          <w:tcPr>
            <w:tcW w:w="3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5CA95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ইনডেমনিটি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Indemnity</w:t>
            </w:r>
          </w:p>
        </w:tc>
      </w:tr>
      <w:tr xmlns:wp14="http://schemas.microsoft.com/office/word/2010/wordml" w:rsidTr="03C844CA" w14:paraId="683F6566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40715F8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সংজ্ঞা</w:t>
            </w:r>
          </w:p>
        </w:tc>
        <w:tc>
          <w:tcPr>
            <w:tcW w:w="3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39AB276E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তৃতীয়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পক্ষের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দায়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পরিশোধের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প্রতিশ্রুতি</w:t>
            </w:r>
          </w:p>
        </w:tc>
        <w:tc>
          <w:tcPr>
            <w:tcW w:w="3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F1317D8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ক্ষতি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থেকে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রক্ষার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প্রতিশ্রুতি</w:t>
            </w:r>
          </w:p>
        </w:tc>
      </w:tr>
      <w:tr xmlns:wp14="http://schemas.microsoft.com/office/word/2010/wordml" w:rsidTr="03C844CA" w14:paraId="6745FD6A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5FCA086B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পক্ষের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সংখ্যা</w:t>
            </w:r>
          </w:p>
        </w:tc>
        <w:tc>
          <w:tcPr>
            <w:tcW w:w="3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759DDD4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তিন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পক্ষ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: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মূল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ঋণী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,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জামানতকারী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,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পাওনাদার</w:t>
            </w:r>
          </w:p>
        </w:tc>
        <w:tc>
          <w:tcPr>
            <w:tcW w:w="3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85A0D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দুই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পক্ষ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: Indemnifier ও Indemnified</w:t>
            </w:r>
          </w:p>
        </w:tc>
      </w:tr>
      <w:tr xmlns:wp14="http://schemas.microsoft.com/office/word/2010/wordml" w:rsidTr="03C844CA" w14:paraId="5F66FC51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DB5A6EA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দায়ের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প্রকৃতি</w:t>
            </w:r>
          </w:p>
        </w:tc>
        <w:tc>
          <w:tcPr>
            <w:tcW w:w="3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6F223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গৌণ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দায়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(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তৃতীয়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পক্ষ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দিলে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)</w:t>
            </w:r>
          </w:p>
        </w:tc>
        <w:tc>
          <w:tcPr>
            <w:tcW w:w="3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17BBB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প্রধান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দায়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(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সরাসরি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03C844CA" w14:paraId="4C866A4F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339B9B28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উদ্দেশ্য</w:t>
            </w:r>
          </w:p>
        </w:tc>
        <w:tc>
          <w:tcPr>
            <w:tcW w:w="3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DB031F3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ঋণের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নিরাপত্তা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প্রদান</w:t>
            </w:r>
          </w:p>
        </w:tc>
        <w:tc>
          <w:tcPr>
            <w:tcW w:w="3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3CD0232E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ক্ষতি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থেকে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সুরক্ষা</w:t>
            </w:r>
          </w:p>
        </w:tc>
      </w:tr>
      <w:tr xmlns:wp14="http://schemas.microsoft.com/office/word/2010/wordml" w:rsidTr="03C844CA" w14:paraId="5BD3705F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09E6063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আইনি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ধারা</w:t>
            </w:r>
          </w:p>
        </w:tc>
        <w:tc>
          <w:tcPr>
            <w:tcW w:w="3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B8D92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Contract Act 1872, Section 126</w:t>
            </w:r>
          </w:p>
        </w:tc>
        <w:tc>
          <w:tcPr>
            <w:tcW w:w="3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98A92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Contract Act 1872, Section 124</w:t>
            </w:r>
          </w:p>
        </w:tc>
      </w:tr>
      <w:tr xmlns:wp14="http://schemas.microsoft.com/office/word/2010/wordml" w:rsidTr="03C844CA" w14:paraId="29EB24B9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5FEC9CD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উদাহরণ</w:t>
            </w:r>
          </w:p>
        </w:tc>
        <w:tc>
          <w:tcPr>
            <w:tcW w:w="3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ADEAA6B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ব্যাংক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ঋণের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জন্য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তৃতীয়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পক্ষের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গ্যারান্টি</w:t>
            </w:r>
          </w:p>
        </w:tc>
        <w:tc>
          <w:tcPr>
            <w:tcW w:w="3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33CF9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FDR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হারানো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হলে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Indemnity Bond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দিয়ে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নতুন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FDR</w:t>
            </w:r>
          </w:p>
        </w:tc>
      </w:tr>
    </w:tbl>
    <w:p xmlns:wp14="http://schemas.microsoft.com/office/word/2010/wordml" w:rsidP="03C844CA" w14:paraId="13326DCE" wp14:textId="77777777">
      <w:pPr>
        <w:pBdr>
          <w:bottom w:val="single" w:color="4B2E83" w:sz="2" w:space="0"/>
        </w:pBdr>
        <w:spacing w:before="160" w:after="30"/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</w:pP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◆ (গ)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নস্ট্রো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অ্যাকাউন্ট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বনাম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ভস্ট্রো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অ্যাকাউন্ট</w:t>
      </w:r>
    </w:p>
    <w:p xmlns:wp14="http://schemas.microsoft.com/office/word/2010/wordml" w14:paraId="5F93B3D2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(c) Nostro Account vs Vostro Account</w:t>
      </w:r>
    </w:p>
    <w:tbl>
      <w:tblPr>
        <w:tblW w:w="8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600"/>
      </w:tblGrid>
      <w:tr xmlns:wp14="http://schemas.microsoft.com/office/word/2010/wordml" w:rsidTr="03C844CA" w14:paraId="386205D4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65EF1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বিষয়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Basis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1D6BB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নস্ট্রো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অ্যাকাউন্ট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Nostro Account</w:t>
            </w:r>
          </w:p>
        </w:tc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593EE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ভস্ট্রো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অ্যাকাউন্ট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Vostro Account</w:t>
            </w:r>
          </w:p>
        </w:tc>
      </w:tr>
      <w:tr xmlns:wp14="http://schemas.microsoft.com/office/word/2010/wordml" w:rsidTr="03C844CA" w14:paraId="6043EECF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7A7F982A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সংজ্ঞা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546ACE81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বিদেশি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ব্যাংকে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রাখা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আমাদের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অ্যাকাউন্ট</w:t>
            </w:r>
          </w:p>
        </w:tc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3B6E006C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আমাদের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ব্যাংকে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রাখা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বিদেশি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ব্যাংকের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অ্যাকাউন্ট</w:t>
            </w:r>
          </w:p>
        </w:tc>
      </w:tr>
      <w:tr xmlns:wp14="http://schemas.microsoft.com/office/word/2010/wordml" w:rsidTr="03C844CA" w14:paraId="4A4AA65A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75DEF61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অর্থ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258D2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Nostro = '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আমাদের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' (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ইতালীয়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শব্দ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)</w:t>
            </w:r>
          </w:p>
        </w:tc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680EA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Vostro = '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তোমাদের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' (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ইতালীয়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শব্দ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03C844CA" w14:paraId="6876FE03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4B42A3F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মুদ্রা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BBC4ABE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বিদেশি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মুদ্রায়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পরিচালিত</w:t>
            </w:r>
          </w:p>
        </w:tc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3FAF3C17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স্থানীয়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মুদ্রায়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পরিচালিত</w:t>
            </w:r>
          </w:p>
        </w:tc>
      </w:tr>
      <w:tr xmlns:wp14="http://schemas.microsoft.com/office/word/2010/wordml" w:rsidTr="03C844CA" w14:paraId="3DEB4136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2158DB5F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দৃষ্টিকোণ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13EEB02B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আমাদের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ব্যাংকের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দৃষ্টিতে</w:t>
            </w:r>
          </w:p>
        </w:tc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AF67F14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বিদেশি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ব্যাংকের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দৃষ্টিতে</w:t>
            </w:r>
          </w:p>
        </w:tc>
      </w:tr>
      <w:tr xmlns:wp14="http://schemas.microsoft.com/office/word/2010/wordml" w:rsidTr="03C844CA" w14:paraId="347E0F23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227769BA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উদ্দেশ্য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8B82737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বৈদেশিক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মুদ্রা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সংগ্রহ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ও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বিদেশী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পেমেন্ট</w:t>
            </w:r>
          </w:p>
        </w:tc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2ECBC65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বাংলাদেশে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কার্যক্রমের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জন্য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বিদেশি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ব্যাংক</w:t>
            </w:r>
          </w:p>
        </w:tc>
      </w:tr>
      <w:tr xmlns:wp14="http://schemas.microsoft.com/office/word/2010/wordml" w:rsidTr="03C844CA" w14:paraId="0E80CC6C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185C6050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উদাহরণ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8E1A9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Sonali Bank-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এর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নিউ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ইয়র্কে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Dollar Account</w:t>
            </w:r>
          </w:p>
        </w:tc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DACE2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NYC Bank-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এর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Sonali Bank-এ Taka Account</w:t>
            </w:r>
          </w:p>
        </w:tc>
      </w:tr>
    </w:tbl>
    <w:p xmlns:wp14="http://schemas.microsoft.com/office/word/2010/wordml" w:rsidP="03C844CA" w14:paraId="1D8EBF97" wp14:textId="77777777">
      <w:pPr>
        <w:pBdr>
          <w:bottom w:val="single" w:color="4B2E83" w:sz="2" w:space="0"/>
        </w:pBdr>
        <w:spacing w:before="160" w:after="30"/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</w:pP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◆ (ঘ)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ফিক্সড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চার্জ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বনাম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ফ্লোটিং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চার্জ</w:t>
      </w:r>
    </w:p>
    <w:p xmlns:wp14="http://schemas.microsoft.com/office/word/2010/wordml" w14:paraId="4276AB66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(d) Fixed Charge vs Floating Charge</w:t>
      </w:r>
    </w:p>
    <w:tbl>
      <w:tblPr>
        <w:tblW w:w="8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600"/>
      </w:tblGrid>
      <w:tr xmlns:wp14="http://schemas.microsoft.com/office/word/2010/wordml" w:rsidTr="03C844CA" w14:paraId="74726595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1CAE9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বিষয়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Basis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0B854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ফিক্সড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চার্জ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Fixed Charge</w:t>
            </w:r>
          </w:p>
        </w:tc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FEE30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ফ্লোটিং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চার্জ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Floating Charge</w:t>
            </w:r>
          </w:p>
        </w:tc>
      </w:tr>
      <w:tr xmlns:wp14="http://schemas.microsoft.com/office/word/2010/wordml" w:rsidTr="03C844CA" w14:paraId="46563178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107A6F04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সংজ্ঞা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7DB99C0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নির্দিষ্ট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সম্পত্তির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উপর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বন্ধক</w:t>
            </w:r>
          </w:p>
        </w:tc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14BEF91C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পরিবর্তনশীল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সম্পত্তির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উপর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বন্ধক</w:t>
            </w:r>
          </w:p>
        </w:tc>
      </w:tr>
      <w:tr xmlns:wp14="http://schemas.microsoft.com/office/word/2010/wordml" w:rsidTr="03C844CA" w14:paraId="127CE79C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7598C40A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সম্পত্তির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ধরন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1FC8C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স্থাবর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সম্পত্তি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(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জমি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,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ভবন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)</w:t>
            </w:r>
          </w:p>
        </w:tc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2DE82401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চলমান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মজুদ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,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দেনা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,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পণ্য</w:t>
            </w:r>
          </w:p>
        </w:tc>
      </w:tr>
      <w:tr xmlns:wp14="http://schemas.microsoft.com/office/word/2010/wordml" w:rsidTr="03C844CA" w14:paraId="4EABC96A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36E488CA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দখল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720CE6D9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গ্রাহক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দখল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রাখতে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পারেন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না</w:t>
            </w:r>
          </w:p>
        </w:tc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67F4803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গ্রাহক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দখল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ও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বিক্রি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করতে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পারেন</w:t>
            </w:r>
          </w:p>
        </w:tc>
      </w:tr>
      <w:tr xmlns:wp14="http://schemas.microsoft.com/office/word/2010/wordml" w:rsidTr="03C844CA" w14:paraId="53F055BC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7D469660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নিশ্চয়তা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7DAF8F76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ব্যাংকের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জন্য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বেশি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নিরাপদ</w:t>
            </w:r>
          </w:p>
        </w:tc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700FFE30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ব্যাংকের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জন্য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কম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নিরাপদ</w:t>
            </w:r>
          </w:p>
        </w:tc>
      </w:tr>
      <w:tr xmlns:wp14="http://schemas.microsoft.com/office/word/2010/wordml" w:rsidTr="03C844CA" w14:paraId="2331A1B8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C09E06B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ঋণ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পরিশোধ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হলে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E05C495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তাৎক্ষণিক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সম্পত্তি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বিক্রি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সম্ভব</w:t>
            </w:r>
          </w:p>
        </w:tc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754A080C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Crystallise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হওয়ার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বিক্রি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সম্ভব</w:t>
            </w:r>
          </w:p>
        </w:tc>
      </w:tr>
    </w:tbl>
    <w:p xmlns:wp14="http://schemas.microsoft.com/office/word/2010/wordml" w:rsidP="03C844CA" w14:paraId="099EA9D5" wp14:textId="77777777">
      <w:pPr>
        <w:pBdr>
          <w:bottom w:val="single" w:color="4B2E83" w:sz="2" w:space="0"/>
        </w:pBdr>
        <w:spacing w:before="160" w:after="30"/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</w:pP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◆ (ঙ)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প্লেজ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বনাম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হাইপোথিকেশন</w:t>
      </w:r>
    </w:p>
    <w:p xmlns:wp14="http://schemas.microsoft.com/office/word/2010/wordml" w14:paraId="3DBE5965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(e) Pledge vs Hypothecation</w:t>
      </w:r>
    </w:p>
    <w:p xmlns:wp14="http://schemas.microsoft.com/office/word/2010/wordml" w14:paraId="0A86B52D" wp14:textId="77777777">
      <w:pPr>
        <w:spacing w:before="80" w:after="40"/>
        <w:ind w:left="360"/>
      </w:pP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⚖️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আইনি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ভিত্তি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: Contract Act 1872 — Section 172 (Pledge); Banking Practice (Hypothecation)</w:t>
      </w:r>
    </w:p>
    <w:tbl>
      <w:tblPr>
        <w:tblW w:w="8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100"/>
        <w:gridCol w:w="3700"/>
      </w:tblGrid>
      <w:tr xmlns:wp14="http://schemas.microsoft.com/office/word/2010/wordml" w:rsidTr="03C844CA" w14:paraId="308ADE57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86C9D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বিষয়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Basis</w:t>
            </w:r>
          </w:p>
        </w:tc>
        <w:tc>
          <w:tcPr>
            <w:tcW w:w="3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DA789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প্লেজ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Pledge (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বন্ধক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)</w:t>
            </w:r>
          </w:p>
        </w:tc>
        <w:tc>
          <w:tcPr>
            <w:tcW w:w="3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8E34A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হাইপোথিকেশন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Hypothecation</w:t>
            </w:r>
          </w:p>
        </w:tc>
      </w:tr>
      <w:tr xmlns:wp14="http://schemas.microsoft.com/office/word/2010/wordml" w:rsidTr="03C844CA" w14:paraId="172E45FD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5A625D4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সংজ্ঞা</w:t>
            </w:r>
          </w:p>
        </w:tc>
        <w:tc>
          <w:tcPr>
            <w:tcW w:w="3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11A68269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ঋণের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বিপরীতে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সম্পদের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দখল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ব্যাংকে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হস্তান্তর</w:t>
            </w:r>
          </w:p>
        </w:tc>
        <w:tc>
          <w:tcPr>
            <w:tcW w:w="3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1B46F5CA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ঋণের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বিপরীতে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জামানত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কিন্তু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দখল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গ্রাহকের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কাছে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থাকে</w:t>
            </w:r>
          </w:p>
        </w:tc>
      </w:tr>
      <w:tr xmlns:wp14="http://schemas.microsoft.com/office/word/2010/wordml" w:rsidTr="03C844CA" w14:paraId="5C5EB6C2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3C3FF52B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দখল</w:t>
            </w:r>
          </w:p>
        </w:tc>
        <w:tc>
          <w:tcPr>
            <w:tcW w:w="3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15B088B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ব্যাংকের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কাছে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সম্পদের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দখল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থাকে</w:t>
            </w:r>
          </w:p>
        </w:tc>
        <w:tc>
          <w:tcPr>
            <w:tcW w:w="3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54EB0891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গ্রাহকের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কাছে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দখল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থাকে</w:t>
            </w:r>
          </w:p>
        </w:tc>
      </w:tr>
      <w:tr xmlns:wp14="http://schemas.microsoft.com/office/word/2010/wordml" w:rsidTr="03C844CA" w14:paraId="46862743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7359E23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সম্পদের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ধরন</w:t>
            </w:r>
          </w:p>
        </w:tc>
        <w:tc>
          <w:tcPr>
            <w:tcW w:w="3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FFDEF6D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স্থাবর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মূল্যবান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সম্পদ</w:t>
            </w:r>
          </w:p>
        </w:tc>
        <w:tc>
          <w:tcPr>
            <w:tcW w:w="3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3D9DA977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চলমান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পণ্য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,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স্টক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,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ইনভেন্টরি</w:t>
            </w:r>
          </w:p>
        </w:tc>
      </w:tr>
      <w:tr xmlns:wp14="http://schemas.microsoft.com/office/word/2010/wordml" w:rsidTr="03C844CA" w14:paraId="5439D149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23A968C2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বিক্রয়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অধিকার</w:t>
            </w:r>
          </w:p>
        </w:tc>
        <w:tc>
          <w:tcPr>
            <w:tcW w:w="3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5ABF0C44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আদালত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ছাড়াই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বিক্রি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যায়</w:t>
            </w:r>
          </w:p>
        </w:tc>
        <w:tc>
          <w:tcPr>
            <w:tcW w:w="3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50764919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আদালতের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অনুমতি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প্রয়োজন</w:t>
            </w:r>
          </w:p>
        </w:tc>
      </w:tr>
      <w:tr xmlns:wp14="http://schemas.microsoft.com/office/word/2010/wordml" w:rsidTr="03C844CA" w14:paraId="41D39484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3E96FDC0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ব্যাংকের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ঝুঁকি</w:t>
            </w:r>
          </w:p>
        </w:tc>
        <w:tc>
          <w:tcPr>
            <w:tcW w:w="3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317DB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ঝুঁকি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কম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(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দখল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আছে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)</w:t>
            </w:r>
          </w:p>
        </w:tc>
        <w:tc>
          <w:tcPr>
            <w:tcW w:w="3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6EEA1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ঝুঁকি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বেশি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(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দখল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নেই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03C844CA" w14:paraId="1A0FD913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3AD62723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আইনি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ভিত্তি</w:t>
            </w:r>
          </w:p>
        </w:tc>
        <w:tc>
          <w:tcPr>
            <w:tcW w:w="3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2A01C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Contract Act 1872, Sec 172</w:t>
            </w:r>
          </w:p>
        </w:tc>
        <w:tc>
          <w:tcPr>
            <w:tcW w:w="37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ACB04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ব্যাংকিং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প্রথা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ও Contract Act</w:t>
            </w:r>
          </w:p>
        </w:tc>
      </w:tr>
    </w:tbl>
    <w:p xmlns:wp14="http://schemas.microsoft.com/office/word/2010/wordml" w:rsidP="03C844CA" w14:paraId="3F13E4B8" wp14:textId="77777777">
      <w:pPr>
        <w:pBdr>
          <w:bottom w:val="single" w:color="4B2E83" w:sz="2" w:space="0"/>
        </w:pBdr>
        <w:spacing w:before="160" w:after="30"/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</w:pP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◆ (চ)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ব্রড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মানি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বনাম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ন্যারো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মানি</w:t>
      </w:r>
    </w:p>
    <w:p xmlns:wp14="http://schemas.microsoft.com/office/word/2010/wordml" w14:paraId="69F751A3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(f) Broad Money vs Narrow Money</w:t>
      </w:r>
    </w:p>
    <w:tbl>
      <w:tblPr>
        <w:tblW w:w="8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600"/>
      </w:tblGrid>
      <w:tr xmlns:wp14="http://schemas.microsoft.com/office/word/2010/wordml" w:rsidTr="03C844CA" w14:paraId="3B78550A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E9A19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বিষয়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Basis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ADD59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ব্রড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মানি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Broad Money (M2)</w:t>
            </w:r>
          </w:p>
        </w:tc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CE2BF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ন্যারো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মানি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Narrow Money (M1)</w:t>
            </w:r>
          </w:p>
        </w:tc>
      </w:tr>
      <w:tr xmlns:wp14="http://schemas.microsoft.com/office/word/2010/wordml" w:rsidTr="03C844CA" w14:paraId="73B74D0B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7F6381DD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সংজ্ঞা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2D78EF1B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অর্থ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সরবরাহের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বিস্তৃত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পরিমাপ</w:t>
            </w:r>
          </w:p>
        </w:tc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4B5ED04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অর্থ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সরবরাহের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সংকীর্ণ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পরিমাপ</w:t>
            </w:r>
          </w:p>
        </w:tc>
      </w:tr>
      <w:tr xmlns:wp14="http://schemas.microsoft.com/office/word/2010/wordml" w:rsidTr="03C844CA" w14:paraId="3EC3E5B7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55788D2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অন্তর্ভুক্তি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C524E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নগদ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+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চেকিং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আমানত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+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সঞ্চয়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+ FDR</w:t>
            </w:r>
          </w:p>
        </w:tc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57918E55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শুধু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নগদ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+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চেকিং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আমানত</w:t>
            </w:r>
          </w:p>
        </w:tc>
      </w:tr>
      <w:tr xmlns:wp14="http://schemas.microsoft.com/office/word/2010/wordml" w:rsidTr="03C844CA" w14:paraId="54FCC9DD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B56FBBA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তারল্য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2E7914F6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তুলনামূলক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কম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তরল</w:t>
            </w:r>
          </w:p>
        </w:tc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924099A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অত্যন্ত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তরল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সম্পদ</w:t>
            </w:r>
          </w:p>
        </w:tc>
      </w:tr>
      <w:tr xmlns:wp14="http://schemas.microsoft.com/office/word/2010/wordml" w:rsidTr="03C844CA" w14:paraId="2B8D4E1C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3185BF5A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পরিধি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62267DB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বেশি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ব্যাপক</w:t>
            </w:r>
          </w:p>
        </w:tc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29CBDA16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সংকীর্ণ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পরিধি</w:t>
            </w:r>
          </w:p>
        </w:tc>
      </w:tr>
      <w:tr xmlns:wp14="http://schemas.microsoft.com/office/word/2010/wordml" w:rsidTr="03C844CA" w14:paraId="462E0C62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7D660376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কেন্দ্রীয়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ব্যাংক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1E18901E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মুদ্রানীতিতে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M2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ব্যবহার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হয়</w:t>
            </w:r>
          </w:p>
        </w:tc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5E150FE2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তাৎক্ষণিক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অর্থ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প্রবাহ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পরিমাপে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M1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ব্যবহার</w:t>
            </w:r>
          </w:p>
        </w:tc>
      </w:tr>
    </w:tbl>
    <w:p xmlns:wp14="http://schemas.microsoft.com/office/word/2010/wordml" w:rsidP="03C844CA" w14:paraId="1BF0B275" wp14:textId="77777777">
      <w:pPr>
        <w:pBdr>
          <w:bottom w:val="single" w:color="4B2E83" w:sz="2" w:space="0"/>
        </w:pBdr>
        <w:spacing w:before="160" w:after="30"/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</w:pP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◆ (ছ)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মেমোরান্ডাম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অব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অ্যাসোসিয়েশন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বনাম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আর্টিকেলস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অব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অ্যাসোসিয়েশন</w:t>
      </w:r>
    </w:p>
    <w:p xmlns:wp14="http://schemas.microsoft.com/office/word/2010/wordml" w14:paraId="4B9D571D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(g) MOA vs AOA</w:t>
      </w:r>
    </w:p>
    <w:p xmlns:wp14="http://schemas.microsoft.com/office/word/2010/wordml" w14:paraId="19E8ACA2" wp14:textId="77777777">
      <w:pPr>
        <w:spacing w:before="80" w:after="40"/>
        <w:ind w:left="360"/>
      </w:pP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⚖️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আইনি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ভিত্তি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: Companies Act 1994 — Sections 5 (MOA), 17 (AOA)</w:t>
      </w:r>
    </w:p>
    <w:tbl>
      <w:tblPr>
        <w:tblW w:w="8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600"/>
      </w:tblGrid>
      <w:tr xmlns:wp14="http://schemas.microsoft.com/office/word/2010/wordml" w:rsidTr="03C844CA" w14:paraId="50E43CA6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6D228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বিষয়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Basis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361B7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MOA (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মেমোরান্ডাম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)</w:t>
            </w:r>
          </w:p>
        </w:tc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2D628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AOA (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আর্টিকেলস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03C844CA" w14:paraId="22D90F78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A7F5021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সংজ্ঞা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C40FE78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কোম্পানির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সংবিধান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—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মূল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লক্ষ্য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ও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সীমা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নির্ধারণ</w:t>
            </w:r>
          </w:p>
        </w:tc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D85E2F2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কোম্পানির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পরিচালনা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বিধিমালা</w:t>
            </w:r>
          </w:p>
        </w:tc>
      </w:tr>
      <w:tr xmlns:wp14="http://schemas.microsoft.com/office/word/2010/wordml" w:rsidTr="03C844CA" w14:paraId="60F58C80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849D2C3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বিষয়বস্তু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7E99C63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নাম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,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রেজিস্টার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,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উদ্দেশ্য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,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দায়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,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মূলধন</w:t>
            </w:r>
          </w:p>
        </w:tc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92B1225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পরিচালক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নির্বাচন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,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সভা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,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ভোট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,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শেয়ার</w:t>
            </w:r>
          </w:p>
        </w:tc>
      </w:tr>
      <w:tr xmlns:wp14="http://schemas.microsoft.com/office/word/2010/wordml" w:rsidTr="03C844CA" w14:paraId="05CF6249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9D83528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গুরুত্ব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6F702AD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বাইরের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জগতের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সাথে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সম্পর্ক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নির্ধারণ</w:t>
            </w:r>
          </w:p>
        </w:tc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55EB860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ভেতরের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পরিচালনা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নির্ধারণ</w:t>
            </w:r>
          </w:p>
        </w:tc>
      </w:tr>
      <w:tr xmlns:wp14="http://schemas.microsoft.com/office/word/2010/wordml" w:rsidTr="03C844CA" w14:paraId="006C074A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6566564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সীমা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B3EDF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MOA-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এর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বাইরে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কাজ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= Ultra Vires (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বাতিল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)</w:t>
            </w:r>
          </w:p>
        </w:tc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0963674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MOA-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এর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সীমার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মধ্যে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থাকতে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হবে</w:t>
            </w:r>
          </w:p>
        </w:tc>
      </w:tr>
      <w:tr xmlns:wp14="http://schemas.microsoft.com/office/word/2010/wordml" w:rsidTr="03C844CA" w14:paraId="4809A5A8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0EA38ED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পরিবর্তন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72DBDB2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কঠিন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—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বিশেষ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প্রস্তাব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লাগে</w:t>
            </w:r>
          </w:p>
        </w:tc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739D880C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তুলনামূলক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সহজ</w:t>
            </w:r>
          </w:p>
        </w:tc>
      </w:tr>
      <w:tr xmlns:wp14="http://schemas.microsoft.com/office/word/2010/wordml" w:rsidTr="03C844CA" w14:paraId="5E43454B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1831E4A3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আইনি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ধারা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B34CF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Companies Act 1994, Section 5</w:t>
            </w:r>
          </w:p>
        </w:tc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B6EF6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Companies Act 1994, Section 17</w:t>
            </w:r>
          </w:p>
        </w:tc>
      </w:tr>
    </w:tbl>
    <w:p xmlns:wp14="http://schemas.microsoft.com/office/word/2010/wordml" w:rsidP="03C844CA" w14:paraId="484855C6" wp14:textId="77777777">
      <w:pPr>
        <w:pBdr>
          <w:bottom w:val="single" w:color="4B2E83" w:sz="2" w:space="0"/>
        </w:pBdr>
        <w:spacing w:before="160" w:after="30"/>
      </w:pP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◆ (জ) CRR 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>বনাম</w:t>
      </w:r>
      <w:r w:rsidRPr="03C844CA" w:rsidR="03C844CA">
        <w:rPr>
          <w:rFonts w:ascii="Kalpurush" w:hAnsi="Kalpurush" w:eastAsia="Kalpurush" w:cs="Kalpurush"/>
          <w:b w:val="1"/>
          <w:bCs w:val="1"/>
          <w:color w:val="4B2E83"/>
          <w:sz w:val="24"/>
          <w:szCs w:val="24"/>
          <w:lang w:val="en-US"/>
        </w:rPr>
        <w:t xml:space="preserve"> SLR</w:t>
      </w:r>
    </w:p>
    <w:p xmlns:wp14="http://schemas.microsoft.com/office/word/2010/wordml" w14:paraId="7071D2FB" wp14:textId="77777777">
      <w:pPr>
        <w:spacing w:before="8" w:after="50"/>
      </w:pPr>
      <w:r>
        <w:rPr>
          <w:b/>
          <w:bCs/>
          <w:i/>
          <w:iCs/>
          <w:color w:val="666666"/>
          <w:sz w:val="20"/>
          <w:szCs w:val="20"/>
        </w:rPr>
        <w:t xml:space="preserve">◆ (h) CRR vs SLR</w:t>
      </w:r>
    </w:p>
    <w:p xmlns:wp14="http://schemas.microsoft.com/office/word/2010/wordml" w14:paraId="75ECFABC" wp14:textId="77777777">
      <w:pPr>
        <w:spacing w:before="80" w:after="40"/>
        <w:ind w:left="360"/>
      </w:pP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⚖️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আইনি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 xml:space="preserve"> 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ভিত্তি</w:t>
      </w:r>
      <w:r w:rsidRPr="03C844CA" w:rsidR="03C844CA">
        <w:rPr>
          <w:b w:val="1"/>
          <w:bCs w:val="1"/>
          <w:color w:val="C00000"/>
          <w:sz w:val="20"/>
          <w:szCs w:val="20"/>
          <w:lang w:val="en-US"/>
        </w:rPr>
        <w:t>: Bank Company Act 1991 — Section 25 (CRR), Section 33 (SLR)</w:t>
      </w:r>
    </w:p>
    <w:tbl>
      <w:tblPr>
        <w:tblW w:w="8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600"/>
      </w:tblGrid>
      <w:tr xmlns:wp14="http://schemas.microsoft.com/office/word/2010/wordml" w:rsidTr="03C844CA" w14:paraId="3A056442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18CF0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বিষয়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Basis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4EEA2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CRR (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ক্যাশ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রিজার্ভ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রেশিও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)</w:t>
            </w:r>
          </w:p>
        </w:tc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796C9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SLR (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স্ট্যাচুটরি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লিকুইডিটি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রেশিও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03C844CA" w14:paraId="3093C3B0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256C45C6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পূর্ণ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নাম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985BD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Cash Reserve Ratio</w:t>
            </w:r>
          </w:p>
        </w:tc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A290B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Statutory Liquidity Ratio</w:t>
            </w:r>
          </w:p>
        </w:tc>
      </w:tr>
      <w:tr xmlns:wp14="http://schemas.microsoft.com/office/word/2010/wordml" w:rsidTr="03C844CA" w14:paraId="1B1CADE6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4DA61F9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সংজ্ঞা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4B1F95B7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বাণিজ্যিক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ব্যাংককে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নগদ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হিসেবে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কেন্দ্রীয়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ব্যাংকে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রাখতে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হওয়া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রিজার্ভ</w:t>
            </w:r>
          </w:p>
        </w:tc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72AF0DF4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তরল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সম্পদ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হিসেবে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রাখতে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হওয়া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মোট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রিজার্ভ</w:t>
            </w:r>
          </w:p>
        </w:tc>
      </w:tr>
      <w:tr xmlns:wp14="http://schemas.microsoft.com/office/word/2010/wordml" w:rsidTr="03C844CA" w14:paraId="628047BC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7CD4607F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অন্তর্ভুক্তি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285231B2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শুধু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নগদ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অর্থ</w:t>
            </w:r>
          </w:p>
        </w:tc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7C3DF20C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নগদ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+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সরকারি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সিকিউরিটি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+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সোনা</w:t>
            </w:r>
          </w:p>
        </w:tc>
      </w:tr>
      <w:tr xmlns:wp14="http://schemas.microsoft.com/office/word/2010/wordml" w:rsidTr="03C844CA" w14:paraId="1D8F2652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D185704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উদ্দেশ্য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35CB62CF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ব্যাংকের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তারল্য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নিশ্চিত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করা</w:t>
            </w:r>
          </w:p>
        </w:tc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5907563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আর্থিক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স্থিতিশীলতা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নিশ্চিত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করা</w:t>
            </w:r>
          </w:p>
        </w:tc>
      </w:tr>
      <w:tr xmlns:wp14="http://schemas.microsoft.com/office/word/2010/wordml" w:rsidTr="03C844CA" w14:paraId="733A6C34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0A8BB132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বাংলাদেশে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হার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2D054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পরিবর্তনশীল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(BB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নির্ধারণ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)</w:t>
            </w:r>
          </w:p>
        </w:tc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AAD1E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পরিবর্তনশীল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(BB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নির্ধারণ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03C844CA" w14:paraId="25338A00" wp14:textId="77777777"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3071209C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আইনি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ধারা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F5CB5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BCA 1991, Section 25</w:t>
            </w:r>
          </w:p>
        </w:tc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D50DB" wp14:textId="77777777"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BCA 1991, Section 33</w:t>
            </w:r>
          </w:p>
        </w:tc>
      </w:tr>
    </w:tbl>
    <w:p xmlns:wp14="http://schemas.microsoft.com/office/word/2010/wordml" w14:paraId="0FB78278" wp14:textId="77777777">
      <w:pPr>
        <w:pBdr>
          <w:bottom w:val="dashed" w:color="CCCCCC" w:sz="2"/>
        </w:pBdr>
        <w:spacing w:before="100" w:after="100"/>
      </w:pPr>
    </w:p>
    <w:p xmlns:wp14="http://schemas.microsoft.com/office/word/2010/wordml" w14:paraId="1FC39945" wp14:textId="77777777">
      <w:r>
        <w:br w:type="page"/>
      </w:r>
    </w:p>
    <w:p xmlns:wp14="http://schemas.microsoft.com/office/word/2010/wordml" w:rsidP="03C844CA" w14:paraId="7C28C938" wp14:textId="77777777">
      <w:pPr>
        <w:pBdr>
          <w:top w:val="thick" w:color="1F4E79" w:sz="6" w:space="0"/>
          <w:bottom w:val="thick" w:color="1F4E79" w:sz="6" w:space="0"/>
        </w:pBdr>
        <w:shd w:val="clear" w:color="auto" w:fill="1F3864"/>
        <w:spacing w:before="300" w:after="80"/>
        <w:jc w:val="center"/>
      </w:pPr>
      <w:r w:rsidRPr="03C844CA" w:rsidR="03C844CA">
        <w:rPr>
          <w:b w:val="1"/>
          <w:bCs w:val="1"/>
          <w:color w:val="FFFFFF"/>
          <w:sz w:val="36"/>
          <w:szCs w:val="36"/>
          <w:lang w:val="en-US"/>
        </w:rPr>
        <w:t xml:space="preserve">Part E — </w:t>
      </w:r>
      <w:r w:rsidRPr="03C844CA" w:rsidR="03C844CA">
        <w:rPr>
          <w:b w:val="1"/>
          <w:bCs w:val="1"/>
          <w:color w:val="FFFFFF"/>
          <w:sz w:val="32"/>
          <w:szCs w:val="32"/>
          <w:lang w:val="en-US"/>
        </w:rPr>
        <w:t>সংক্ষিপ্ত</w:t>
      </w:r>
      <w:r w:rsidRPr="03C844CA" w:rsidR="03C844CA">
        <w:rPr>
          <w:b w:val="1"/>
          <w:bCs w:val="1"/>
          <w:color w:val="FFFFFF"/>
          <w:sz w:val="32"/>
          <w:szCs w:val="32"/>
          <w:lang w:val="en-US"/>
        </w:rPr>
        <w:t xml:space="preserve"> </w:t>
      </w:r>
      <w:r w:rsidRPr="03C844CA" w:rsidR="03C844CA">
        <w:rPr>
          <w:b w:val="1"/>
          <w:bCs w:val="1"/>
          <w:color w:val="FFFFFF"/>
          <w:sz w:val="32"/>
          <w:szCs w:val="32"/>
          <w:lang w:val="en-US"/>
        </w:rPr>
        <w:t>প্রশ্ন</w:t>
      </w:r>
      <w:r w:rsidRPr="03C844CA" w:rsidR="03C844CA">
        <w:rPr>
          <w:b w:val="1"/>
          <w:bCs w:val="1"/>
          <w:color w:val="FFFFFF"/>
          <w:sz w:val="32"/>
          <w:szCs w:val="32"/>
          <w:lang w:val="en-US"/>
        </w:rPr>
        <w:t xml:space="preserve"> (Short Questions)</w:t>
      </w:r>
    </w:p>
    <w:p xmlns:wp14="http://schemas.microsoft.com/office/word/2010/wordml" w14:paraId="05A83798" wp14:textId="77777777">
      <w:pPr>
        <w:shd w:val="clear" w:fill="1F3864"/>
        <w:spacing w:before="20" w:after="80"/>
        <w:jc w:val="center"/>
      </w:pPr>
      <w:r>
        <w:rPr>
          <w:b/>
          <w:bCs/>
          <w:i/>
          <w:iCs/>
          <w:color w:val="FFFFFF"/>
          <w:sz w:val="28"/>
          <w:szCs w:val="28"/>
        </w:rPr>
        <w:t xml:space="preserve">Short Questions — Answer ALL 10 questions</w:t>
      </w:r>
    </w:p>
    <w:p xmlns:wp14="http://schemas.microsoft.com/office/word/2010/wordml" w14:paraId="6F87502F" wp14:textId="77777777">
      <w:pPr>
        <w:spacing w:before="60" w:after="60"/>
        <w:jc w:val="center"/>
      </w:pPr>
      <w:r w:rsidRPr="03C844CA" w:rsidR="03C844CA">
        <w:rPr>
          <w:b w:val="1"/>
          <w:bCs w:val="1"/>
          <w:color w:val="7F5F00"/>
          <w:sz w:val="24"/>
          <w:szCs w:val="24"/>
          <w:lang w:val="en-US"/>
        </w:rPr>
        <w:t>মার্কস</w:t>
      </w:r>
      <w:r w:rsidRPr="03C844CA" w:rsidR="03C844CA">
        <w:rPr>
          <w:b w:val="1"/>
          <w:bCs w:val="1"/>
          <w:color w:val="7F5F00"/>
          <w:sz w:val="24"/>
          <w:szCs w:val="24"/>
          <w:lang w:val="en-US"/>
        </w:rPr>
        <w:t>: 2×10 = 20 Marks</w:t>
      </w:r>
    </w:p>
    <w:p xmlns:wp14="http://schemas.microsoft.com/office/word/2010/wordml" w:rsidP="03C844CA" w14:paraId="239CA123" wp14:textId="77777777">
      <w:pPr>
        <w:spacing w:before="20" w:after="120"/>
        <w:jc w:val="center"/>
        <w:rPr>
          <w:i w:val="1"/>
          <w:iCs w:val="1"/>
          <w:color w:val="666666"/>
          <w:sz w:val="22"/>
          <w:szCs w:val="22"/>
          <w:lang w:val="en-US"/>
        </w:rPr>
      </w:pP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>সবগুলো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 xml:space="preserve"> 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>প্রশ্নের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 xml:space="preserve"> 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>উত্তর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 xml:space="preserve"> 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>দিন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 xml:space="preserve"> | 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>প্রতিটি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 xml:space="preserve"> 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>প্রশ্ন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 xml:space="preserve"> ২ </w:t>
      </w:r>
      <w:r w:rsidRPr="03C844CA" w:rsidR="03C844CA">
        <w:rPr>
          <w:i w:val="1"/>
          <w:iCs w:val="1"/>
          <w:color w:val="666666"/>
          <w:sz w:val="22"/>
          <w:szCs w:val="22"/>
          <w:lang w:val="en-US"/>
        </w:rPr>
        <w:t>মার্কস</w:t>
      </w:r>
    </w:p>
    <w:p xmlns:wp14="http://schemas.microsoft.com/office/word/2010/wordml" w:rsidP="03C844CA" w14:paraId="39488A3C" wp14:textId="77777777">
      <w:pPr>
        <w:pBdr>
          <w:bottom w:val="thick" w:color="7F5F00" w:sz="4" w:space="0"/>
        </w:pBdr>
        <w:shd w:val="clear" w:color="auto" w:fill="1F4E79"/>
        <w:spacing w:before="280" w:after="60"/>
      </w:pPr>
      <w:r w:rsidRPr="03C844CA" w:rsidR="03C844CA">
        <w:rPr>
          <w:b w:val="1"/>
          <w:bCs w:val="1"/>
          <w:color w:val="FFFFFF"/>
          <w:sz w:val="28"/>
          <w:szCs w:val="28"/>
          <w:lang w:val="en-US"/>
        </w:rPr>
        <w:t>প্রশ্ন</w:t>
      </w:r>
      <w:r w:rsidRPr="03C844CA" w:rsidR="03C844CA">
        <w:rPr>
          <w:b w:val="1"/>
          <w:bCs w:val="1"/>
          <w:color w:val="FFFFFF"/>
          <w:sz w:val="28"/>
          <w:szCs w:val="28"/>
          <w:lang w:val="en-US"/>
        </w:rPr>
        <w:t xml:space="preserve"> ১০ | Question ১০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 xml:space="preserve">   [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>মার্কস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 xml:space="preserve">: ২×১০=২০ 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>মার্কস</w:t>
      </w:r>
      <w:r w:rsidRPr="03C844CA" w:rsidR="03C844CA">
        <w:rPr>
          <w:b w:val="1"/>
          <w:bCs w:val="1"/>
          <w:color w:val="7F5F00"/>
          <w:sz w:val="22"/>
          <w:szCs w:val="22"/>
          <w:lang w:val="en-US"/>
        </w:rPr>
        <w:t>]</w:t>
      </w:r>
    </w:p>
    <w:p xmlns:wp14="http://schemas.microsoft.com/office/word/2010/wordml" w14:paraId="404BAF61" wp14:textId="77777777">
      <w:pPr>
        <w:spacing w:before="50" w:after="20"/>
      </w:pP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সকল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সংক্ষিপ্ত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প্রশ্নের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>উত্তর</w:t>
      </w:r>
      <w:r w:rsidRPr="03C844CA" w:rsidR="03C844CA">
        <w:rPr>
          <w:rFonts w:ascii="Kalpurush" w:hAnsi="Kalpurush" w:eastAsia="Kalpurush" w:cs="Kalpurush"/>
          <w:b w:val="1"/>
          <w:bCs w:val="1"/>
          <w:color w:val="1F4E79"/>
          <w:sz w:val="24"/>
          <w:szCs w:val="24"/>
          <w:lang w:val="en-US"/>
        </w:rPr>
        <w:t xml:space="preserve"> (All Short Questions)</w:t>
      </w:r>
    </w:p>
    <w:p xmlns:wp14="http://schemas.microsoft.com/office/word/2010/wordml" w14:paraId="159768B4" wp14:textId="77777777">
      <w:pPr>
        <w:spacing w:before="10" w:after="80"/>
      </w:pPr>
      <w:r>
        <w:rPr>
          <w:i/>
          <w:iCs/>
          <w:color w:val="666666"/>
          <w:sz w:val="22"/>
          <w:szCs w:val="22"/>
        </w:rPr>
        <w:t xml:space="preserve">Answer briefly — maximum 2 lines each</w:t>
      </w:r>
    </w:p>
    <w:p xmlns:wp14="http://schemas.microsoft.com/office/word/2010/wordml" w14:paraId="535A3A5D" wp14:textId="77777777">
      <w:pPr>
        <w:spacing w:before="120" w:after="15"/>
      </w:pP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(ক)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বাংলাদেশ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ব্যাংকের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নির্দেশনা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অনুযায়ী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আর্থিক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প্রতিষ্ঠান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তার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পেইড-আপ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মূলধন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ও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সংরক্ষণের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কত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শতাংশ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পর্যন্ত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অস্থাবর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সম্পত্তি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অর্জন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ধারণ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করতে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পারে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?</w:t>
      </w:r>
    </w:p>
    <w:p xmlns:wp14="http://schemas.microsoft.com/office/word/2010/wordml" w14:paraId="10270386" wp14:textId="77777777">
      <w:pPr>
        <w:spacing w:before="8" w:after="30"/>
      </w:pPr>
      <w:r>
        <w:rPr>
          <w:i/>
          <w:iCs/>
          <w:color w:val="666666"/>
          <w:sz w:val="20"/>
          <w:szCs w:val="20"/>
        </w:rPr>
        <w:t xml:space="preserve">(a) Per BB guidelines, what % of paid-up capital and reserves can a financial institution hold as immovable property?</w:t>
      </w:r>
    </w:p>
    <w:p xmlns:wp14="http://schemas.microsoft.com/office/word/2010/wordml" w14:paraId="59ECC3ED" wp14:textId="77777777">
      <w:pPr>
        <w:spacing w:before="20" w:after="10"/>
        <w:ind w:left="360"/>
      </w:pP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উত্তর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: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বাংলাদেশ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ব্যাংকের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নির্দেশনা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অনুযায়ী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,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একটি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আর্থিক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প্রতিষ্ঠান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তার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পেইড-আপ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মূলধন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ও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সংরক্ষণের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সর্বোচ্চ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২৫%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পর্যন্ত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অস্থাবর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সম্পত্তি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অর্জন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বা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ধারণ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করতে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পারে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।</w:t>
      </w:r>
      <w:r/>
    </w:p>
    <w:p xmlns:wp14="http://schemas.microsoft.com/office/word/2010/wordml" w14:paraId="1E5B25FC" wp14:textId="77777777">
      <w:pPr>
        <w:spacing w:before="8" w:after="60"/>
        <w:ind w:left="360"/>
      </w:pP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 xml:space="preserve">Answer: Per Bangladesh Bank guidelines, a financial institution can 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>acquire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 xml:space="preserve"> or hold immovable property up to maximum 25% of its paid-up capital and reserves.</w:t>
      </w:r>
    </w:p>
    <w:p xmlns:wp14="http://schemas.microsoft.com/office/word/2010/wordml" w14:paraId="0562CB0E" wp14:textId="77777777">
      <w:pPr>
        <w:pBdr>
          <w:bottom w:val="dotted" w:color="DDDDDD" w:sz="1"/>
        </w:pBdr>
        <w:spacing w:before="20" w:after="20"/>
      </w:pPr>
    </w:p>
    <w:p xmlns:wp14="http://schemas.microsoft.com/office/word/2010/wordml" w14:paraId="676531A5" wp14:textId="77777777">
      <w:pPr>
        <w:spacing w:before="120" w:after="15"/>
      </w:pP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(খ)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অর্থঋণ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আদালতে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মামলা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দায়েরের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ন্যূনতম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মূল্য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কত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?</w:t>
      </w:r>
    </w:p>
    <w:p xmlns:wp14="http://schemas.microsoft.com/office/word/2010/wordml" w14:paraId="5F0CCFE3" wp14:textId="77777777">
      <w:pPr>
        <w:spacing w:before="8" w:after="30"/>
      </w:pPr>
      <w:r>
        <w:rPr>
          <w:i/>
          <w:iCs/>
          <w:color w:val="666666"/>
          <w:sz w:val="20"/>
          <w:szCs w:val="20"/>
        </w:rPr>
        <w:t xml:space="preserve">(b) What is the minimum monetary value of a suit that can be filed in the Artha Rin Adalat?</w:t>
      </w:r>
    </w:p>
    <w:p xmlns:wp14="http://schemas.microsoft.com/office/word/2010/wordml" w14:paraId="7BB961AB" wp14:textId="77777777">
      <w:pPr>
        <w:spacing w:before="20" w:after="10"/>
        <w:ind w:left="360"/>
      </w:pP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উত্তর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: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অর্থঋণ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আদালত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আইন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, ২০০৩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অনুযায়ী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অর্থঋণ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আদালতে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মামলা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দায়েরের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ন্যূনতম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মূল্য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১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লক্ষ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(১,০০,০০০)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টাকা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।</w:t>
      </w:r>
      <w:r w:rsidRPr="03C844CA" w:rsidR="03C844CA">
        <w:rPr>
          <w:b w:val="1"/>
          <w:bCs w:val="1"/>
          <w:color w:val="C00000"/>
          <w:sz w:val="19"/>
          <w:szCs w:val="19"/>
          <w:lang w:val="en-US"/>
        </w:rPr>
        <w:t xml:space="preserve">  [</w:t>
      </w:r>
      <w:r w:rsidRPr="03C844CA" w:rsidR="03C844CA">
        <w:rPr>
          <w:b w:val="1"/>
          <w:bCs w:val="1"/>
          <w:color w:val="C00000"/>
          <w:sz w:val="19"/>
          <w:szCs w:val="19"/>
          <w:lang w:val="en-US"/>
        </w:rPr>
        <w:t>Artha Rin Adalat Ain 2003, Section 4]</w:t>
      </w:r>
    </w:p>
    <w:p xmlns:wp14="http://schemas.microsoft.com/office/word/2010/wordml" w14:paraId="3B567EE3" wp14:textId="77777777">
      <w:pPr>
        <w:spacing w:before="8" w:after="60"/>
        <w:ind w:left="360"/>
      </w:pPr>
      <w:r>
        <w:rPr>
          <w:i/>
          <w:iCs/>
          <w:color w:val="666666"/>
          <w:sz w:val="20"/>
          <w:szCs w:val="20"/>
        </w:rPr>
        <w:t xml:space="preserve">Answer: Per Artha Rin Adalat Ain 2003, the minimum value for filing a suit in Artha Rin Adalat is Tk. 1 lakh (1,00,000).</w:t>
      </w:r>
    </w:p>
    <w:p xmlns:wp14="http://schemas.microsoft.com/office/word/2010/wordml" w14:paraId="34CE0A41" wp14:textId="77777777">
      <w:pPr>
        <w:pBdr>
          <w:bottom w:val="dotted" w:color="DDDDDD" w:sz="1"/>
        </w:pBdr>
        <w:spacing w:before="20" w:after="20"/>
      </w:pPr>
    </w:p>
    <w:p xmlns:wp14="http://schemas.microsoft.com/office/word/2010/wordml" w14:paraId="78A76F19" wp14:textId="77777777">
      <w:pPr>
        <w:spacing w:before="120" w:after="15"/>
      </w:pP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(গ)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বাংলাদেশে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ডিজিটাল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স্বাক্ষরের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ব্যবহার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কোন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আইন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নিয়ন্ত্রণ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করে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?</w:t>
      </w:r>
    </w:p>
    <w:p xmlns:wp14="http://schemas.microsoft.com/office/word/2010/wordml" w14:paraId="7973FF30" wp14:textId="77777777">
      <w:pPr>
        <w:spacing w:before="8" w:after="30"/>
      </w:pPr>
      <w:r>
        <w:rPr>
          <w:i/>
          <w:iCs/>
          <w:color w:val="666666"/>
          <w:sz w:val="20"/>
          <w:szCs w:val="20"/>
        </w:rPr>
        <w:t xml:space="preserve">(c) Which act regulates the use of digital signatures in Bangladesh?</w:t>
      </w:r>
    </w:p>
    <w:p xmlns:wp14="http://schemas.microsoft.com/office/word/2010/wordml" w14:paraId="4EB32226" wp14:textId="77777777">
      <w:pPr>
        <w:spacing w:before="20" w:after="10"/>
        <w:ind w:left="360"/>
      </w:pP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উত্তর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: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বাংলাদেশে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ডিজিটাল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স্বাক্ষরের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ব্যবহার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তথ্য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ও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যোগাযোগ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প্রযুক্তি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(ICT)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আইন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, ২০০৬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নিয়ন্ত্রণ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করে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।</w:t>
      </w:r>
      <w:r w:rsidRPr="03C844CA" w:rsidR="03C844CA">
        <w:rPr>
          <w:b w:val="1"/>
          <w:bCs w:val="1"/>
          <w:color w:val="C00000"/>
          <w:sz w:val="19"/>
          <w:szCs w:val="19"/>
          <w:lang w:val="en-US"/>
        </w:rPr>
        <w:t xml:space="preserve">  [</w:t>
      </w:r>
      <w:r w:rsidRPr="03C844CA" w:rsidR="03C844CA">
        <w:rPr>
          <w:b w:val="1"/>
          <w:bCs w:val="1"/>
          <w:color w:val="C00000"/>
          <w:sz w:val="19"/>
          <w:szCs w:val="19"/>
          <w:lang w:val="en-US"/>
        </w:rPr>
        <w:t>ICT Act, 2006]</w:t>
      </w:r>
    </w:p>
    <w:p xmlns:wp14="http://schemas.microsoft.com/office/word/2010/wordml" w14:paraId="44E43751" wp14:textId="77777777">
      <w:pPr>
        <w:spacing w:before="8" w:after="60"/>
        <w:ind w:left="360"/>
      </w:pPr>
      <w:r>
        <w:rPr>
          <w:i/>
          <w:iCs/>
          <w:color w:val="666666"/>
          <w:sz w:val="20"/>
          <w:szCs w:val="20"/>
        </w:rPr>
        <w:t xml:space="preserve">Answer: The Information and Communication Technology (ICT) Act, 2006 regulates the use of digital signatures in Bangladesh.</w:t>
      </w:r>
    </w:p>
    <w:p xmlns:wp14="http://schemas.microsoft.com/office/word/2010/wordml" w14:paraId="62EBF3C5" wp14:textId="77777777">
      <w:pPr>
        <w:pBdr>
          <w:bottom w:val="dotted" w:color="DDDDDD" w:sz="1"/>
        </w:pBdr>
        <w:spacing w:before="20" w:after="20"/>
      </w:pPr>
    </w:p>
    <w:p xmlns:wp14="http://schemas.microsoft.com/office/word/2010/wordml" w14:paraId="19335EF5" wp14:textId="77777777">
      <w:pPr>
        <w:spacing w:before="120" w:after="15"/>
      </w:pP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(ঘ) ICT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আইন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, ২০০৬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অনুযায়ী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ইলেকট্রনিক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রেকর্ড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সংরক্ষণের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মেয়াদ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কত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?</w:t>
      </w:r>
    </w:p>
    <w:p xmlns:wp14="http://schemas.microsoft.com/office/word/2010/wordml" w14:paraId="5E898DF5" wp14:textId="77777777">
      <w:pPr>
        <w:spacing w:before="8" w:after="30"/>
      </w:pPr>
      <w:r>
        <w:rPr>
          <w:i/>
          <w:iCs/>
          <w:color w:val="666666"/>
          <w:sz w:val="20"/>
          <w:szCs w:val="20"/>
        </w:rPr>
        <w:t xml:space="preserve">(d) As per ICT Act 2006, what is the retention period for electronic records in Bangladesh?</w:t>
      </w:r>
    </w:p>
    <w:p xmlns:wp14="http://schemas.microsoft.com/office/word/2010/wordml" w14:paraId="7FEC26AB" wp14:textId="77777777">
      <w:pPr>
        <w:spacing w:before="20" w:after="10"/>
        <w:ind w:left="360"/>
      </w:pP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উত্তর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: ICT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আইন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, ২০০৬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এর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ধারা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৯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অনুযায়ী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বাংলাদেশে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ইলেকট্রনিক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রেকর্ড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সংরক্ষণের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মেয়াদ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ন্যূনতম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৫ (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পাঁচ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)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বছর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।</w:t>
      </w:r>
      <w:r w:rsidRPr="03C844CA" w:rsidR="03C844CA">
        <w:rPr>
          <w:b w:val="1"/>
          <w:bCs w:val="1"/>
          <w:color w:val="C00000"/>
          <w:sz w:val="19"/>
          <w:szCs w:val="19"/>
          <w:lang w:val="en-US"/>
        </w:rPr>
        <w:t xml:space="preserve">  [</w:t>
      </w:r>
      <w:r w:rsidRPr="03C844CA" w:rsidR="03C844CA">
        <w:rPr>
          <w:b w:val="1"/>
          <w:bCs w:val="1"/>
          <w:color w:val="C00000"/>
          <w:sz w:val="19"/>
          <w:szCs w:val="19"/>
          <w:lang w:val="en-US"/>
        </w:rPr>
        <w:t>ICT Act 2006, Section 9]</w:t>
      </w:r>
    </w:p>
    <w:p xmlns:wp14="http://schemas.microsoft.com/office/word/2010/wordml" w14:paraId="18799D87" wp14:textId="77777777">
      <w:pPr>
        <w:spacing w:before="8" w:after="60"/>
        <w:ind w:left="360"/>
      </w:pPr>
      <w:r>
        <w:rPr>
          <w:i/>
          <w:iCs/>
          <w:color w:val="666666"/>
          <w:sz w:val="20"/>
          <w:szCs w:val="20"/>
        </w:rPr>
        <w:t xml:space="preserve">Answer: Per Section 9 of ICT Act 2006, the retention period for electronic records in Bangladesh is minimum 5 (five) years.</w:t>
      </w:r>
    </w:p>
    <w:p xmlns:wp14="http://schemas.microsoft.com/office/word/2010/wordml" w14:paraId="6D98A12B" wp14:textId="77777777">
      <w:pPr>
        <w:pBdr>
          <w:bottom w:val="dotted" w:color="DDDDDD" w:sz="1"/>
        </w:pBdr>
        <w:spacing w:before="20" w:after="20"/>
      </w:pPr>
    </w:p>
    <w:p xmlns:wp14="http://schemas.microsoft.com/office/word/2010/wordml" w14:paraId="21945F26" wp14:textId="77777777">
      <w:pPr>
        <w:spacing w:before="120" w:after="15"/>
      </w:pP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(ঙ)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আর্থিক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প্রতিষ্ঠান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আইন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, ১৯৯৩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অনুযায়ী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বৈধ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লাইসেন্স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ছাড়া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অর্থায়ন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ব্যবসা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পরিচালনার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শাস্তি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কী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?</w:t>
      </w:r>
    </w:p>
    <w:p xmlns:wp14="http://schemas.microsoft.com/office/word/2010/wordml" w14:paraId="58D655BD" wp14:textId="77777777">
      <w:pPr>
        <w:spacing w:before="8" w:after="30"/>
      </w:pP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>(e) What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 xml:space="preserve"> is the punishment for conducting financing business without a valid license under 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>Financial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 xml:space="preserve"> Institutions Act 1993?</w:t>
      </w:r>
    </w:p>
    <w:p xmlns:wp14="http://schemas.microsoft.com/office/word/2010/wordml" w14:paraId="04293A92" wp14:textId="77777777">
      <w:pPr>
        <w:spacing w:before="20" w:after="10"/>
        <w:ind w:left="360"/>
      </w:pP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উত্তর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: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আর্থিক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প্রতিষ্ঠান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আইন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, ১৯৯৩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অনুযায়ী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বৈধ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লাইসেন্স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ছাড়া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অর্থায়ন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ব্যবসার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শাস্তি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সর্বোচ্চ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৫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বছরের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কারাদণ্ড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অথবা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৫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লক্ষ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টাকা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পর্যন্ত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জরিমানা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অথবা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উভয়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দণ্ড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।</w:t>
      </w:r>
      <w:r w:rsidRPr="03C844CA" w:rsidR="03C844CA">
        <w:rPr>
          <w:b w:val="1"/>
          <w:bCs w:val="1"/>
          <w:color w:val="C00000"/>
          <w:sz w:val="19"/>
          <w:szCs w:val="19"/>
          <w:lang w:val="en-US"/>
        </w:rPr>
        <w:t xml:space="preserve">  [</w:t>
      </w:r>
      <w:r w:rsidRPr="03C844CA" w:rsidR="03C844CA">
        <w:rPr>
          <w:b w:val="1"/>
          <w:bCs w:val="1"/>
          <w:color w:val="C00000"/>
          <w:sz w:val="19"/>
          <w:szCs w:val="19"/>
          <w:lang w:val="en-US"/>
        </w:rPr>
        <w:t>Financial Institutions Act 1993]</w:t>
      </w:r>
    </w:p>
    <w:p xmlns:wp14="http://schemas.microsoft.com/office/word/2010/wordml" w14:paraId="2F144217" wp14:textId="77777777">
      <w:pPr>
        <w:spacing w:before="8" w:after="60"/>
        <w:ind w:left="360"/>
      </w:pPr>
      <w:r>
        <w:rPr>
          <w:i/>
          <w:iCs/>
          <w:color w:val="666666"/>
          <w:sz w:val="20"/>
          <w:szCs w:val="20"/>
        </w:rPr>
        <w:t xml:space="preserve">Answer: Per Financial Institutions Act 1993, punishment for financing business without license is maximum 5 years imprisonment or fine up to Tk. 5 lakh or both.</w:t>
      </w:r>
    </w:p>
    <w:p xmlns:wp14="http://schemas.microsoft.com/office/word/2010/wordml" w14:paraId="2946DB82" wp14:textId="77777777">
      <w:pPr>
        <w:pBdr>
          <w:bottom w:val="dotted" w:color="DDDDDD" w:sz="1"/>
        </w:pBdr>
        <w:spacing w:before="20" w:after="20"/>
      </w:pPr>
    </w:p>
    <w:p xmlns:wp14="http://schemas.microsoft.com/office/word/2010/wordml" w14:paraId="327CC9ED" wp14:textId="77777777">
      <w:pPr>
        <w:spacing w:before="120" w:after="15"/>
      </w:pP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(চ) Contact Point Verification (CPV)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সম্পর্কে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আপনি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কী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জানেন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?</w:t>
      </w:r>
    </w:p>
    <w:p xmlns:wp14="http://schemas.microsoft.com/office/word/2010/wordml" w14:paraId="780900B3" wp14:textId="77777777">
      <w:pPr>
        <w:spacing w:before="8" w:after="30"/>
      </w:pPr>
      <w:r>
        <w:rPr>
          <w:i/>
          <w:iCs/>
          <w:color w:val="666666"/>
          <w:sz w:val="20"/>
          <w:szCs w:val="20"/>
        </w:rPr>
        <w:t xml:space="preserve">(f) What do you know about Contact Point Verification (CPV)?</w:t>
      </w:r>
    </w:p>
    <w:p xmlns:wp14="http://schemas.microsoft.com/office/word/2010/wordml" w14:paraId="72C2443E" wp14:textId="77777777">
      <w:pPr>
        <w:spacing w:before="20" w:after="10"/>
        <w:ind w:left="360"/>
      </w:pP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উত্তর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: CPV (Contact Point Verification)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হলো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ব্যাংকের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একটি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প্রক্রিয়া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যেখানে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ব্যাংক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কর্মকর্তা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গ্রাহকের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দেওয়া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ঠিকানায়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সরাসরি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গিয়ে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তার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পরিচয়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ও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তথ্য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যাচাই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করেন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।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এটি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KYC-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এর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একটি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গুরুত্বপূর্ণ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অংশ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।</w:t>
      </w:r>
      <w:r w:rsidRPr="03C844CA" w:rsidR="03C844CA">
        <w:rPr>
          <w:b w:val="1"/>
          <w:bCs w:val="1"/>
          <w:color w:val="C00000"/>
          <w:sz w:val="19"/>
          <w:szCs w:val="19"/>
          <w:lang w:val="en-US"/>
        </w:rPr>
        <w:t xml:space="preserve">  [</w:t>
      </w:r>
      <w:r w:rsidRPr="03C844CA" w:rsidR="03C844CA">
        <w:rPr>
          <w:b w:val="1"/>
          <w:bCs w:val="1"/>
          <w:color w:val="C00000"/>
          <w:sz w:val="19"/>
          <w:szCs w:val="19"/>
          <w:lang w:val="en-US"/>
        </w:rPr>
        <w:t>Bangladesh Bank KYC Guidelines]</w:t>
      </w:r>
    </w:p>
    <w:p xmlns:wp14="http://schemas.microsoft.com/office/word/2010/wordml" w14:paraId="776F957B" wp14:textId="77777777">
      <w:pPr>
        <w:spacing w:before="8" w:after="60"/>
        <w:ind w:left="360"/>
      </w:pP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 xml:space="preserve">Answer: CPV is a bank process where bank 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>official physically visits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 xml:space="preserve"> customer's stated address to verify identity and information. It is a key 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>component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 xml:space="preserve"> of KYC.</w:t>
      </w:r>
    </w:p>
    <w:p xmlns:wp14="http://schemas.microsoft.com/office/word/2010/wordml" w14:paraId="5997CC1D" wp14:textId="77777777">
      <w:pPr>
        <w:pBdr>
          <w:bottom w:val="dotted" w:color="DDDDDD" w:sz="1"/>
        </w:pBdr>
        <w:spacing w:before="20" w:after="20"/>
      </w:pPr>
    </w:p>
    <w:p xmlns:wp14="http://schemas.microsoft.com/office/word/2010/wordml" w14:paraId="311BB8B2" wp14:textId="77777777">
      <w:pPr>
        <w:spacing w:before="120" w:after="15"/>
      </w:pP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(ছ)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স্ট্যান্ডিং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ইন্সট্রাকশন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কী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?</w:t>
      </w:r>
    </w:p>
    <w:p xmlns:wp14="http://schemas.microsoft.com/office/word/2010/wordml" w14:paraId="4A699F92" wp14:textId="77777777">
      <w:pPr>
        <w:spacing w:before="8" w:after="30"/>
      </w:pP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 xml:space="preserve">(g) What 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>is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 xml:space="preserve"> 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>standing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 xml:space="preserve"> instructions?</w:t>
      </w:r>
    </w:p>
    <w:p xmlns:wp14="http://schemas.microsoft.com/office/word/2010/wordml" w14:paraId="7A46D089" wp14:textId="77777777">
      <w:pPr>
        <w:spacing w:before="20" w:after="10"/>
        <w:ind w:left="360"/>
      </w:pP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উত্তর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: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স্ট্যান্ডিং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ইন্সট্রাকশন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হলো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গ্রাহকের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পূর্ব-নির্দেশনা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অনুযায়ী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ব্যাংক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নিয়মিত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বিরতিতে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স্বয়ংক্রিয়ভাবে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নির্দিষ্ট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পরিমাণ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অর্থ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নির্দিষ্ট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অ্যাকাউন্টে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হস্তান্তর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করে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।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উদাহরণ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: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ঋণের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কিস্তি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,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বীমা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প্রিমিয়াম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।</w:t>
      </w:r>
      <w:r/>
    </w:p>
    <w:p xmlns:wp14="http://schemas.microsoft.com/office/word/2010/wordml" w14:paraId="12363D15" wp14:textId="77777777">
      <w:pPr>
        <w:spacing w:before="8" w:after="60"/>
        <w:ind w:left="360"/>
      </w:pP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 xml:space="preserve">Answer: Standing instruction is an arrangement where 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>bank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 xml:space="preserve"> automatically transfers a specified amount to a specified account at regular intervals per customer's prior instruction. Examples: loan installment, insurance premium.</w:t>
      </w:r>
    </w:p>
    <w:p xmlns:wp14="http://schemas.microsoft.com/office/word/2010/wordml" w14:paraId="110FFD37" wp14:textId="77777777">
      <w:pPr>
        <w:pBdr>
          <w:bottom w:val="dotted" w:color="DDDDDD" w:sz="1"/>
        </w:pBdr>
        <w:spacing w:before="20" w:after="20"/>
      </w:pPr>
    </w:p>
    <w:p xmlns:wp14="http://schemas.microsoft.com/office/word/2010/wordml" w14:paraId="28D29417" wp14:textId="77777777">
      <w:pPr>
        <w:spacing w:before="120" w:after="15"/>
      </w:pP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(জ)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চেক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ক্রসিং-এর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তাৎপর্য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কী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?</w:t>
      </w:r>
    </w:p>
    <w:p xmlns:wp14="http://schemas.microsoft.com/office/word/2010/wordml" w14:paraId="44BADE88" wp14:textId="77777777">
      <w:pPr>
        <w:spacing w:before="8" w:after="30"/>
      </w:pPr>
      <w:r>
        <w:rPr>
          <w:i/>
          <w:iCs/>
          <w:color w:val="666666"/>
          <w:sz w:val="20"/>
          <w:szCs w:val="20"/>
        </w:rPr>
        <w:t xml:space="preserve">(h) What is the significance of crossing a cheque?</w:t>
      </w:r>
    </w:p>
    <w:p xmlns:wp14="http://schemas.microsoft.com/office/word/2010/wordml" w14:paraId="66908B05" wp14:textId="77777777">
      <w:pPr>
        <w:spacing w:before="20" w:after="10"/>
        <w:ind w:left="360"/>
      </w:pP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উত্তর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: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চেক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ক্রসিং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হলো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চেকের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মুখে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দুটি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সমান্তরাল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রেখা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আঁকা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।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এর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তাৎপর্য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হলো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ক্রসড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চেক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সরাসরি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নগদ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পাওয়া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যায়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না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—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শুধুমাত্র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ব্যাংক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অ্যাকাউন্টের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মাধ্যমে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পরিশোধ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হয়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।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এটি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জালিয়াতি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কমায়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।</w:t>
      </w:r>
      <w:r w:rsidRPr="03C844CA" w:rsidR="03C844CA">
        <w:rPr>
          <w:b w:val="1"/>
          <w:bCs w:val="1"/>
          <w:color w:val="C00000"/>
          <w:sz w:val="19"/>
          <w:szCs w:val="19"/>
          <w:lang w:val="en-US"/>
        </w:rPr>
        <w:t xml:space="preserve">  [</w:t>
      </w:r>
      <w:r w:rsidRPr="03C844CA" w:rsidR="03C844CA">
        <w:rPr>
          <w:b w:val="1"/>
          <w:bCs w:val="1"/>
          <w:color w:val="C00000"/>
          <w:sz w:val="19"/>
          <w:szCs w:val="19"/>
          <w:lang w:val="en-US"/>
        </w:rPr>
        <w:t>NI Act 1881, Section 123-126]</w:t>
      </w:r>
    </w:p>
    <w:p xmlns:wp14="http://schemas.microsoft.com/office/word/2010/wordml" w14:paraId="3F33872C" wp14:textId="77777777">
      <w:pPr>
        <w:spacing w:before="8" w:after="60"/>
        <w:ind w:left="360"/>
      </w:pPr>
      <w:r>
        <w:rPr>
          <w:i/>
          <w:iCs/>
          <w:color w:val="666666"/>
          <w:sz w:val="20"/>
          <w:szCs w:val="20"/>
        </w:rPr>
        <w:t xml:space="preserve">Answer: Crossing a cheque means drawing two parallel lines on its face. Significance: Crossed cheque cannot be cashed directly — must be deposited in a bank account, reducing fraud risk.</w:t>
      </w:r>
    </w:p>
    <w:p xmlns:wp14="http://schemas.microsoft.com/office/word/2010/wordml" w14:paraId="6B699379" wp14:textId="77777777">
      <w:pPr>
        <w:pBdr>
          <w:bottom w:val="dotted" w:color="DDDDDD" w:sz="1"/>
        </w:pBdr>
        <w:spacing w:before="20" w:after="20"/>
      </w:pPr>
    </w:p>
    <w:p xmlns:wp14="http://schemas.microsoft.com/office/word/2010/wordml" w14:paraId="3AF4E235" wp14:textId="77777777">
      <w:pPr>
        <w:spacing w:before="120" w:after="15"/>
      </w:pP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(ঝ)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চুক্তি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লঙ্ঘনের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মামলার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সীমাবদ্ধতার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মেয়াদ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কত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?</w:t>
      </w:r>
    </w:p>
    <w:p xmlns:wp14="http://schemas.microsoft.com/office/word/2010/wordml" w14:paraId="64482860" wp14:textId="77777777">
      <w:pPr>
        <w:spacing w:before="8" w:after="30"/>
      </w:pP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>(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>i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>) What is the limitation period for filing a suit for breach of contract?</w:t>
      </w:r>
    </w:p>
    <w:p xmlns:wp14="http://schemas.microsoft.com/office/word/2010/wordml" w14:paraId="2C54CC4C" wp14:textId="77777777">
      <w:pPr>
        <w:spacing w:before="20" w:after="10"/>
        <w:ind w:left="360"/>
      </w:pP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উত্তর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: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সীমাবদ্ধতা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আইন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, ১৯০৮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অনুযায়ী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চুক্তি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লঙ্ঘনের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মামলার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সীমাবদ্ধতার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মেয়াদ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হলো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৩ (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তিন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)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বছর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,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যা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লঙ্ঘনের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তারিখ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থেকে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গণনা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শুরু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হয়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।</w:t>
      </w:r>
      <w:r w:rsidRPr="03C844CA" w:rsidR="03C844CA">
        <w:rPr>
          <w:b w:val="1"/>
          <w:bCs w:val="1"/>
          <w:color w:val="C00000"/>
          <w:sz w:val="19"/>
          <w:szCs w:val="19"/>
          <w:lang w:val="en-US"/>
        </w:rPr>
        <w:t xml:space="preserve">  [</w:t>
      </w:r>
      <w:r w:rsidRPr="03C844CA" w:rsidR="03C844CA">
        <w:rPr>
          <w:b w:val="1"/>
          <w:bCs w:val="1"/>
          <w:color w:val="C00000"/>
          <w:sz w:val="19"/>
          <w:szCs w:val="19"/>
          <w:lang w:val="en-US"/>
        </w:rPr>
        <w:t>Limitation Act, 1908]</w:t>
      </w:r>
    </w:p>
    <w:p xmlns:wp14="http://schemas.microsoft.com/office/word/2010/wordml" w14:paraId="616A898E" wp14:textId="77777777">
      <w:pPr>
        <w:spacing w:before="8" w:after="60"/>
        <w:ind w:left="360"/>
      </w:pP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 xml:space="preserve">Answer: Per Limitation Act 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>1908,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 xml:space="preserve"> the limitation period for breach of contract suit is 3 (three) years, counted from the date of breach.</w:t>
      </w:r>
    </w:p>
    <w:p xmlns:wp14="http://schemas.microsoft.com/office/word/2010/wordml" w14:paraId="3FE9F23F" wp14:textId="77777777">
      <w:pPr>
        <w:pBdr>
          <w:bottom w:val="dotted" w:color="DDDDDD" w:sz="1"/>
        </w:pBdr>
        <w:spacing w:before="20" w:after="20"/>
      </w:pPr>
    </w:p>
    <w:p xmlns:wp14="http://schemas.microsoft.com/office/word/2010/wordml" w14:paraId="610CDC53" wp14:textId="77777777">
      <w:pPr>
        <w:spacing w:before="120" w:after="15"/>
      </w:pP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(ঞ)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ডুপ্লিকেট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FDR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পেতে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গ্রাহককে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ব্যাংকে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কী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দলিল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জমা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দিতে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হবে</w:t>
      </w:r>
      <w:r w:rsidRPr="03C844CA" w:rsidR="03C844CA">
        <w:rPr>
          <w:rFonts w:ascii="Kalpurush" w:hAnsi="Kalpurush" w:eastAsia="Kalpurush" w:cs="Kalpurush"/>
          <w:b w:val="1"/>
          <w:bCs w:val="1"/>
          <w:color w:val="1F3864"/>
          <w:sz w:val="22"/>
          <w:szCs w:val="22"/>
          <w:lang w:val="en-US"/>
        </w:rPr>
        <w:t>?</w:t>
      </w:r>
    </w:p>
    <w:p xmlns:wp14="http://schemas.microsoft.com/office/word/2010/wordml" w14:paraId="51FF34EC" wp14:textId="77777777">
      <w:pPr>
        <w:spacing w:before="8" w:after="30"/>
      </w:pP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>(j) Which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 xml:space="preserve"> document must a customer 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>submit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 xml:space="preserve"> to the bank to obtain a duplicate Fixed Deposit Receipt (FDR)?</w:t>
      </w:r>
    </w:p>
    <w:p xmlns:wp14="http://schemas.microsoft.com/office/word/2010/wordml" w14:paraId="789F61E2" wp14:textId="77777777">
      <w:pPr>
        <w:spacing w:before="20" w:after="10"/>
        <w:ind w:left="360"/>
      </w:pP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উত্তর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: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ডুপ্লিকেট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FDR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পেতে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গ্রাহককে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জমা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দিতে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হবে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: (১)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ইনডেমনিটি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বন্ড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(Indemnity Bond), (২) FDR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হারানোর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লিখিত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আবেদন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, (৩)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পুলিশ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জেনারেল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ডায়েরি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(GD),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এবং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 xml:space="preserve"> (৪) 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পরিচয়পত্র</w:t>
      </w:r>
      <w:r w:rsidRPr="03C844CA" w:rsidR="03C844CA">
        <w:rPr>
          <w:rFonts w:ascii="Kalpurush" w:hAnsi="Kalpurush" w:eastAsia="Kalpurush" w:cs="Kalpurush"/>
          <w:color w:val="1E5631"/>
          <w:sz w:val="22"/>
          <w:szCs w:val="22"/>
          <w:lang w:val="en-US"/>
        </w:rPr>
        <w:t>।</w:t>
      </w:r>
      <w:r w:rsidRPr="03C844CA" w:rsidR="03C844CA">
        <w:rPr>
          <w:b w:val="1"/>
          <w:bCs w:val="1"/>
          <w:color w:val="C00000"/>
          <w:sz w:val="19"/>
          <w:szCs w:val="19"/>
          <w:lang w:val="en-US"/>
        </w:rPr>
        <w:t xml:space="preserve">  [</w:t>
      </w:r>
      <w:r w:rsidRPr="03C844CA" w:rsidR="03C844CA">
        <w:rPr>
          <w:b w:val="1"/>
          <w:bCs w:val="1"/>
          <w:color w:val="C00000"/>
          <w:sz w:val="19"/>
          <w:szCs w:val="19"/>
          <w:lang w:val="en-US"/>
        </w:rPr>
        <w:t>Bank Practice Guidelines]</w:t>
      </w:r>
    </w:p>
    <w:p xmlns:wp14="http://schemas.microsoft.com/office/word/2010/wordml" w14:paraId="02E918D7" wp14:textId="77777777">
      <w:pPr>
        <w:spacing w:before="8" w:after="60"/>
        <w:ind w:left="360"/>
      </w:pP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 xml:space="preserve">Answer: To get a duplicate FDR, customer must 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>submit</w:t>
      </w:r>
      <w:r w:rsidRPr="03C844CA" w:rsidR="03C844CA">
        <w:rPr>
          <w:i w:val="1"/>
          <w:iCs w:val="1"/>
          <w:color w:val="666666"/>
          <w:sz w:val="20"/>
          <w:szCs w:val="20"/>
          <w:lang w:val="en-US"/>
        </w:rPr>
        <w:t>: (1) Indemnity Bond, (2) Written application for lost FDR, (3) Police General Diary (GD), and (4) Identity proof.</w:t>
      </w:r>
    </w:p>
    <w:p xmlns:wp14="http://schemas.microsoft.com/office/word/2010/wordml" w14:paraId="1F72F646" wp14:textId="77777777">
      <w:pPr>
        <w:pBdr>
          <w:bottom w:val="dashed" w:color="CCCCCC" w:sz="2"/>
        </w:pBdr>
        <w:spacing w:before="100" w:after="100"/>
      </w:pPr>
    </w:p>
    <w:p xmlns:wp14="http://schemas.microsoft.com/office/word/2010/wordml" w14:paraId="08CE6F91" wp14:textId="77777777">
      <w:r>
        <w:br w:type="page"/>
      </w:r>
    </w:p>
    <w:p xmlns:wp14="http://schemas.microsoft.com/office/word/2010/wordml" w:rsidP="03C844CA" w14:paraId="1B439A5B" wp14:textId="77777777">
      <w:pPr>
        <w:shd w:val="clear" w:color="auto" w:fill="1F3864"/>
        <w:spacing w:before="200" w:after="100"/>
        <w:jc w:val="center"/>
      </w:pPr>
      <w:r w:rsidRPr="03C844CA" w:rsidR="03C844CA">
        <w:rPr>
          <w:b w:val="1"/>
          <w:bCs w:val="1"/>
          <w:color w:val="FFFFFF"/>
          <w:sz w:val="30"/>
          <w:szCs w:val="30"/>
          <w:lang w:val="en-US"/>
        </w:rPr>
        <w:t>গুরুত্বপূর্ণ</w:t>
      </w:r>
      <w:r w:rsidRPr="03C844CA" w:rsidR="03C844CA">
        <w:rPr>
          <w:b w:val="1"/>
          <w:bCs w:val="1"/>
          <w:color w:val="FFFFFF"/>
          <w:sz w:val="30"/>
          <w:szCs w:val="30"/>
          <w:lang w:val="en-US"/>
        </w:rPr>
        <w:t xml:space="preserve"> </w:t>
      </w:r>
      <w:r w:rsidRPr="03C844CA" w:rsidR="03C844CA">
        <w:rPr>
          <w:b w:val="1"/>
          <w:bCs w:val="1"/>
          <w:color w:val="FFFFFF"/>
          <w:sz w:val="30"/>
          <w:szCs w:val="30"/>
          <w:lang w:val="en-US"/>
        </w:rPr>
        <w:t>আইনি</w:t>
      </w:r>
      <w:r w:rsidRPr="03C844CA" w:rsidR="03C844CA">
        <w:rPr>
          <w:b w:val="1"/>
          <w:bCs w:val="1"/>
          <w:color w:val="FFFFFF"/>
          <w:sz w:val="30"/>
          <w:szCs w:val="30"/>
          <w:lang w:val="en-US"/>
        </w:rPr>
        <w:t xml:space="preserve"> </w:t>
      </w:r>
      <w:r w:rsidRPr="03C844CA" w:rsidR="03C844CA">
        <w:rPr>
          <w:b w:val="1"/>
          <w:bCs w:val="1"/>
          <w:color w:val="FFFFFF"/>
          <w:sz w:val="30"/>
          <w:szCs w:val="30"/>
          <w:lang w:val="en-US"/>
        </w:rPr>
        <w:t>ধারা</w:t>
      </w:r>
      <w:r w:rsidRPr="03C844CA" w:rsidR="03C844CA">
        <w:rPr>
          <w:b w:val="1"/>
          <w:bCs w:val="1"/>
          <w:color w:val="FFFFFF"/>
          <w:sz w:val="30"/>
          <w:szCs w:val="30"/>
          <w:lang w:val="en-US"/>
        </w:rPr>
        <w:t xml:space="preserve"> — Quick Reference</w:t>
      </w:r>
    </w:p>
    <w:p xmlns:wp14="http://schemas.microsoft.com/office/word/2010/wordml" w:rsidP="03C844CA" w14:paraId="39910204" wp14:textId="77777777">
      <w:pPr>
        <w:pBdr>
          <w:bottom w:val="single" w:color="1F4E79" w:sz="2" w:space="0"/>
        </w:pBdr>
        <w:spacing w:before="150" w:after="40"/>
      </w:pPr>
      <w:r w:rsidRPr="03C844CA" w:rsidR="03C844CA">
        <w:rPr>
          <w:b w:val="1"/>
          <w:bCs w:val="1"/>
          <w:color w:val="1F4E79"/>
          <w:sz w:val="22"/>
          <w:szCs w:val="22"/>
          <w:lang w:val="en-US"/>
        </w:rPr>
        <w:t>নেগোসিয়েবল</w:t>
      </w:r>
      <w:r w:rsidRPr="03C844CA" w:rsidR="03C844CA">
        <w:rPr>
          <w:b w:val="1"/>
          <w:bCs w:val="1"/>
          <w:color w:val="1F4E79"/>
          <w:sz w:val="22"/>
          <w:szCs w:val="22"/>
          <w:lang w:val="en-US"/>
        </w:rPr>
        <w:t xml:space="preserve"> </w:t>
      </w:r>
      <w:r w:rsidRPr="03C844CA" w:rsidR="03C844CA">
        <w:rPr>
          <w:b w:val="1"/>
          <w:bCs w:val="1"/>
          <w:color w:val="1F4E79"/>
          <w:sz w:val="22"/>
          <w:szCs w:val="22"/>
          <w:lang w:val="en-US"/>
        </w:rPr>
        <w:t>ইনস্ট্রুমেন্ট</w:t>
      </w:r>
      <w:r w:rsidRPr="03C844CA" w:rsidR="03C844CA">
        <w:rPr>
          <w:b w:val="1"/>
          <w:bCs w:val="1"/>
          <w:color w:val="1F4E79"/>
          <w:sz w:val="22"/>
          <w:szCs w:val="22"/>
          <w:lang w:val="en-US"/>
        </w:rPr>
        <w:t xml:space="preserve"> </w:t>
      </w:r>
      <w:r w:rsidRPr="03C844CA" w:rsidR="03C844CA">
        <w:rPr>
          <w:b w:val="1"/>
          <w:bCs w:val="1"/>
          <w:color w:val="1F4E79"/>
          <w:sz w:val="22"/>
          <w:szCs w:val="22"/>
          <w:lang w:val="en-US"/>
        </w:rPr>
        <w:t>আইন</w:t>
      </w:r>
      <w:r w:rsidRPr="03C844CA" w:rsidR="03C844CA">
        <w:rPr>
          <w:b w:val="1"/>
          <w:bCs w:val="1"/>
          <w:color w:val="1F4E79"/>
          <w:sz w:val="22"/>
          <w:szCs w:val="22"/>
          <w:lang w:val="en-US"/>
        </w:rPr>
        <w:t>, ১৮৮১ | NI Act 1881</w:t>
      </w:r>
    </w:p>
    <w:tbl>
      <w:tblPr>
        <w:tblW w:w="8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900"/>
      </w:tblGrid>
      <w:tr xmlns:wp14="http://schemas.microsoft.com/office/word/2010/wordml" w:rsidTr="03C844CA" w14:paraId="2ACEBDF3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E1488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Section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2AA93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বিষয়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Subject Matter</w:t>
            </w:r>
          </w:p>
        </w:tc>
      </w:tr>
      <w:tr xmlns:wp14="http://schemas.microsoft.com/office/word/2010/wordml" w:rsidTr="03C844CA" w14:paraId="01C1085A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67EC1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৪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2ECBC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প্রমিসরি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নোটের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সংজ্ঞা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Definition of Promissory Note</w:t>
            </w:r>
          </w:p>
        </w:tc>
      </w:tr>
      <w:tr xmlns:wp14="http://schemas.microsoft.com/office/word/2010/wordml" w:rsidTr="03C844CA" w14:paraId="1DF0DE05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25024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৫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40829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বিল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অব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এক্সচেঞ্জের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সংজ্ঞা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Definition of Bill of Exchange</w:t>
            </w:r>
          </w:p>
        </w:tc>
      </w:tr>
      <w:tr xmlns:wp14="http://schemas.microsoft.com/office/word/2010/wordml" w:rsidTr="03C844CA" w14:paraId="545C85AB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340C7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৬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2D4CC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চেকের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সংজ্ঞা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Definition of Cheque</w:t>
            </w:r>
          </w:p>
        </w:tc>
      </w:tr>
      <w:tr xmlns:wp14="http://schemas.microsoft.com/office/word/2010/wordml" w:rsidTr="03C844CA" w14:paraId="7463B1F2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9BDF0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৯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7BD5A24A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Holder in Due Course (HDC)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এর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সংজ্ঞা</w:t>
            </w:r>
          </w:p>
        </w:tc>
      </w:tr>
      <w:tr xmlns:wp14="http://schemas.microsoft.com/office/word/2010/wordml" w:rsidTr="03C844CA" w14:paraId="1B7EAEC0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AD524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১০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1F4B0F44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Payment in Due Course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এর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সংজ্ঞা</w:t>
            </w:r>
          </w:p>
        </w:tc>
      </w:tr>
      <w:tr xmlns:wp14="http://schemas.microsoft.com/office/word/2010/wordml" w:rsidTr="03C844CA" w14:paraId="7EE01941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5421C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৭৩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F83BA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চেক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উপস্থাপনের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মেয়াদ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(৬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মাস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) | Cheque presentation time (6 months)</w:t>
            </w:r>
          </w:p>
        </w:tc>
      </w:tr>
      <w:tr xmlns:wp14="http://schemas.microsoft.com/office/word/2010/wordml" w:rsidTr="03C844CA" w14:paraId="6409033C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2321D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১২৩-১৩১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E1661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চেক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ক্রসিং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সংক্রান্ত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বিধান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Crossing provisions</w:t>
            </w:r>
          </w:p>
        </w:tc>
      </w:tr>
      <w:tr xmlns:wp14="http://schemas.microsoft.com/office/word/2010/wordml" w:rsidTr="03C844CA" w14:paraId="10A132A8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9D033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১৩৮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03C844CA" w14:paraId="6E4303AF" wp14:textId="77777777">
            <w:pPr>
              <w:spacing w:before="50" w:after="50"/>
              <w:rPr>
                <w:color w:val="1F3864"/>
                <w:sz w:val="20"/>
                <w:szCs w:val="20"/>
                <w:lang w:val="en-US"/>
              </w:rPr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চেক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অসম্মানের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শাস্তি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Punishment for cheque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dishonour</w:t>
            </w:r>
          </w:p>
        </w:tc>
      </w:tr>
    </w:tbl>
    <w:p xmlns:wp14="http://schemas.microsoft.com/office/word/2010/wordml" w14:paraId="61CDCEAD" wp14:textId="77777777">
      <w:pPr>
        <w:spacing w:before="60" w:after="60"/>
      </w:pPr>
    </w:p>
    <w:p xmlns:wp14="http://schemas.microsoft.com/office/word/2010/wordml" w:rsidP="03C844CA" w14:paraId="32646EFA" wp14:textId="77777777">
      <w:pPr>
        <w:pBdr>
          <w:bottom w:val="single" w:color="1F4E79" w:sz="2" w:space="0"/>
        </w:pBdr>
        <w:spacing w:before="150" w:after="40"/>
      </w:pPr>
      <w:r w:rsidRPr="03C844CA" w:rsidR="03C844CA">
        <w:rPr>
          <w:b w:val="1"/>
          <w:bCs w:val="1"/>
          <w:color w:val="1F4E79"/>
          <w:sz w:val="22"/>
          <w:szCs w:val="22"/>
          <w:lang w:val="en-US"/>
        </w:rPr>
        <w:t>মানি</w:t>
      </w:r>
      <w:r w:rsidRPr="03C844CA" w:rsidR="03C844CA">
        <w:rPr>
          <w:b w:val="1"/>
          <w:bCs w:val="1"/>
          <w:color w:val="1F4E79"/>
          <w:sz w:val="22"/>
          <w:szCs w:val="22"/>
          <w:lang w:val="en-US"/>
        </w:rPr>
        <w:t xml:space="preserve"> </w:t>
      </w:r>
      <w:r w:rsidRPr="03C844CA" w:rsidR="03C844CA">
        <w:rPr>
          <w:b w:val="1"/>
          <w:bCs w:val="1"/>
          <w:color w:val="1F4E79"/>
          <w:sz w:val="22"/>
          <w:szCs w:val="22"/>
          <w:lang w:val="en-US"/>
        </w:rPr>
        <w:t>লন্ডারিং</w:t>
      </w:r>
      <w:r w:rsidRPr="03C844CA" w:rsidR="03C844CA">
        <w:rPr>
          <w:b w:val="1"/>
          <w:bCs w:val="1"/>
          <w:color w:val="1F4E79"/>
          <w:sz w:val="22"/>
          <w:szCs w:val="22"/>
          <w:lang w:val="en-US"/>
        </w:rPr>
        <w:t xml:space="preserve"> </w:t>
      </w:r>
      <w:r w:rsidRPr="03C844CA" w:rsidR="03C844CA">
        <w:rPr>
          <w:b w:val="1"/>
          <w:bCs w:val="1"/>
          <w:color w:val="1F4E79"/>
          <w:sz w:val="22"/>
          <w:szCs w:val="22"/>
          <w:lang w:val="en-US"/>
        </w:rPr>
        <w:t>প্রতিরোধ</w:t>
      </w:r>
      <w:r w:rsidRPr="03C844CA" w:rsidR="03C844CA">
        <w:rPr>
          <w:b w:val="1"/>
          <w:bCs w:val="1"/>
          <w:color w:val="1F4E79"/>
          <w:sz w:val="22"/>
          <w:szCs w:val="22"/>
          <w:lang w:val="en-US"/>
        </w:rPr>
        <w:t xml:space="preserve"> </w:t>
      </w:r>
      <w:r w:rsidRPr="03C844CA" w:rsidR="03C844CA">
        <w:rPr>
          <w:b w:val="1"/>
          <w:bCs w:val="1"/>
          <w:color w:val="1F4E79"/>
          <w:sz w:val="22"/>
          <w:szCs w:val="22"/>
          <w:lang w:val="en-US"/>
        </w:rPr>
        <w:t>আইন</w:t>
      </w:r>
      <w:r w:rsidRPr="03C844CA" w:rsidR="03C844CA">
        <w:rPr>
          <w:b w:val="1"/>
          <w:bCs w:val="1"/>
          <w:color w:val="1F4E79"/>
          <w:sz w:val="22"/>
          <w:szCs w:val="22"/>
          <w:lang w:val="en-US"/>
        </w:rPr>
        <w:t>, ২০১২ | MLPA 2012</w:t>
      </w:r>
    </w:p>
    <w:tbl>
      <w:tblPr>
        <w:tblW w:w="8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900"/>
      </w:tblGrid>
      <w:tr xmlns:wp14="http://schemas.microsoft.com/office/word/2010/wordml" w:rsidTr="03C844CA" w14:paraId="699915FA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FE10B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Section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2082C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বিষয়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Subject Matter</w:t>
            </w:r>
          </w:p>
        </w:tc>
      </w:tr>
      <w:tr xmlns:wp14="http://schemas.microsoft.com/office/word/2010/wordml" w:rsidTr="03C844CA" w14:paraId="41A08EC3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DDA93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২(ছ)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CC4FC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মানি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লন্ডারিং-এর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সংজ্ঞা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Definition of Money Laundering</w:t>
            </w:r>
          </w:p>
        </w:tc>
      </w:tr>
      <w:tr xmlns:wp14="http://schemas.microsoft.com/office/word/2010/wordml" w:rsidTr="03C844CA" w14:paraId="190FF5D3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43A55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৪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83D8E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মানি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লন্ডারিং-এর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শাস্তি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(৪-১২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বছর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) | Punishment (4-12 years)</w:t>
            </w:r>
          </w:p>
        </w:tc>
      </w:tr>
      <w:tr xmlns:wp14="http://schemas.microsoft.com/office/word/2010/wordml" w:rsidTr="03C844CA" w14:paraId="1888F7A6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30AAE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৮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69891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মিথ্যা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তথ্যের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শাস্তি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Punishment for false information</w:t>
            </w:r>
          </w:p>
        </w:tc>
      </w:tr>
      <w:tr xmlns:wp14="http://schemas.microsoft.com/office/word/2010/wordml" w:rsidTr="03C844CA" w14:paraId="67C0DCEB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16FB6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২৫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03BB8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প্রতিবেদন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দাখিলের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বাধ্যবাধকতা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Obligation to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submit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reports</w:t>
            </w:r>
          </w:p>
        </w:tc>
      </w:tr>
      <w:tr xmlns:wp14="http://schemas.microsoft.com/office/word/2010/wordml" w:rsidTr="03C844CA" w14:paraId="0D476419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0F6F4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২৬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A9868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মিথ্যা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তথ্য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প্রদানের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শাস্তি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বিস্তারিত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Detailed false info punishment</w:t>
            </w:r>
          </w:p>
        </w:tc>
      </w:tr>
    </w:tbl>
    <w:p xmlns:wp14="http://schemas.microsoft.com/office/word/2010/wordml" w14:paraId="6BB9E253" wp14:textId="77777777">
      <w:pPr>
        <w:spacing w:before="60" w:after="60"/>
      </w:pPr>
    </w:p>
    <w:p xmlns:wp14="http://schemas.microsoft.com/office/word/2010/wordml" w:rsidP="03C844CA" w14:paraId="69730502" wp14:textId="77777777">
      <w:pPr>
        <w:pBdr>
          <w:bottom w:val="single" w:color="1F4E79" w:sz="2" w:space="0"/>
        </w:pBdr>
        <w:spacing w:before="150" w:after="40"/>
      </w:pPr>
      <w:r w:rsidRPr="03C844CA" w:rsidR="03C844CA">
        <w:rPr>
          <w:b w:val="1"/>
          <w:bCs w:val="1"/>
          <w:color w:val="1F4E79"/>
          <w:sz w:val="22"/>
          <w:szCs w:val="22"/>
          <w:lang w:val="en-US"/>
        </w:rPr>
        <w:t>দেউলিয়া</w:t>
      </w:r>
      <w:r w:rsidRPr="03C844CA" w:rsidR="03C844CA">
        <w:rPr>
          <w:b w:val="1"/>
          <w:bCs w:val="1"/>
          <w:color w:val="1F4E79"/>
          <w:sz w:val="22"/>
          <w:szCs w:val="22"/>
          <w:lang w:val="en-US"/>
        </w:rPr>
        <w:t xml:space="preserve"> </w:t>
      </w:r>
      <w:r w:rsidRPr="03C844CA" w:rsidR="03C844CA">
        <w:rPr>
          <w:b w:val="1"/>
          <w:bCs w:val="1"/>
          <w:color w:val="1F4E79"/>
          <w:sz w:val="22"/>
          <w:szCs w:val="22"/>
          <w:lang w:val="en-US"/>
        </w:rPr>
        <w:t>আইন</w:t>
      </w:r>
      <w:r w:rsidRPr="03C844CA" w:rsidR="03C844CA">
        <w:rPr>
          <w:b w:val="1"/>
          <w:bCs w:val="1"/>
          <w:color w:val="1F4E79"/>
          <w:sz w:val="22"/>
          <w:szCs w:val="22"/>
          <w:lang w:val="en-US"/>
        </w:rPr>
        <w:t>, ১৯৯৭ | Bankruptcy Act 1997</w:t>
      </w:r>
    </w:p>
    <w:tbl>
      <w:tblPr>
        <w:tblW w:w="8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900"/>
      </w:tblGrid>
      <w:tr xmlns:wp14="http://schemas.microsoft.com/office/word/2010/wordml" w:rsidTr="03C844CA" w14:paraId="6545DE64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4BF4A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Section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94578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বিষয়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Subject Matter</w:t>
            </w:r>
          </w:p>
        </w:tc>
      </w:tr>
      <w:tr xmlns:wp14="http://schemas.microsoft.com/office/word/2010/wordml" w:rsidTr="03C844CA" w14:paraId="6556C613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480C0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৯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3DD06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মামলা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দায়েরের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শর্ত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(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ন্যূনতম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১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লক্ষ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টাকা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) | Conditions (min Tk. 1 lakh)</w:t>
            </w:r>
          </w:p>
        </w:tc>
      </w:tr>
      <w:tr xmlns:wp14="http://schemas.microsoft.com/office/word/2010/wordml" w:rsidTr="03C844CA" w14:paraId="628DF8E6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B1A93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১৮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B3D00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প্রতারণামূলক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হস্তান্তর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বাতিল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Cancellation of fraudulent transfer</w:t>
            </w:r>
          </w:p>
        </w:tc>
      </w:tr>
      <w:tr xmlns:wp14="http://schemas.microsoft.com/office/word/2010/wordml" w:rsidTr="03C844CA" w14:paraId="793B0CF0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8E054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২৪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EBF56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দেউলিয়া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ঘোষণার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বিধিনিষেধ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Restrictions after bankruptcy</w:t>
            </w:r>
          </w:p>
        </w:tc>
      </w:tr>
      <w:tr xmlns:wp14="http://schemas.microsoft.com/office/word/2010/wordml" w:rsidTr="03C844CA" w14:paraId="3BDED0AA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8C2F7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৩১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9F625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সম্পত্তি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রিসিভারের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কাছে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হস্তান্তর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Property transfer to Receiver</w:t>
            </w:r>
          </w:p>
        </w:tc>
      </w:tr>
    </w:tbl>
    <w:p xmlns:wp14="http://schemas.microsoft.com/office/word/2010/wordml" w14:paraId="23DE523C" wp14:textId="77777777">
      <w:pPr>
        <w:spacing w:before="60" w:after="60"/>
      </w:pPr>
    </w:p>
    <w:p xmlns:wp14="http://schemas.microsoft.com/office/word/2010/wordml" w:rsidP="03C844CA" w14:paraId="431C049C" wp14:textId="77777777">
      <w:pPr>
        <w:pBdr>
          <w:bottom w:val="single" w:color="1F4E79" w:sz="2" w:space="0"/>
        </w:pBdr>
        <w:spacing w:before="150" w:after="40"/>
      </w:pPr>
      <w:r w:rsidRPr="03C844CA" w:rsidR="03C844CA">
        <w:rPr>
          <w:b w:val="1"/>
          <w:bCs w:val="1"/>
          <w:color w:val="1F4E79"/>
          <w:sz w:val="22"/>
          <w:szCs w:val="22"/>
          <w:lang w:val="en-US"/>
        </w:rPr>
        <w:t>নিবন্ধন</w:t>
      </w:r>
      <w:r w:rsidRPr="03C844CA" w:rsidR="03C844CA">
        <w:rPr>
          <w:b w:val="1"/>
          <w:bCs w:val="1"/>
          <w:color w:val="1F4E79"/>
          <w:sz w:val="22"/>
          <w:szCs w:val="22"/>
          <w:lang w:val="en-US"/>
        </w:rPr>
        <w:t xml:space="preserve"> </w:t>
      </w:r>
      <w:r w:rsidRPr="03C844CA" w:rsidR="03C844CA">
        <w:rPr>
          <w:b w:val="1"/>
          <w:bCs w:val="1"/>
          <w:color w:val="1F4E79"/>
          <w:sz w:val="22"/>
          <w:szCs w:val="22"/>
          <w:lang w:val="en-US"/>
        </w:rPr>
        <w:t>আইন</w:t>
      </w:r>
      <w:r w:rsidRPr="03C844CA" w:rsidR="03C844CA">
        <w:rPr>
          <w:b w:val="1"/>
          <w:bCs w:val="1"/>
          <w:color w:val="1F4E79"/>
          <w:sz w:val="22"/>
          <w:szCs w:val="22"/>
          <w:lang w:val="en-US"/>
        </w:rPr>
        <w:t>, ১৯০৮ | Registration Act 1908</w:t>
      </w:r>
    </w:p>
    <w:tbl>
      <w:tblPr>
        <w:tblW w:w="8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900"/>
      </w:tblGrid>
      <w:tr xmlns:wp14="http://schemas.microsoft.com/office/word/2010/wordml" w:rsidTr="03C844CA" w14:paraId="08FA23DD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4B673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Section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26640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বিষয়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Subject Matter</w:t>
            </w:r>
          </w:p>
        </w:tc>
      </w:tr>
      <w:tr xmlns:wp14="http://schemas.microsoft.com/office/word/2010/wordml" w:rsidTr="03C844CA" w14:paraId="5507E5DD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462E4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২(৭)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32CF2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নিবন্ধনের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সংজ্ঞা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Definition of Registration</w:t>
            </w:r>
          </w:p>
        </w:tc>
      </w:tr>
      <w:tr xmlns:wp14="http://schemas.microsoft.com/office/word/2010/wordml" w:rsidTr="03C844CA" w14:paraId="56DD5969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E1690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১৭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BF24B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বাধ্যতামূলক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নিবন্ধনযোগ্য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দলিল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Compulsorily registrable documents</w:t>
            </w:r>
          </w:p>
        </w:tc>
      </w:tr>
      <w:tr xmlns:wp14="http://schemas.microsoft.com/office/word/2010/wordml" w:rsidTr="03C844CA" w14:paraId="706BA303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49FFA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৪৯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3AE73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নিবন্ধন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করলে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পরিণতি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Consequences of non-registration</w:t>
            </w:r>
          </w:p>
        </w:tc>
      </w:tr>
    </w:tbl>
    <w:p xmlns:wp14="http://schemas.microsoft.com/office/word/2010/wordml" w14:paraId="52E56223" wp14:textId="77777777">
      <w:pPr>
        <w:spacing w:before="60" w:after="60"/>
      </w:pPr>
    </w:p>
    <w:p xmlns:wp14="http://schemas.microsoft.com/office/word/2010/wordml" w:rsidP="03C844CA" w14:paraId="6C025A36" wp14:textId="77777777">
      <w:pPr>
        <w:pBdr>
          <w:bottom w:val="single" w:color="1F4E79" w:sz="2" w:space="0"/>
        </w:pBdr>
        <w:spacing w:before="150" w:after="40"/>
      </w:pPr>
      <w:r w:rsidRPr="03C844CA" w:rsidR="03C844CA">
        <w:rPr>
          <w:b w:val="1"/>
          <w:bCs w:val="1"/>
          <w:color w:val="1F4E79"/>
          <w:sz w:val="22"/>
          <w:szCs w:val="22"/>
          <w:lang w:val="en-US"/>
        </w:rPr>
        <w:t>সম্পত্তি</w:t>
      </w:r>
      <w:r w:rsidRPr="03C844CA" w:rsidR="03C844CA">
        <w:rPr>
          <w:b w:val="1"/>
          <w:bCs w:val="1"/>
          <w:color w:val="1F4E79"/>
          <w:sz w:val="22"/>
          <w:szCs w:val="22"/>
          <w:lang w:val="en-US"/>
        </w:rPr>
        <w:t xml:space="preserve"> </w:t>
      </w:r>
      <w:r w:rsidRPr="03C844CA" w:rsidR="03C844CA">
        <w:rPr>
          <w:b w:val="1"/>
          <w:bCs w:val="1"/>
          <w:color w:val="1F4E79"/>
          <w:sz w:val="22"/>
          <w:szCs w:val="22"/>
          <w:lang w:val="en-US"/>
        </w:rPr>
        <w:t>হস্তান্তর</w:t>
      </w:r>
      <w:r w:rsidRPr="03C844CA" w:rsidR="03C844CA">
        <w:rPr>
          <w:b w:val="1"/>
          <w:bCs w:val="1"/>
          <w:color w:val="1F4E79"/>
          <w:sz w:val="22"/>
          <w:szCs w:val="22"/>
          <w:lang w:val="en-US"/>
        </w:rPr>
        <w:t xml:space="preserve"> </w:t>
      </w:r>
      <w:r w:rsidRPr="03C844CA" w:rsidR="03C844CA">
        <w:rPr>
          <w:b w:val="1"/>
          <w:bCs w:val="1"/>
          <w:color w:val="1F4E79"/>
          <w:sz w:val="22"/>
          <w:szCs w:val="22"/>
          <w:lang w:val="en-US"/>
        </w:rPr>
        <w:t>আইন</w:t>
      </w:r>
      <w:r w:rsidRPr="03C844CA" w:rsidR="03C844CA">
        <w:rPr>
          <w:b w:val="1"/>
          <w:bCs w:val="1"/>
          <w:color w:val="1F4E79"/>
          <w:sz w:val="22"/>
          <w:szCs w:val="22"/>
          <w:lang w:val="en-US"/>
        </w:rPr>
        <w:t>, ১৮৮২ | TPA 1882</w:t>
      </w:r>
    </w:p>
    <w:tbl>
      <w:tblPr>
        <w:tblW w:w="8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900"/>
      </w:tblGrid>
      <w:tr xmlns:wp14="http://schemas.microsoft.com/office/word/2010/wordml" w:rsidTr="03C844CA" w14:paraId="65C1348E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8B719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Section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13AF4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বিষয়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Subject Matter</w:t>
            </w:r>
          </w:p>
        </w:tc>
      </w:tr>
      <w:tr xmlns:wp14="http://schemas.microsoft.com/office/word/2010/wordml" w:rsidTr="03C844CA" w14:paraId="5F60C9D8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FC8D9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৫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77D5D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সম্পত্তি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হস্তান্তরের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সংজ্ঞা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Definition of property transfer</w:t>
            </w:r>
          </w:p>
        </w:tc>
      </w:tr>
      <w:tr xmlns:wp14="http://schemas.microsoft.com/office/word/2010/wordml" w:rsidTr="03C844CA" w14:paraId="04815B45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41450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৫৩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5EF75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প্রতারণামূলক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হস্তান্তর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Fraudulent transfer</w:t>
            </w:r>
          </w:p>
        </w:tc>
      </w:tr>
      <w:tr xmlns:wp14="http://schemas.microsoft.com/office/word/2010/wordml" w:rsidTr="03C844CA" w14:paraId="6CBB3042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1A018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১২২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A3238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হেবা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/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উপহারের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সংজ্ঞা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Definition of Gift</w:t>
            </w:r>
          </w:p>
        </w:tc>
      </w:tr>
      <w:tr xmlns:wp14="http://schemas.microsoft.com/office/word/2010/wordml" w:rsidTr="03C844CA" w14:paraId="62840F1F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F2D06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১২৩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48B98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হেবার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নিবন্ধন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বিধান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Registration of Gift</w:t>
            </w:r>
          </w:p>
        </w:tc>
      </w:tr>
    </w:tbl>
    <w:p xmlns:wp14="http://schemas.microsoft.com/office/word/2010/wordml" w14:paraId="07547A01" wp14:textId="77777777">
      <w:pPr>
        <w:spacing w:before="60" w:after="60"/>
      </w:pPr>
    </w:p>
    <w:p xmlns:wp14="http://schemas.microsoft.com/office/word/2010/wordml" w:rsidP="03C844CA" w14:paraId="2FCA338A" wp14:textId="77777777">
      <w:pPr>
        <w:pBdr>
          <w:bottom w:val="single" w:color="1F4E79" w:sz="2" w:space="0"/>
        </w:pBdr>
        <w:spacing w:before="150" w:after="40"/>
      </w:pPr>
      <w:r w:rsidRPr="03C844CA" w:rsidR="03C844CA">
        <w:rPr>
          <w:b w:val="1"/>
          <w:bCs w:val="1"/>
          <w:color w:val="1F4E79"/>
          <w:sz w:val="22"/>
          <w:szCs w:val="22"/>
          <w:lang w:val="en-US"/>
        </w:rPr>
        <w:t>অন্যান্য</w:t>
      </w:r>
      <w:r w:rsidRPr="03C844CA" w:rsidR="03C844CA">
        <w:rPr>
          <w:b w:val="1"/>
          <w:bCs w:val="1"/>
          <w:color w:val="1F4E79"/>
          <w:sz w:val="22"/>
          <w:szCs w:val="22"/>
          <w:lang w:val="en-US"/>
        </w:rPr>
        <w:t xml:space="preserve"> </w:t>
      </w:r>
      <w:r w:rsidRPr="03C844CA" w:rsidR="03C844CA">
        <w:rPr>
          <w:b w:val="1"/>
          <w:bCs w:val="1"/>
          <w:color w:val="1F4E79"/>
          <w:sz w:val="22"/>
          <w:szCs w:val="22"/>
          <w:lang w:val="en-US"/>
        </w:rPr>
        <w:t>গুরুত্বপূর্ণ</w:t>
      </w:r>
      <w:r w:rsidRPr="03C844CA" w:rsidR="03C844CA">
        <w:rPr>
          <w:b w:val="1"/>
          <w:bCs w:val="1"/>
          <w:color w:val="1F4E79"/>
          <w:sz w:val="22"/>
          <w:szCs w:val="22"/>
          <w:lang w:val="en-US"/>
        </w:rPr>
        <w:t xml:space="preserve"> | Other Important Laws</w:t>
      </w:r>
    </w:p>
    <w:tbl>
      <w:tblPr>
        <w:tblW w:w="8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900"/>
      </w:tblGrid>
      <w:tr xmlns:wp14="http://schemas.microsoft.com/office/word/2010/wordml" w:rsidTr="03C844CA" w14:paraId="051AE7B3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A0422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Section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649FF" wp14:textId="77777777">
            <w:pPr>
              <w:spacing w:before="60" w:after="60"/>
              <w:jc w:val="center"/>
            </w:pP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বিষয়</w:t>
            </w:r>
            <w:r w:rsidRPr="03C844CA" w:rsidR="03C844C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| Subject Matter</w:t>
            </w:r>
          </w:p>
        </w:tc>
      </w:tr>
      <w:tr xmlns:wp14="http://schemas.microsoft.com/office/word/2010/wordml" w:rsidTr="03C844CA" w14:paraId="0171B4D3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A9322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মেজরিটি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আইন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১৮৭৫,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৩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DAFE6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নাবালকের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সংজ্ঞা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(১৮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বছরের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কম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) | Minor = below 18 years</w:t>
            </w:r>
          </w:p>
        </w:tc>
      </w:tr>
      <w:tr xmlns:wp14="http://schemas.microsoft.com/office/word/2010/wordml" w:rsidTr="03C844CA" w14:paraId="1F1C1327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2B784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ব্যাংক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কোম্পানি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আইন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১৯৯১,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৩৫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42BF8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অদাবিকৃত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আমানত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Unclaimed deposits</w:t>
            </w:r>
          </w:p>
        </w:tc>
      </w:tr>
      <w:tr xmlns:wp14="http://schemas.microsoft.com/office/word/2010/wordml" w:rsidTr="03C844CA" w14:paraId="5FDE88FD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155BE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ICT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আইন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২০০৬,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৯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F2769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ইলেকট্রনিক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রেকর্ড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সংরক্ষণ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৫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বছর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Electronic records 5 years</w:t>
            </w:r>
          </w:p>
        </w:tc>
      </w:tr>
      <w:tr xmlns:wp14="http://schemas.microsoft.com/office/word/2010/wordml" w:rsidTr="03C844CA" w14:paraId="76DFD3D7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77830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সীমাবদ্ধতা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আইন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১৯০৮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F3B8E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চুক্তি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লঙ্ঘনে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৩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বছর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Contract breach = 3 years</w:t>
            </w:r>
          </w:p>
        </w:tc>
      </w:tr>
      <w:tr xmlns:wp14="http://schemas.microsoft.com/office/word/2010/wordml" w:rsidTr="03C844CA" w14:paraId="3CF1479D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B28CC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Contract Act 1872,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১২৪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0D98C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ইনডেমনিটি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চুক্তির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সংজ্ঞা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Definition of Indemnity</w:t>
            </w:r>
          </w:p>
        </w:tc>
      </w:tr>
      <w:tr xmlns:wp14="http://schemas.microsoft.com/office/word/2010/wordml" w:rsidTr="03C844CA" w14:paraId="78F27190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3CC88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Contract Act 1872,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ধারা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১২৬</w:t>
            </w:r>
          </w:p>
        </w:tc>
        <w:tc>
          <w:tcPr>
            <w:tcW w:w="6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D0492" wp14:textId="77777777">
            <w:pPr>
              <w:spacing w:before="50" w:after="50"/>
            </w:pP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গ্যারান্টি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চুক্তির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>সংজ্ঞা</w:t>
            </w:r>
            <w:r w:rsidRPr="03C844CA" w:rsidR="03C844CA">
              <w:rPr>
                <w:color w:val="1F3864"/>
                <w:sz w:val="20"/>
                <w:szCs w:val="20"/>
                <w:lang w:val="en-US"/>
              </w:rPr>
              <w:t xml:space="preserve"> | Definition of Guarantee</w:t>
            </w:r>
          </w:p>
        </w:tc>
      </w:tr>
    </w:tbl>
    <w:p xmlns:wp14="http://schemas.microsoft.com/office/word/2010/wordml" w14:paraId="5043CB0F" wp14:textId="77777777">
      <w:pPr>
        <w:spacing w:before="60" w:after="60"/>
      </w:pPr>
    </w:p>
    <w:p xmlns:wp14="http://schemas.microsoft.com/office/word/2010/wordml" w14:paraId="07459315" wp14:textId="77777777">
      <w:r>
        <w:br w:type="page"/>
      </w:r>
    </w:p>
    <w:p xmlns:wp14="http://schemas.microsoft.com/office/word/2010/wordml" w:rsidP="03C844CA" w14:paraId="055CCD11" wp14:textId="77777777">
      <w:pPr>
        <w:shd w:val="clear" w:color="auto" w:fill="1F3864"/>
        <w:spacing w:before="600" w:after="200"/>
        <w:jc w:val="center"/>
      </w:pPr>
      <w:r w:rsidRPr="03C844CA" w:rsidR="03C844CA">
        <w:rPr>
          <w:b w:val="1"/>
          <w:bCs w:val="1"/>
          <w:color w:val="FFFFFF"/>
          <w:sz w:val="36"/>
          <w:szCs w:val="36"/>
          <w:lang w:val="en-US"/>
        </w:rPr>
        <w:t>পরীক্ষার</w:t>
      </w:r>
      <w:r w:rsidRPr="03C844CA" w:rsidR="03C844CA">
        <w:rPr>
          <w:b w:val="1"/>
          <w:bCs w:val="1"/>
          <w:color w:val="FFFFFF"/>
          <w:sz w:val="36"/>
          <w:szCs w:val="36"/>
          <w:lang w:val="en-US"/>
        </w:rPr>
        <w:t xml:space="preserve"> </w:t>
      </w:r>
      <w:r w:rsidRPr="03C844CA" w:rsidR="03C844CA">
        <w:rPr>
          <w:b w:val="1"/>
          <w:bCs w:val="1"/>
          <w:color w:val="FFFFFF"/>
          <w:sz w:val="36"/>
          <w:szCs w:val="36"/>
          <w:lang w:val="en-US"/>
        </w:rPr>
        <w:t>জন্য</w:t>
      </w:r>
      <w:r w:rsidRPr="03C844CA" w:rsidR="03C844CA">
        <w:rPr>
          <w:b w:val="1"/>
          <w:bCs w:val="1"/>
          <w:color w:val="FFFFFF"/>
          <w:sz w:val="36"/>
          <w:szCs w:val="36"/>
          <w:lang w:val="en-US"/>
        </w:rPr>
        <w:t xml:space="preserve"> </w:t>
      </w:r>
      <w:r w:rsidRPr="03C844CA" w:rsidR="03C844CA">
        <w:rPr>
          <w:b w:val="1"/>
          <w:bCs w:val="1"/>
          <w:color w:val="FFFFFF"/>
          <w:sz w:val="36"/>
          <w:szCs w:val="36"/>
          <w:lang w:val="en-US"/>
        </w:rPr>
        <w:t>শুভকামনা</w:t>
      </w:r>
      <w:r w:rsidRPr="03C844CA" w:rsidR="03C844CA">
        <w:rPr>
          <w:b w:val="1"/>
          <w:bCs w:val="1"/>
          <w:color w:val="FFFFFF"/>
          <w:sz w:val="36"/>
          <w:szCs w:val="36"/>
          <w:lang w:val="en-US"/>
        </w:rPr>
        <w:t xml:space="preserve">! </w:t>
      </w:r>
      <w:r w:rsidRPr="03C844CA" w:rsidR="03C844CA">
        <w:rPr>
          <w:b w:val="1"/>
          <w:bCs w:val="1"/>
          <w:color w:val="FFFFFF"/>
          <w:sz w:val="36"/>
          <w:szCs w:val="36"/>
          <w:lang w:val="en-US"/>
        </w:rPr>
        <w:t>| Best of</w:t>
      </w:r>
      <w:r w:rsidRPr="03C844CA" w:rsidR="03C844CA">
        <w:rPr>
          <w:b w:val="1"/>
          <w:bCs w:val="1"/>
          <w:color w:val="FFFFFF"/>
          <w:sz w:val="36"/>
          <w:szCs w:val="36"/>
          <w:lang w:val="en-US"/>
        </w:rPr>
        <w:t xml:space="preserve"> Luck for Examination!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6917e3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8b64a23"/>
    <w:multiLevelType w:val="hybridMultilevel"/>
    <w:lvl w:ilvl="0" w15:tentative="1">
      <w:start w:val="1"/>
      <w:numFmt w:val="bullet"/>
      <w:lvlText w:val="●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5BDF38C3"/>
  <w15:docId w15:val="{F88F6CE6-5CDD-4C02-A6CE-5C06CB713DB6}"/>
  <w:rsids>
    <w:rsidRoot w:val="03C844CA"/>
    <w:rsid w:val="03C844C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fontTable.xml" Id="rId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Syed Ariful Islam Emon</lastModifiedBy>
  <revision>2</revision>
  <dcterms:created xsi:type="dcterms:W3CDTF">2026-03-26T09:44:35.0650000Z</dcterms:created>
  <dcterms:modified xsi:type="dcterms:W3CDTF">2026-03-27T12:03:34.7503692Z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