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Daari Academy – Your Path to Success</w:t>
      </w:r>
    </w:p>
    <w:p>
      <w:pPr>
        <w:jc w:val="center"/>
      </w:pPr>
      <w:r>
        <w:t>Student Performance Report</w:t>
      </w:r>
    </w:p>
    <w:p>
      <w:pPr>
        <w:jc w:val="center"/>
      </w:pPr>
      <w:r>
        <w:t>Course name: CMA US - Part 2</w:t>
      </w:r>
    </w:p>
    <w:p>
      <w:pPr>
        <w:jc w:val="center"/>
      </w:pPr>
      <w:r>
        <w:t>Report Name: Weekly Report</w:t>
      </w:r>
    </w:p>
    <w:p>
      <w:pPr>
        <w:jc w:val="center"/>
      </w:pPr>
      <w:r>
        <w:t>Report Duration: From 02-12-2024 to 13-12-2024</w:t>
      </w:r>
    </w:p>
    <w:p>
      <w:r>
        <w:rPr>
          <w:b/>
        </w:rPr>
        <w:t xml:space="preserve">Student Name: JISNA JOSEPH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Live Session Scheduled</w:t>
            </w:r>
          </w:p>
        </w:tc>
        <w:tc>
          <w:tcPr>
            <w:tcW w:type="dxa" w:w="2880"/>
          </w:tcPr>
          <w:p>
            <w:r>
              <w:t>Attended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0.00%</w:t>
            </w:r>
          </w:p>
        </w:tc>
      </w:tr>
    </w:tbl>
    <w:p>
      <w:r>
        <w:t>Rating: Poor</w:t>
      </w:r>
    </w:p>
    <w:p>
      <w:r>
        <w:t>Action needed: Talk to your mentor immediately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