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SYEDA AFEEFA</w:t>
      </w:r>
    </w:p>
    <w:p>
      <w:r>
        <w:t>A. Attendance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p>
      <w:pPr>
        <w:jc w:val="center"/>
      </w:pPr>
      <w:r>
        <w:t>B. Assignment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p>
      <w:pPr>
        <w:jc w:val="center"/>
      </w:pPr>
      <w:r>
        <w:t>C. Mock Test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