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E5" w:rsidRPr="00E66002" w:rsidRDefault="00E66002" w:rsidP="003977BD">
      <w:pPr>
        <w:jc w:val="center"/>
        <w:rPr>
          <w:rFonts w:ascii="Arial Black" w:hAnsi="Arial Black"/>
          <w:b/>
          <w:i/>
          <w:color w:val="385623" w:themeColor="accent6" w:themeShade="80"/>
          <w:sz w:val="240"/>
          <w:szCs w:val="56"/>
          <w:vertAlign w:val="subscript"/>
        </w:rPr>
      </w:pPr>
      <w:r w:rsidRPr="00E66002">
        <w:rPr>
          <w:rFonts w:ascii="Arial Black" w:hAnsi="Arial Black"/>
          <w:b/>
          <w:i/>
          <w:color w:val="385623" w:themeColor="accent6" w:themeShade="80"/>
          <w:sz w:val="52"/>
        </w:rPr>
        <w:t>ADIDAS PREDATOR GOALKEEPER GLOVES</w:t>
      </w:r>
    </w:p>
    <w:p w:rsidR="00BE053B" w:rsidRPr="006A20EB" w:rsidRDefault="00E66002" w:rsidP="00BE053B">
      <w:pPr>
        <w:pStyle w:val="NormalWeb"/>
        <w:jc w:val="center"/>
        <w:rPr>
          <w:rFonts w:ascii="Arial Black" w:eastAsiaTheme="minorHAnsi" w:hAnsi="Arial Black" w:cstheme="minorBidi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C00000"/>
          <w:sz w:val="56"/>
          <w:szCs w:val="56"/>
          <w:vertAlign w:val="subscript"/>
        </w:rPr>
        <w:drawing>
          <wp:anchor distT="0" distB="0" distL="114300" distR="114300" simplePos="0" relativeHeight="251684864" behindDoc="0" locked="0" layoutInCell="1" allowOverlap="1" wp14:anchorId="0CFD065F" wp14:editId="61EA281A">
            <wp:simplePos x="0" y="0"/>
            <wp:positionH relativeFrom="margin">
              <wp:posOffset>1238250</wp:posOffset>
            </wp:positionH>
            <wp:positionV relativeFrom="paragraph">
              <wp:posOffset>671195</wp:posOffset>
            </wp:positionV>
            <wp:extent cx="4248150" cy="3229000"/>
            <wp:effectExtent l="152400" t="152400" r="323850" b="3714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idasgloves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2" t="7738" r="-892" b="8332"/>
                    <a:stretch/>
                  </pic:blipFill>
                  <pic:spPr bwMode="auto">
                    <a:xfrm>
                      <a:off x="0" y="0"/>
                      <a:ext cx="4248150" cy="3229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5F"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 xml:space="preserve">   </w:t>
      </w:r>
      <w:r w:rsidR="00E5148C" w:rsidRPr="00C500F4">
        <w:rPr>
          <w:rStyle w:val="Strong"/>
          <w:rFonts w:ascii="Arial Black" w:hAnsi="Arial Black" w:cstheme="minorHAnsi"/>
          <w:i/>
          <w:color w:val="C00000"/>
          <w:sz w:val="56"/>
          <w:szCs w:val="22"/>
        </w:rPr>
        <w:t>PRICE</w:t>
      </w:r>
      <w:r w:rsidR="00BE053B" w:rsidRPr="00C500F4">
        <w:rPr>
          <w:rStyle w:val="Strong"/>
          <w:rFonts w:ascii="Arial Black" w:hAnsi="Arial Black" w:cstheme="minorHAnsi"/>
          <w:i/>
          <w:color w:val="C00000"/>
          <w:sz w:val="56"/>
          <w:szCs w:val="22"/>
        </w:rPr>
        <w:t>:</w:t>
      </w:r>
      <w:r w:rsidR="00BE053B" w:rsidRPr="00C500F4">
        <w:rPr>
          <w:color w:val="C00000"/>
          <w:sz w:val="36"/>
        </w:rPr>
        <w:t xml:space="preserve">  </w:t>
      </w:r>
      <w:r w:rsidR="00C71572">
        <w:rPr>
          <w:rStyle w:val="Emphasis"/>
          <w:b/>
          <w:sz w:val="48"/>
        </w:rPr>
        <w:t>Approximately Rs. 6,4</w:t>
      </w:r>
      <w:bookmarkStart w:id="0" w:name="_GoBack"/>
      <w:bookmarkEnd w:id="0"/>
      <w:r w:rsidR="00BE053B" w:rsidRPr="00BE053B">
        <w:rPr>
          <w:rStyle w:val="Emphasis"/>
          <w:b/>
          <w:sz w:val="48"/>
        </w:rPr>
        <w:t>99</w:t>
      </w:r>
    </w:p>
    <w:p w:rsidR="008512F9" w:rsidRPr="00EB5538" w:rsidRDefault="0050685F" w:rsidP="00EB5538">
      <w:pPr>
        <w:tabs>
          <w:tab w:val="left" w:pos="2010"/>
        </w:tabs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</w:pPr>
      <w:r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  <w:tab/>
      </w: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8512F9" w:rsidP="0096681B">
      <w:pPr>
        <w:tabs>
          <w:tab w:val="left" w:pos="8439"/>
        </w:tabs>
        <w:jc w:val="center"/>
        <w:rPr>
          <w:rFonts w:ascii="Arial Black" w:hAnsi="Arial Black"/>
          <w:b/>
          <w:i/>
          <w:color w:val="BF8F00" w:themeColor="accent4" w:themeShade="BF"/>
          <w:sz w:val="72"/>
          <w:szCs w:val="56"/>
          <w:vertAlign w:val="subscript"/>
        </w:rPr>
      </w:pPr>
      <w:r w:rsidRPr="00C500F4">
        <w:rPr>
          <w:rFonts w:ascii="Arial Black" w:hAnsi="Arial Black"/>
          <w:b/>
          <w:i/>
          <w:color w:val="BF8F00" w:themeColor="accent4" w:themeShade="BF"/>
          <w:sz w:val="72"/>
          <w:szCs w:val="56"/>
          <w:vertAlign w:val="subscript"/>
        </w:rPr>
        <w:t>Introduction:</w:t>
      </w:r>
    </w:p>
    <w:p w:rsidR="00E66002" w:rsidRPr="00E66002" w:rsidRDefault="00E66002" w:rsidP="00E66002">
      <w:pPr>
        <w:tabs>
          <w:tab w:val="left" w:pos="8439"/>
        </w:tabs>
        <w:jc w:val="center"/>
        <w:rPr>
          <w:rFonts w:cstheme="minorHAnsi"/>
          <w:b/>
          <w:i/>
          <w:sz w:val="36"/>
          <w:szCs w:val="30"/>
        </w:rPr>
      </w:pPr>
      <w:r w:rsidRPr="00E66002">
        <w:rPr>
          <w:rFonts w:cstheme="minorHAnsi"/>
          <w:b/>
          <w:i/>
          <w:sz w:val="36"/>
          <w:szCs w:val="30"/>
        </w:rPr>
        <w:t xml:space="preserve">The </w:t>
      </w:r>
      <w:r w:rsidRPr="00E66002">
        <w:rPr>
          <w:rFonts w:ascii="Arial Black" w:hAnsi="Arial Black" w:cstheme="minorHAnsi"/>
          <w:b/>
          <w:bCs/>
          <w:i/>
          <w:color w:val="385623" w:themeColor="accent6" w:themeShade="80"/>
          <w:sz w:val="44"/>
        </w:rPr>
        <w:t>Adidas Predator Goalkeeper Gloves</w:t>
      </w:r>
      <w:r w:rsidRPr="00E66002">
        <w:rPr>
          <w:rFonts w:ascii="Arial Black" w:hAnsi="Arial Black" w:cstheme="minorHAnsi"/>
          <w:b/>
          <w:bCs/>
          <w:i/>
          <w:color w:val="385623" w:themeColor="accent6" w:themeShade="80"/>
          <w:sz w:val="44"/>
        </w:rPr>
        <w:t xml:space="preserve"> </w:t>
      </w:r>
      <w:r w:rsidRPr="00E66002">
        <w:rPr>
          <w:rFonts w:cstheme="minorHAnsi"/>
          <w:b/>
          <w:i/>
          <w:sz w:val="36"/>
          <w:szCs w:val="30"/>
        </w:rPr>
        <w:t>are engineered for goalkeepers who demand maximum control, grip, and confidence in every save. Designed to perform under pressure, these gloves combine advanced grip technology with a secure, comfortable fit. Whether facing powerful shots or making quick reflex saves, the Predator gloves support goalkeepers at every level. Built with Adidas’ football expertise, they offer reliability, precision, and professional-grade performance.</w:t>
      </w:r>
    </w:p>
    <w:p w:rsidR="003977BD" w:rsidRDefault="003977BD" w:rsidP="003977BD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Overview:</w:t>
      </w:r>
    </w:p>
    <w:p w:rsidR="00E66002" w:rsidRPr="00E66002" w:rsidRDefault="00E66002" w:rsidP="003977BD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E66002">
        <w:rPr>
          <w:rFonts w:ascii="Arial Black" w:hAnsi="Arial Black"/>
          <w:b/>
          <w:i/>
          <w:sz w:val="40"/>
          <w:szCs w:val="44"/>
        </w:rPr>
        <w:t>The Adidas Predator Goalkeeper Gloves are designed to enhance ball control and hand stability during matches</w:t>
      </w:r>
      <w:r w:rsidRPr="00E66002">
        <w:rPr>
          <w:rFonts w:ascii="Arial Black" w:hAnsi="Arial Black"/>
          <w:b/>
          <w:i/>
          <w:sz w:val="40"/>
          <w:szCs w:val="44"/>
        </w:rPr>
        <w:t xml:space="preserve">. </w:t>
      </w:r>
      <w:r w:rsidRPr="00E66002">
        <w:rPr>
          <w:rFonts w:ascii="Arial Black" w:hAnsi="Arial Black"/>
          <w:b/>
          <w:i/>
          <w:sz w:val="40"/>
          <w:szCs w:val="44"/>
        </w:rPr>
        <w:t>Their high-grip palm and supportive construction help goalkeepers maintain control in both dry and slightly wet conditions</w:t>
      </w:r>
      <w:r w:rsidRPr="00E66002">
        <w:rPr>
          <w:rFonts w:ascii="Arial Black" w:hAnsi="Arial Black"/>
          <w:b/>
          <w:i/>
          <w:sz w:val="40"/>
          <w:szCs w:val="44"/>
        </w:rPr>
        <w:t>.</w:t>
      </w:r>
    </w:p>
    <w:p w:rsidR="008512F9" w:rsidRPr="00C500F4" w:rsidRDefault="003977BD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About the Brand:</w:t>
      </w:r>
    </w:p>
    <w:p w:rsidR="00EB5538" w:rsidRPr="00C500F4" w:rsidRDefault="00C500F4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sz w:val="40"/>
          <w:szCs w:val="44"/>
        </w:rPr>
        <w:drawing>
          <wp:anchor distT="0" distB="0" distL="114300" distR="114300" simplePos="0" relativeHeight="251674624" behindDoc="0" locked="0" layoutInCell="1" allowOverlap="1" wp14:anchorId="08A17716" wp14:editId="35623466">
            <wp:simplePos x="0" y="0"/>
            <wp:positionH relativeFrom="column">
              <wp:posOffset>374650</wp:posOffset>
            </wp:positionH>
            <wp:positionV relativeFrom="paragraph">
              <wp:posOffset>2098040</wp:posOffset>
            </wp:positionV>
            <wp:extent cx="5549900" cy="3073053"/>
            <wp:effectExtent l="0" t="0" r="698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idas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073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0F4">
        <w:rPr>
          <w:rFonts w:ascii="Arial Black" w:hAnsi="Arial Black"/>
          <w:b/>
          <w:i/>
          <w:sz w:val="40"/>
          <w:szCs w:val="44"/>
        </w:rPr>
        <w:t xml:space="preserve"> is a world-renowned sportswear brand known for innovation, quality, and timeless design. With a strong legacy in both sports and streetwear culture, Adidas continues to create footwear that blends performance, style, and durability for global audiences.</w:t>
      </w:r>
    </w:p>
    <w:p w:rsidR="00EB5538" w:rsidRDefault="00EB5538" w:rsidP="00B56201">
      <w:pPr>
        <w:jc w:val="center"/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EB5538" w:rsidRDefault="00EB5538" w:rsidP="00EB5538">
      <w:pPr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C500F4" w:rsidRDefault="00C500F4" w:rsidP="00EB5538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56201" w:rsidRPr="00C500F4" w:rsidRDefault="00B56201" w:rsidP="00EB5538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Key Features:</w:t>
      </w:r>
    </w:p>
    <w:p w:rsidR="009849B9" w:rsidRPr="00E66002" w:rsidRDefault="00E66002" w:rsidP="009849B9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FIFA-approved match gloves</w:t>
      </w:r>
      <w:r w:rsidR="009849B9"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design</w:t>
      </w:r>
    </w:p>
    <w:p w:rsidR="00E66002" w:rsidRPr="00E66002" w:rsidRDefault="00E66002" w:rsidP="00E6600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High-grip palm for improved ball control</w:t>
      </w:r>
    </w:p>
    <w:p w:rsidR="00E66002" w:rsidRPr="00E66002" w:rsidRDefault="00E66002" w:rsidP="00E6600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Secure wrist closure for a stable fit</w:t>
      </w:r>
    </w:p>
    <w:p w:rsidR="00E66002" w:rsidRPr="00E66002" w:rsidRDefault="00E66002" w:rsidP="00E6600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Flexible design for natural hand movement</w:t>
      </w:r>
    </w:p>
    <w:p w:rsidR="00E66002" w:rsidRPr="00E66002" w:rsidRDefault="00E66002" w:rsidP="00E6600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Durable construction for regular use</w:t>
      </w:r>
    </w:p>
    <w:p w:rsidR="00E66002" w:rsidRPr="00E66002" w:rsidRDefault="00E66002" w:rsidP="00E66002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E6600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>Suitable for training and match play</w:t>
      </w:r>
    </w:p>
    <w:p w:rsidR="00470796" w:rsidRPr="009849B9" w:rsidRDefault="00470796" w:rsidP="009849B9">
      <w:pPr>
        <w:pStyle w:val="ListParagraph"/>
        <w:ind w:left="360"/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</w:p>
    <w:p w:rsidR="00B56201" w:rsidRDefault="00B56201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 &amp; Build Quality:</w:t>
      </w:r>
    </w:p>
    <w:p w:rsidR="00E66002" w:rsidRDefault="00E66002" w:rsidP="00E66002">
      <w:pPr>
        <w:jc w:val="center"/>
        <w:rPr>
          <w:rFonts w:ascii="Arial Black" w:hAnsi="Arial Black"/>
          <w:b/>
          <w:i/>
          <w:sz w:val="36"/>
          <w:szCs w:val="44"/>
        </w:rPr>
      </w:pPr>
      <w:r w:rsidRPr="00E66002">
        <w:rPr>
          <w:rFonts w:ascii="Arial Black" w:hAnsi="Arial Black"/>
          <w:b/>
          <w:i/>
          <w:sz w:val="36"/>
          <w:szCs w:val="44"/>
        </w:rPr>
        <w:t>The Adidas Predator Goalkeeper Gloves feature a modern, ergonomic design that supports natural hand positioning. The reinforced backhand adds structure and protection, while the snug fit ensures confidence during fast-paced play.</w:t>
      </w:r>
      <w:r w:rsidRPr="00E66002">
        <w:rPr>
          <w:sz w:val="18"/>
        </w:rPr>
        <w:t xml:space="preserve"> </w:t>
      </w:r>
      <w:r w:rsidRPr="00E66002">
        <w:rPr>
          <w:rFonts w:ascii="Arial Black" w:hAnsi="Arial Black"/>
          <w:b/>
          <w:i/>
          <w:sz w:val="36"/>
          <w:szCs w:val="44"/>
        </w:rPr>
        <w:t>Its seamless construction reduces water absorption and ensures consistent performance, even during high-speed play.</w:t>
      </w:r>
    </w:p>
    <w:p w:rsidR="00B56201" w:rsidRPr="00C500F4" w:rsidRDefault="00470796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Storage &amp; Capacity:</w:t>
      </w:r>
    </w:p>
    <w:p w:rsidR="00077096" w:rsidRPr="002E3F77" w:rsidRDefault="002E3F77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C00000"/>
          <w:sz w:val="56"/>
          <w:szCs w:val="52"/>
        </w:rPr>
        <w:drawing>
          <wp:anchor distT="0" distB="0" distL="114300" distR="114300" simplePos="0" relativeHeight="251685888" behindDoc="0" locked="0" layoutInCell="1" allowOverlap="1" wp14:anchorId="1A6AAE16" wp14:editId="09A5486E">
            <wp:simplePos x="0" y="0"/>
            <wp:positionH relativeFrom="margin">
              <wp:posOffset>1282700</wp:posOffset>
            </wp:positionH>
            <wp:positionV relativeFrom="paragraph">
              <wp:posOffset>1602105</wp:posOffset>
            </wp:positionV>
            <wp:extent cx="4215765" cy="3251200"/>
            <wp:effectExtent l="152400" t="152400" r="318135" b="3683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idasglovesdoc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5" t="6746" r="-695" b="5366"/>
                    <a:stretch/>
                  </pic:blipFill>
                  <pic:spPr bwMode="auto">
                    <a:xfrm>
                      <a:off x="0" y="0"/>
                      <a:ext cx="4215765" cy="3251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3F77">
        <w:rPr>
          <w:rFonts w:ascii="Arial Black" w:hAnsi="Arial Black"/>
          <w:b/>
          <w:i/>
          <w:sz w:val="40"/>
          <w:szCs w:val="44"/>
        </w:rPr>
        <w:t>The ball maintains its shape when properly inflated and stored. It can be easily carried in standard sports bags and stored without deformation when kept in a dry environment.</w:t>
      </w:r>
    </w:p>
    <w:p w:rsidR="00D613DB" w:rsidRDefault="00D613DB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955ACF" w:rsidRDefault="00955ACF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955ACF" w:rsidRDefault="00955ACF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9849B9" w:rsidRDefault="009849B9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2E3F77" w:rsidRDefault="002E3F77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70796" w:rsidRPr="00C500F4" w:rsidRDefault="00470796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Material &amp; Durability:</w:t>
      </w:r>
    </w:p>
    <w:p w:rsidR="00470796" w:rsidRDefault="002E3F77" w:rsidP="006A20EB">
      <w:pPr>
        <w:jc w:val="center"/>
        <w:rPr>
          <w:rFonts w:ascii="Arial Black" w:hAnsi="Arial Black"/>
          <w:b/>
          <w:i/>
          <w:sz w:val="36"/>
          <w:szCs w:val="44"/>
        </w:rPr>
      </w:pPr>
      <w:r w:rsidRPr="002E3F77">
        <w:rPr>
          <w:rFonts w:ascii="Arial Black" w:hAnsi="Arial Black"/>
          <w:b/>
          <w:i/>
          <w:sz w:val="40"/>
          <w:szCs w:val="44"/>
        </w:rPr>
        <w:t>Made from premium synthetic materials, the Adidas FIFA World Cup Ball is built to withstand intense match use. The outer surface resists wear and tear, ensuring long-lasting performance across multiple games.</w:t>
      </w:r>
      <w:r w:rsidR="00470796">
        <w:rPr>
          <w:rFonts w:ascii="Arial Black" w:hAnsi="Arial Black"/>
          <w:b/>
          <w:i/>
          <w:sz w:val="36"/>
          <w:szCs w:val="44"/>
        </w:rPr>
        <w:br w:type="page"/>
      </w:r>
    </w:p>
    <w:p w:rsidR="00470796" w:rsidRPr="00C500F4" w:rsidRDefault="006A20EB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Ideal For</w:t>
      </w:r>
      <w:r w:rsidR="00470796"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2E3F77" w:rsidRPr="002E3F77" w:rsidRDefault="009849B9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9849B9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Professional football matches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Competitive tournaments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Advanced training sessions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Players seeking elite-level performance</w:t>
      </w:r>
    </w:p>
    <w:p w:rsidR="00077096" w:rsidRPr="00827900" w:rsidRDefault="002E3F77" w:rsidP="00077096">
      <w:pPr>
        <w:pStyle w:val="ListParagraph"/>
        <w:ind w:left="360"/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>
        <w:rPr>
          <w:rFonts w:ascii="Arial Black" w:hAnsi="Arial Black"/>
          <w:b/>
          <w:i/>
          <w:noProof/>
          <w:color w:val="595959" w:themeColor="text1" w:themeTint="A6"/>
          <w:sz w:val="40"/>
          <w:szCs w:val="44"/>
        </w:rPr>
        <w:drawing>
          <wp:anchor distT="0" distB="0" distL="114300" distR="114300" simplePos="0" relativeHeight="251686912" behindDoc="0" locked="0" layoutInCell="1" allowOverlap="1" wp14:anchorId="551347CB" wp14:editId="5FB62171">
            <wp:simplePos x="0" y="0"/>
            <wp:positionH relativeFrom="margin">
              <wp:align>center</wp:align>
            </wp:positionH>
            <wp:positionV relativeFrom="paragraph">
              <wp:posOffset>93980</wp:posOffset>
            </wp:positionV>
            <wp:extent cx="3949700" cy="3412547"/>
            <wp:effectExtent l="152400" t="152400" r="355600" b="3594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idasglovesdoc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7" b="5862"/>
                    <a:stretch/>
                  </pic:blipFill>
                  <pic:spPr bwMode="auto">
                    <a:xfrm>
                      <a:off x="0" y="0"/>
                      <a:ext cx="3949700" cy="34125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Care Instructions: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Clean with a damp cloth after use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Do not machine wash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Store in a cool, dry place</w:t>
      </w:r>
    </w:p>
    <w:p w:rsidR="002E3F77" w:rsidRPr="002E3F77" w:rsidRDefault="002E3F77" w:rsidP="002E3F77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Avoid over</w:t>
      </w:r>
      <w:r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 xml:space="preserve"> </w:t>
      </w:r>
      <w:r w:rsidRPr="002E3F77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inflation</w:t>
      </w:r>
    </w:p>
    <w:p w:rsidR="00470796" w:rsidRPr="00C500F4" w:rsidRDefault="006A20EB" w:rsidP="003160B7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Specifications:</w:t>
      </w:r>
    </w:p>
    <w:p w:rsidR="006A20EB" w:rsidRPr="006A20EB" w:rsidRDefault="006A20EB" w:rsidP="009B5130">
      <w:pPr>
        <w:pStyle w:val="ListParagraph"/>
        <w:numPr>
          <w:ilvl w:val="0"/>
          <w:numId w:val="5"/>
        </w:numPr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27900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Brand:</w:t>
      </w:r>
      <w:r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</w:t>
      </w:r>
      <w:r w:rsidR="00BE053B"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 </w:t>
      </w:r>
      <w:r w:rsidR="000E3B1D" w:rsidRPr="000E3B1D">
        <w:rPr>
          <w:rFonts w:ascii="Cascadia Mono SemiBold" w:hAnsi="Cascadia Mono SemiBold" w:cs="Cascadia Mono SemiBold"/>
          <w:b/>
          <w:bCs/>
          <w:i/>
          <w:color w:val="002060"/>
          <w:sz w:val="72"/>
          <w:szCs w:val="44"/>
        </w:rPr>
        <w:t>Adidas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Product Type: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Goalkeeper Gloves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Model: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Predator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Palm Material: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High-grip latex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Fit Type: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Regular / Secure fit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Closure: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Adjustable wrist strap</w:t>
      </w:r>
    </w:p>
    <w:p w:rsidR="002E3F77" w:rsidRPr="00C71572" w:rsidRDefault="002E3F77" w:rsidP="002E3F77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C71572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Usage:</w:t>
      </w:r>
      <w:r w:rsidRPr="00C71572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Training &amp; Match Play</w:t>
      </w:r>
    </w:p>
    <w:p w:rsidR="002E3F77" w:rsidRDefault="002E3F77" w:rsidP="00C500F4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C500F4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Product Summary:</w:t>
      </w:r>
    </w:p>
    <w:p w:rsidR="00E5148C" w:rsidRPr="00C71572" w:rsidRDefault="00C71572" w:rsidP="00C71572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C71572">
        <w:rPr>
          <w:rFonts w:ascii="Arial Black" w:hAnsi="Arial Black"/>
          <w:b/>
          <w:i/>
          <w:sz w:val="42"/>
          <w:szCs w:val="42"/>
        </w:rPr>
        <w:t>The</w:t>
      </w:r>
      <w:r w:rsidRPr="00C71572">
        <w:rPr>
          <w:rFonts w:ascii="Arial Black" w:hAnsi="Arial Black"/>
          <w:b/>
          <w:i/>
          <w:sz w:val="40"/>
          <w:szCs w:val="44"/>
        </w:rPr>
        <w:t xml:space="preserve"> </w:t>
      </w:r>
      <w:r w:rsidRPr="00C71572">
        <w:rPr>
          <w:rFonts w:ascii="Arial Black" w:hAnsi="Arial Black" w:cstheme="minorHAnsi"/>
          <w:b/>
          <w:bCs/>
          <w:i/>
          <w:color w:val="385623" w:themeColor="accent6" w:themeShade="80"/>
          <w:sz w:val="44"/>
        </w:rPr>
        <w:t>Adidas Predator Goalkeeper Gloves</w:t>
      </w:r>
      <w:r w:rsidRPr="00C71572">
        <w:rPr>
          <w:rFonts w:ascii="Arial Black" w:hAnsi="Arial Black"/>
          <w:b/>
          <w:i/>
          <w:sz w:val="36"/>
          <w:szCs w:val="44"/>
        </w:rPr>
        <w:t xml:space="preserve"> </w:t>
      </w:r>
      <w:r w:rsidRPr="00C71572">
        <w:rPr>
          <w:rFonts w:ascii="Arial Black" w:hAnsi="Arial Black"/>
          <w:b/>
          <w:i/>
          <w:sz w:val="42"/>
          <w:szCs w:val="42"/>
        </w:rPr>
        <w:t>offer excellent grip, comfort, and durability for dependable goalkeeping performance. Designed for control and confidence, they are a reliable choice for goalkeepers looking to elevate their game.</w:t>
      </w:r>
    </w:p>
    <w:sectPr w:rsidR="00E5148C" w:rsidRPr="00C71572" w:rsidSect="008512F9">
      <w:pgSz w:w="11521" w:h="14402" w:code="17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3D8" w:rsidRDefault="009643D8" w:rsidP="00E5148C">
      <w:pPr>
        <w:spacing w:after="0" w:line="240" w:lineRule="auto"/>
      </w:pPr>
      <w:r>
        <w:separator/>
      </w:r>
    </w:p>
  </w:endnote>
  <w:endnote w:type="continuationSeparator" w:id="0">
    <w:p w:rsidR="009643D8" w:rsidRDefault="009643D8" w:rsidP="00E5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3D8" w:rsidRDefault="009643D8" w:rsidP="00E5148C">
      <w:pPr>
        <w:spacing w:after="0" w:line="240" w:lineRule="auto"/>
      </w:pPr>
      <w:r>
        <w:separator/>
      </w:r>
    </w:p>
  </w:footnote>
  <w:footnote w:type="continuationSeparator" w:id="0">
    <w:p w:rsidR="009643D8" w:rsidRDefault="009643D8" w:rsidP="00E51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132"/>
    <w:multiLevelType w:val="hybridMultilevel"/>
    <w:tmpl w:val="EC9246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92C98"/>
    <w:multiLevelType w:val="hybridMultilevel"/>
    <w:tmpl w:val="DE3099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C043E"/>
    <w:multiLevelType w:val="hybridMultilevel"/>
    <w:tmpl w:val="E2D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94BF6"/>
    <w:multiLevelType w:val="hybridMultilevel"/>
    <w:tmpl w:val="A9CC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14ECA"/>
    <w:multiLevelType w:val="multilevel"/>
    <w:tmpl w:val="D12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83619"/>
    <w:multiLevelType w:val="hybridMultilevel"/>
    <w:tmpl w:val="3DF8B5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F9"/>
    <w:rsid w:val="00054BB1"/>
    <w:rsid w:val="00077096"/>
    <w:rsid w:val="00085F33"/>
    <w:rsid w:val="000E3B1D"/>
    <w:rsid w:val="000F667C"/>
    <w:rsid w:val="001621B1"/>
    <w:rsid w:val="002A2487"/>
    <w:rsid w:val="002E3F77"/>
    <w:rsid w:val="003160B7"/>
    <w:rsid w:val="003977BD"/>
    <w:rsid w:val="0042157F"/>
    <w:rsid w:val="00470796"/>
    <w:rsid w:val="00495A22"/>
    <w:rsid w:val="004F187C"/>
    <w:rsid w:val="0050685F"/>
    <w:rsid w:val="005158A9"/>
    <w:rsid w:val="005660DB"/>
    <w:rsid w:val="005D0516"/>
    <w:rsid w:val="005D4319"/>
    <w:rsid w:val="006A20EB"/>
    <w:rsid w:val="006E69F1"/>
    <w:rsid w:val="00767805"/>
    <w:rsid w:val="00827900"/>
    <w:rsid w:val="008512F9"/>
    <w:rsid w:val="00853DEE"/>
    <w:rsid w:val="00955ACF"/>
    <w:rsid w:val="009643D8"/>
    <w:rsid w:val="0096681B"/>
    <w:rsid w:val="009849B9"/>
    <w:rsid w:val="009B5130"/>
    <w:rsid w:val="00AE2976"/>
    <w:rsid w:val="00B511AA"/>
    <w:rsid w:val="00B56201"/>
    <w:rsid w:val="00BE053B"/>
    <w:rsid w:val="00C35593"/>
    <w:rsid w:val="00C500F4"/>
    <w:rsid w:val="00C71572"/>
    <w:rsid w:val="00D440DC"/>
    <w:rsid w:val="00D613DB"/>
    <w:rsid w:val="00E24F88"/>
    <w:rsid w:val="00E5148C"/>
    <w:rsid w:val="00E66002"/>
    <w:rsid w:val="00EA30D0"/>
    <w:rsid w:val="00EB5538"/>
    <w:rsid w:val="00FB52E5"/>
    <w:rsid w:val="00FB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057BD"/>
  <w15:chartTrackingRefBased/>
  <w15:docId w15:val="{F05C6777-2D92-4DD0-91FB-437F8BF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2F9"/>
    <w:rPr>
      <w:b/>
      <w:bCs/>
    </w:rPr>
  </w:style>
  <w:style w:type="paragraph" w:styleId="NormalWeb">
    <w:name w:val="Normal (Web)"/>
    <w:basedOn w:val="Normal"/>
    <w:uiPriority w:val="99"/>
    <w:unhideWhenUsed/>
    <w:rsid w:val="00B56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62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20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E05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8C"/>
  </w:style>
  <w:style w:type="paragraph" w:styleId="Footer">
    <w:name w:val="footer"/>
    <w:basedOn w:val="Normal"/>
    <w:link w:val="Foot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2C460-9A72-4FF8-B5F1-B0BA598A7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2026-01-24T15:39:00Z</dcterms:created>
  <dcterms:modified xsi:type="dcterms:W3CDTF">2026-01-24T15:39:00Z</dcterms:modified>
</cp:coreProperties>
</file>