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928E" w14:textId="39FAC51B" w:rsidR="00F02792" w:rsidRDefault="00F02792">
      <w:pPr>
        <w:rPr>
          <w:rFonts w:ascii="Algerian" w:hAnsi="Algerian"/>
          <w:b/>
          <w:bCs/>
          <w:color w:val="EE0000"/>
          <w:sz w:val="72"/>
          <w:szCs w:val="72"/>
        </w:rPr>
      </w:pPr>
      <w:r>
        <w:rPr>
          <w:rFonts w:ascii="Algerian" w:hAnsi="Algerian"/>
          <w:b/>
          <w:bCs/>
          <w:color w:val="EE0000"/>
          <w:sz w:val="72"/>
          <w:szCs w:val="72"/>
        </w:rPr>
        <w:t xml:space="preserve">   </w:t>
      </w:r>
      <w:r w:rsidRPr="00F02792">
        <w:rPr>
          <w:rFonts w:ascii="Algerian" w:hAnsi="Algerian"/>
          <w:b/>
          <w:bCs/>
          <w:color w:val="EE0000"/>
          <w:sz w:val="72"/>
          <w:szCs w:val="72"/>
        </w:rPr>
        <w:t>Wilson football bag</w:t>
      </w:r>
    </w:p>
    <w:p w14:paraId="14692954" w14:textId="6100C361" w:rsidR="00F02792" w:rsidRDefault="00F02792" w:rsidP="00F02792">
      <w:pPr>
        <w:tabs>
          <w:tab w:val="left" w:pos="975"/>
        </w:tabs>
        <w:rPr>
          <w:rFonts w:ascii="Arial Black" w:hAnsi="Arial Black"/>
          <w:color w:val="FFFF00"/>
          <w:sz w:val="52"/>
          <w:szCs w:val="52"/>
        </w:rPr>
      </w:pPr>
      <w:r w:rsidRPr="00F02792">
        <w:rPr>
          <w:rFonts w:ascii="Algerian" w:hAnsi="Algerian"/>
          <w:color w:val="000000" w:themeColor="text1"/>
          <w:sz w:val="56"/>
          <w:szCs w:val="56"/>
        </w:rPr>
        <w:t>Price</w:t>
      </w:r>
      <w:r w:rsidRPr="00F02792">
        <w:rPr>
          <w:rFonts w:ascii="Arial Black" w:hAnsi="Arial Black"/>
          <w:color w:val="000000" w:themeColor="text1"/>
          <w:sz w:val="48"/>
          <w:szCs w:val="48"/>
        </w:rPr>
        <w:t>:</w:t>
      </w:r>
      <w:r w:rsidRPr="00F02792">
        <w:rPr>
          <w:rFonts w:ascii="Arial Black" w:hAnsi="Arial Black"/>
          <w:color w:val="FFFF00"/>
          <w:sz w:val="52"/>
          <w:szCs w:val="52"/>
        </w:rPr>
        <w:t xml:space="preserve"> Approximately Rs 30,999</w:t>
      </w:r>
    </w:p>
    <w:p w14:paraId="3DA64785" w14:textId="4D37F9E2" w:rsidR="00F02792" w:rsidRDefault="00F02792" w:rsidP="00F02792">
      <w:pPr>
        <w:tabs>
          <w:tab w:val="left" w:pos="2235"/>
        </w:tabs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ab/>
      </w:r>
      <w:r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5FDC722A" wp14:editId="42CE78E4">
            <wp:extent cx="5734050" cy="5324475"/>
            <wp:effectExtent l="152400" t="152400" r="361950" b="371475"/>
            <wp:docPr id="166841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12086" name="Picture 16684120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24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B2EDB9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F02792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Introduction</w:t>
      </w:r>
    </w:p>
    <w:p w14:paraId="6F56C6A5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The Wilson Football Bag is designed for easy transportation and organized storage of footballs. Built for durability and convenience, it is an essential accessory for teams, coaches, and training sessions.</w:t>
      </w:r>
    </w:p>
    <w:p w14:paraId="6F0F8C1E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5D9A790A">
          <v:rect id="_x0000_i1085" style="width:0;height:1.5pt" o:hralign="center" o:hrstd="t" o:hr="t" fillcolor="#a0a0a0" stroked="f"/>
        </w:pict>
      </w:r>
    </w:p>
    <w:p w14:paraId="427F558E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Product Overview</w:t>
      </w:r>
    </w:p>
    <w:p w14:paraId="2A020FC4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This Wilson Football Bag provides ample space to carry multiple footballs securely. Its strong construction and practical design make it ideal for regular practice and match-day use.</w:t>
      </w:r>
    </w:p>
    <w:p w14:paraId="2C238A40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0A225D50">
          <v:rect id="_x0000_i1086" style="width:0;height:1.5pt" o:hralign="center" o:hrstd="t" o:hr="t" fillcolor="#a0a0a0" stroked="f"/>
        </w:pict>
      </w:r>
    </w:p>
    <w:p w14:paraId="6A7B8DFE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About the Brand</w:t>
      </w:r>
    </w:p>
    <w:p w14:paraId="210333D3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 xml:space="preserve">Wilson is a world-renowned sports brand trusted by professional leagues, </w:t>
      </w:r>
      <w:r w:rsidRPr="00F02792">
        <w:rPr>
          <w:rFonts w:ascii="Arial Rounded MT Bold" w:hAnsi="Arial Rounded MT Bold"/>
          <w:sz w:val="48"/>
          <w:szCs w:val="48"/>
        </w:rPr>
        <w:lastRenderedPageBreak/>
        <w:t>schools, and academies. Wilson bags are known for their strength, functionality, and long-lasting quality.</w:t>
      </w:r>
    </w:p>
    <w:p w14:paraId="12E7E45F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63627005">
          <v:rect id="_x0000_i1087" style="width:0;height:1.5pt" o:hralign="center" o:hrstd="t" o:hr="t" fillcolor="#a0a0a0" stroked="f"/>
        </w:pict>
      </w:r>
    </w:p>
    <w:p w14:paraId="6530C542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Key Features</w:t>
      </w:r>
    </w:p>
    <w:p w14:paraId="1B0C7063" w14:textId="77777777" w:rsidR="00F02792" w:rsidRPr="00F02792" w:rsidRDefault="00F02792" w:rsidP="00F02792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Large storage capacity for footballs</w:t>
      </w:r>
    </w:p>
    <w:p w14:paraId="47403FA9" w14:textId="77777777" w:rsidR="00F02792" w:rsidRPr="00F02792" w:rsidRDefault="00F02792" w:rsidP="00F02792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Durable construction for daily use</w:t>
      </w:r>
    </w:p>
    <w:p w14:paraId="06D70AFE" w14:textId="77777777" w:rsidR="00F02792" w:rsidRPr="00F02792" w:rsidRDefault="00F02792" w:rsidP="00F02792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Easy-to-carry handles or shoulder strap</w:t>
      </w:r>
    </w:p>
    <w:p w14:paraId="02CD6887" w14:textId="77777777" w:rsidR="00F02792" w:rsidRPr="00F02792" w:rsidRDefault="00F02792" w:rsidP="00F02792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Secure closure system</w:t>
      </w:r>
    </w:p>
    <w:p w14:paraId="1D2FA3A4" w14:textId="77777777" w:rsidR="00F02792" w:rsidRPr="00F02792" w:rsidRDefault="00F02792" w:rsidP="00F02792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Lightweight and practical design</w:t>
      </w:r>
    </w:p>
    <w:p w14:paraId="47A57E95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5270653A">
          <v:rect id="_x0000_i1088" style="width:0;height:1.5pt" o:hralign="center" o:hrstd="t" o:hr="t" fillcolor="#a0a0a0" stroked="f"/>
        </w:pict>
      </w:r>
    </w:p>
    <w:p w14:paraId="32F5E6DB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F02792">
        <w:rPr>
          <w:rFonts w:ascii="Arial Rounded MT Bold" w:hAnsi="Arial Rounded MT Bold"/>
          <w:b/>
          <w:bCs/>
          <w:color w:val="EE0000"/>
          <w:sz w:val="52"/>
          <w:szCs w:val="52"/>
        </w:rPr>
        <w:t>Design &amp; Build Quality</w:t>
      </w:r>
    </w:p>
    <w:p w14:paraId="1EA63966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 xml:space="preserve">The bag features a simple yet sturdy design with reinforced stitching. Its structured shape helps keep footballs </w:t>
      </w:r>
      <w:r w:rsidRPr="00F02792">
        <w:rPr>
          <w:rFonts w:ascii="Arial Rounded MT Bold" w:hAnsi="Arial Rounded MT Bold"/>
          <w:sz w:val="48"/>
          <w:szCs w:val="48"/>
        </w:rPr>
        <w:lastRenderedPageBreak/>
        <w:t>organized while allowing quick access during training.</w:t>
      </w:r>
    </w:p>
    <w:p w14:paraId="69F4CFB9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3CE8541D">
          <v:rect id="_x0000_i1089" style="width:0;height:1.5pt" o:hralign="center" o:hrstd="t" o:hr="t" fillcolor="#a0a0a0" stroked="f"/>
        </w:pict>
      </w:r>
    </w:p>
    <w:p w14:paraId="6FD1EBF5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Storage &amp; Capacity</w:t>
      </w:r>
    </w:p>
    <w:p w14:paraId="63560A97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Designed to hold multiple footballs (capacity varies by model), making it suitable for team practices, tournaments, and sports events.</w:t>
      </w:r>
    </w:p>
    <w:p w14:paraId="76E134F8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37EFA18C">
          <v:rect id="_x0000_i1090" style="width:0;height:1.5pt" o:hralign="center" o:hrstd="t" o:hr="t" fillcolor="#a0a0a0" stroked="f"/>
        </w:pict>
      </w:r>
    </w:p>
    <w:p w14:paraId="38BA006F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Material &amp; Durability</w:t>
      </w:r>
    </w:p>
    <w:p w14:paraId="52AF835B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Made from high-quality nylon or polyester mesh/fabric (model dependent), the Wilson Football Bag is built to withstand wear, moisture, and frequent handling.</w:t>
      </w:r>
    </w:p>
    <w:p w14:paraId="324F1C84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7F15367F">
          <v:rect id="_x0000_i1091" style="width:0;height:1.5pt" o:hralign="center" o:hrstd="t" o:hr="t" fillcolor="#a0a0a0" stroked="f"/>
        </w:pict>
      </w:r>
    </w:p>
    <w:p w14:paraId="2005C15B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Ideal For</w:t>
      </w:r>
    </w:p>
    <w:p w14:paraId="17D78BE4" w14:textId="77777777" w:rsidR="00F02792" w:rsidRPr="00F02792" w:rsidRDefault="00F02792" w:rsidP="00F02792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lastRenderedPageBreak/>
        <w:t>Football teams and clubs</w:t>
      </w:r>
    </w:p>
    <w:p w14:paraId="431E5669" w14:textId="77777777" w:rsidR="00F02792" w:rsidRPr="00F02792" w:rsidRDefault="00F02792" w:rsidP="00F02792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Coaches and trainers</w:t>
      </w:r>
    </w:p>
    <w:p w14:paraId="7DE5D6E7" w14:textId="77777777" w:rsidR="00F02792" w:rsidRPr="00F02792" w:rsidRDefault="00F02792" w:rsidP="00F02792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Schools and sports academies</w:t>
      </w:r>
    </w:p>
    <w:p w14:paraId="7572572C" w14:textId="77777777" w:rsidR="00F02792" w:rsidRPr="00F02792" w:rsidRDefault="00F02792" w:rsidP="00F02792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Practice sessions and match transport</w:t>
      </w:r>
    </w:p>
    <w:p w14:paraId="3E872B8B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6BD8A0A4">
          <v:rect id="_x0000_i1092" style="width:0;height:1.5pt" o:hralign="center" o:hrstd="t" o:hr="t" fillcolor="#a0a0a0" stroked="f"/>
        </w:pict>
      </w:r>
    </w:p>
    <w:p w14:paraId="629E5760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Care Instructions</w:t>
      </w:r>
    </w:p>
    <w:p w14:paraId="6F8ADC95" w14:textId="77777777" w:rsidR="00F02792" w:rsidRPr="00F02792" w:rsidRDefault="00F02792" w:rsidP="00F02792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Wipe clean with a damp cloth</w:t>
      </w:r>
    </w:p>
    <w:p w14:paraId="3D3D30BF" w14:textId="77777777" w:rsidR="00F02792" w:rsidRPr="00F02792" w:rsidRDefault="00F02792" w:rsidP="00F02792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Air dry after use</w:t>
      </w:r>
    </w:p>
    <w:p w14:paraId="6F83E986" w14:textId="77777777" w:rsidR="00F02792" w:rsidRPr="00F02792" w:rsidRDefault="00F02792" w:rsidP="00F02792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Do not overload beyond capacity</w:t>
      </w:r>
    </w:p>
    <w:p w14:paraId="32A2A73A" w14:textId="77777777" w:rsidR="00F02792" w:rsidRPr="00F02792" w:rsidRDefault="00F02792" w:rsidP="00F02792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Store in a dry place</w:t>
      </w:r>
    </w:p>
    <w:p w14:paraId="24F62521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7097B32E">
          <v:rect id="_x0000_i1093" style="width:0;height:1.5pt" o:hralign="center" o:hrstd="t" o:hr="t" fillcolor="#a0a0a0" stroked="f"/>
        </w:pict>
      </w:r>
    </w:p>
    <w:p w14:paraId="11FB1A4A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Product Specifications</w:t>
      </w:r>
    </w:p>
    <w:p w14:paraId="692C3E4E" w14:textId="77777777" w:rsidR="00F02792" w:rsidRPr="00F02792" w:rsidRDefault="00F02792" w:rsidP="00F02792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Brand: Wilson</w:t>
      </w:r>
    </w:p>
    <w:p w14:paraId="615F23BB" w14:textId="77777777" w:rsidR="00F02792" w:rsidRPr="00F02792" w:rsidRDefault="00F02792" w:rsidP="00F02792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Product Type: Football Bag</w:t>
      </w:r>
    </w:p>
    <w:p w14:paraId="19EA9E45" w14:textId="77777777" w:rsidR="00F02792" w:rsidRPr="00F02792" w:rsidRDefault="00F02792" w:rsidP="00F02792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Material: Nylon / Polyester</w:t>
      </w:r>
    </w:p>
    <w:p w14:paraId="58C66EAB" w14:textId="77777777" w:rsidR="00F02792" w:rsidRPr="00F02792" w:rsidRDefault="00F02792" w:rsidP="00F02792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lastRenderedPageBreak/>
        <w:t>Carry Type: Handle or Shoulder Strap</w:t>
      </w:r>
    </w:p>
    <w:p w14:paraId="4F907967" w14:textId="77777777" w:rsidR="00F02792" w:rsidRPr="00F02792" w:rsidRDefault="00F02792" w:rsidP="00F02792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Usage: Training &amp; Match Transport</w:t>
      </w:r>
    </w:p>
    <w:p w14:paraId="748E31BE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pict w14:anchorId="06C1D271">
          <v:rect id="_x0000_i1094" style="width:0;height:1.5pt" o:hralign="center" o:hrstd="t" o:hr="t" fillcolor="#a0a0a0" stroked="f"/>
        </w:pict>
      </w:r>
    </w:p>
    <w:p w14:paraId="0E173140" w14:textId="77777777" w:rsidR="00F02792" w:rsidRPr="00F02792" w:rsidRDefault="00F02792" w:rsidP="00F02792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F02792">
        <w:rPr>
          <w:rFonts w:ascii="Arial Rounded MT Bold" w:hAnsi="Arial Rounded MT Bold"/>
          <w:b/>
          <w:bCs/>
          <w:color w:val="EE0000"/>
          <w:sz w:val="56"/>
          <w:szCs w:val="56"/>
        </w:rPr>
        <w:t>Product Summary</w:t>
      </w:r>
    </w:p>
    <w:p w14:paraId="2AC91508" w14:textId="77777777" w:rsidR="00F02792" w:rsidRPr="00F02792" w:rsidRDefault="00F02792" w:rsidP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sz w:val="48"/>
          <w:szCs w:val="48"/>
        </w:rPr>
        <w:t>The Wilson Football Bag offers reliable storage, easy transport, and durable performance for football equipment. With trusted Wilson quality, it is a practical solution for keeping footballs organized and game-ready.</w:t>
      </w:r>
    </w:p>
    <w:p w14:paraId="777A3F25" w14:textId="783CD364" w:rsidR="00F02792" w:rsidRPr="00F02792" w:rsidRDefault="00F02792">
      <w:pPr>
        <w:rPr>
          <w:rFonts w:ascii="Arial Rounded MT Bold" w:hAnsi="Arial Rounded MT Bold"/>
          <w:sz w:val="48"/>
          <w:szCs w:val="48"/>
        </w:rPr>
      </w:pPr>
      <w:r w:rsidRPr="00F02792"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</w:t>
      </w:r>
      <w:r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        </w:t>
      </w:r>
      <w:r w:rsidRPr="00F02792"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  <w:r w:rsidRPr="00F02792">
        <w:rPr>
          <w:rFonts w:ascii="Arial Rounded MT Bold" w:hAnsi="Arial Rounded MT Bold"/>
          <w:sz w:val="48"/>
          <w:szCs w:val="48"/>
        </w:rPr>
        <w:br w:type="page"/>
      </w:r>
    </w:p>
    <w:p w14:paraId="5245721F" w14:textId="77777777" w:rsidR="00F02792" w:rsidRPr="00F02792" w:rsidRDefault="00F02792" w:rsidP="00F02792">
      <w:pPr>
        <w:tabs>
          <w:tab w:val="left" w:pos="2235"/>
        </w:tabs>
        <w:rPr>
          <w:rFonts w:ascii="Arial Black" w:hAnsi="Arial Black"/>
          <w:sz w:val="52"/>
          <w:szCs w:val="52"/>
        </w:rPr>
      </w:pPr>
    </w:p>
    <w:sectPr w:rsidR="00F02792" w:rsidRPr="00F0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90C9" w14:textId="77777777" w:rsidR="00F82E54" w:rsidRDefault="00F82E54" w:rsidP="00F02792">
      <w:pPr>
        <w:spacing w:after="0" w:line="240" w:lineRule="auto"/>
      </w:pPr>
      <w:r>
        <w:separator/>
      </w:r>
    </w:p>
  </w:endnote>
  <w:endnote w:type="continuationSeparator" w:id="0">
    <w:p w14:paraId="59499E99" w14:textId="77777777" w:rsidR="00F82E54" w:rsidRDefault="00F82E54" w:rsidP="00F02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0DDE" w14:textId="77777777" w:rsidR="00F82E54" w:rsidRDefault="00F82E54" w:rsidP="00F02792">
      <w:pPr>
        <w:spacing w:after="0" w:line="240" w:lineRule="auto"/>
      </w:pPr>
      <w:r>
        <w:separator/>
      </w:r>
    </w:p>
  </w:footnote>
  <w:footnote w:type="continuationSeparator" w:id="0">
    <w:p w14:paraId="4B2BFEFD" w14:textId="77777777" w:rsidR="00F82E54" w:rsidRDefault="00F82E54" w:rsidP="00F02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621"/>
    <w:multiLevelType w:val="multilevel"/>
    <w:tmpl w:val="D4F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5769"/>
    <w:multiLevelType w:val="multilevel"/>
    <w:tmpl w:val="47E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70359"/>
    <w:multiLevelType w:val="multilevel"/>
    <w:tmpl w:val="2FC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236D9"/>
    <w:multiLevelType w:val="multilevel"/>
    <w:tmpl w:val="DC8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6713">
    <w:abstractNumId w:val="3"/>
  </w:num>
  <w:num w:numId="2" w16cid:durableId="295722207">
    <w:abstractNumId w:val="0"/>
  </w:num>
  <w:num w:numId="3" w16cid:durableId="1755972642">
    <w:abstractNumId w:val="1"/>
  </w:num>
  <w:num w:numId="4" w16cid:durableId="168449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92"/>
    <w:rsid w:val="00E36287"/>
    <w:rsid w:val="00F02792"/>
    <w:rsid w:val="00F8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F3FA"/>
  <w15:chartTrackingRefBased/>
  <w15:docId w15:val="{49E94450-BC12-4387-97C4-9E18594C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792"/>
  </w:style>
  <w:style w:type="paragraph" w:styleId="Footer">
    <w:name w:val="footer"/>
    <w:basedOn w:val="Normal"/>
    <w:link w:val="FooterChar"/>
    <w:uiPriority w:val="99"/>
    <w:unhideWhenUsed/>
    <w:rsid w:val="00F02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2026-01-27T04:05:00Z</dcterms:created>
  <dcterms:modified xsi:type="dcterms:W3CDTF">2026-01-27T04:13:00Z</dcterms:modified>
</cp:coreProperties>
</file>