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161335"/>
          <w:sz w:val="72"/>
          <w:szCs w:val="72"/>
        </w:rPr>
        <w:t xml:space="preserve">izy</w:t>
      </w:r>
      <w:r>
        <w:rPr>
          <w:b/>
          <w:bCs/>
          <w:color w:val="16AFF0"/>
          <w:sz w:val="72"/>
          <w:szCs w:val="72"/>
        </w:rPr>
        <w:t xml:space="preserve">Lrn</w:t>
      </w:r>
    </w:p>
    <w:p>
      <w:pPr>
        <w:spacing w:after="80"/>
        <w:jc w:val="center"/>
      </w:pPr>
      <w:r>
        <w:rPr>
          <w:b/>
          <w:bCs/>
          <w:color w:val="161335"/>
          <w:sz w:val="40"/>
          <w:szCs w:val="40"/>
        </w:rPr>
        <w:t xml:space="preserve">User Guide</w:t>
      </w:r>
    </w:p>
    <w:p>
      <w:pPr>
        <w:spacing w:after="200"/>
        <w:jc w:val="center"/>
      </w:pPr>
      <w:r>
        <w:rPr>
          <w:color w:val="6B7280"/>
          <w:sz w:val="26"/>
          <w:szCs w:val="26"/>
        </w:rPr>
        <w:t xml:space="preserve">School Admin Panel &amp; Parent Mobile App</w:t>
      </w:r>
    </w:p>
    <w:p>
      <w:pPr>
        <w:jc w:val="center"/>
      </w:pPr>
      <w:r>
        <w:rPr>
          <w:color w:val="6B7280"/>
          <w:sz w:val="22"/>
          <w:szCs w:val="22"/>
        </w:rPr>
        <w:t xml:space="preserve">IzySafe — GPS Child-Safety Platform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20"/>
      </w:pPr>
      <w:r>
        <w:t xml:space="preserve">IzySafe is a GPS child-safety platform. It has two apps that work together: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School Admin Web Panel — used by schools in a web browser (attendance, buses, live tracking, reports).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Parent Mobile App — used by parents on their phone (live location, safe zones, SOS, chat, and more).</w:t>
      </w:r>
    </w:p>
    <w:p>
      <w:pPr>
        <w:spacing w:after="120"/>
      </w:pPr>
      <w:r>
        <w:t xml:space="preserve">There are three roles in this guide: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School Admin — signs in to the web panel with an email and password.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Parent — signs in to the mobile app with a phone number and a one-time code (OTP).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Child — does NOT sign in anywhere. A child is a profile the parent creates, and the child carries a paired GPS watch.</w:t>
      </w:r>
    </w:p>
    <w:p>
      <w:pPr>
        <w:spacing w:after="120"/>
      </w:pPr>
      <w:r>
        <w:rPr>
          <w:i/>
          <w:iCs/>
          <w:color w:val="6B7280"/>
        </w:rPr>
        <w:t xml:space="preserve">Screenshot boxes below mark exactly where to place a captured image. Take admin screenshots from the panel in a browser; take mobile screenshots on the phone.</w:t>
      </w:r>
    </w:p>
    <w:p>
      <w:pPr>
        <w:pStyle w:val="Heading1"/>
      </w:pPr>
      <w:r>
        <w:t xml:space="preserve">2. Login Credentials</w:t>
      </w:r>
    </w:p>
    <w:p>
      <w:pPr>
        <w:spacing w:after="120"/>
      </w:pPr>
      <w:r>
        <w:t xml:space="preserve">How each role signs 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C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C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How to sign 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School Admin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Web panel — Email + Password.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Mobile app — Phone number + one-time code (OTP) by WhatsApp/SMS. There is no fixed password; every login uses a fresh OTP.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Child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login. The child is a profile in the parent app and carries a paired GPS watch.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Test credentials (test server)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C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C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Credential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Admin panel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Email: panel-demo@school.test    Password: demopass123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Parent app (test)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Phone: +91 98000 00001 — a test parent with a child (“Aarav Demo”) and a simulated live location. On the test server the OTP appears in the server logs; on production it arrives by WhatsApp/SMS.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color w:val="6B7280"/>
        </w:rPr>
        <w:t xml:space="preserve">On production you create your own admin during deployment, and parents sign up with their own real phone numbers.</w:t>
      </w:r>
    </w:p>
    <w:p>
      <w:r>
        <w:br w:type="page"/>
      </w:r>
    </w:p>
    <w:p>
      <w:pPr>
        <w:pStyle w:val="Heading1"/>
      </w:pPr>
      <w:r>
        <w:t xml:space="preserve">3. School Admin Web Panel</w:t>
      </w:r>
    </w:p>
    <w:p>
      <w:pPr>
        <w:pStyle w:val="Heading2"/>
      </w:pPr>
      <w:r>
        <w:t xml:space="preserve">3.1 Signing in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Open the panel address in a web browser (your school’s IzySafe URL).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Enter your Email and Password.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Click “Sign in”. You arrive on the Dashboard.</w:t>
      </w:r>
    </w:p>
    <w:p>
      <w:pPr>
        <w:shd w:fill="EEF2FC" w:val="clear"/>
        <w:spacing w:after="160" w:before="60"/>
      </w:pPr>
      <w:r>
        <w:rPr>
          <w:b/>
          <w:bCs/>
          <w:color w:val="2C56EE"/>
        </w:rPr>
        <w:t xml:space="preserve">[  SCREENSHOT  ]   </w:t>
      </w:r>
      <w:r>
        <w:rPr>
          <w:i/>
          <w:iCs/>
          <w:color w:val="6B7280"/>
        </w:rPr>
        <w:t xml:space="preserve">The sign-in screen with the Email field, Password field, and the Sign in button.</w:t>
      </w:r>
    </w:p>
    <w:p>
      <w:pPr>
        <w:pStyle w:val="Heading2"/>
      </w:pPr>
      <w:r>
        <w:t xml:space="preserve">3.2 Dashboard</w:t>
      </w:r>
    </w:p>
    <w:p>
      <w:pPr>
        <w:spacing w:after="120"/>
      </w:pPr>
      <w:r>
        <w:t xml:space="preserve">Your school at a glance: buses online, students present today, pending consents, and active trips.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Read the summary cards at the top for live counts.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Click “Open live map” to jump to Live Tracking.</w:t>
      </w:r>
    </w:p>
    <w:p>
      <w:pPr>
        <w:pStyle w:val="ListParagraph"/>
        <w:numPr>
          <w:ilvl w:val="0"/>
          <w:numId w:val="4"/>
        </w:numPr>
        <w:spacing w:after="40"/>
      </w:pPr>
      <w:r>
        <w:t xml:space="preserve">Use the shortcut cards (Attendance, Reports, Roster, Drivers) to navigate.</w:t>
      </w:r>
    </w:p>
    <w:p>
      <w:pPr>
        <w:shd w:fill="EEF2FC" w:val="clear"/>
        <w:spacing w:after="160" w:before="60"/>
      </w:pPr>
      <w:r>
        <w:rPr>
          <w:b/>
          <w:bCs/>
          <w:color w:val="2C56EE"/>
        </w:rPr>
        <w:t xml:space="preserve">[  SCREENSHOT  ]   </w:t>
      </w:r>
      <w:r>
        <w:rPr>
          <w:i/>
          <w:iCs/>
          <w:color w:val="6B7280"/>
        </w:rPr>
        <w:t xml:space="preserve">The Dashboard showing the summary cards and shortcuts.</w:t>
      </w:r>
    </w:p>
    <w:p>
      <w:pPr>
        <w:pStyle w:val="Heading2"/>
      </w:pPr>
      <w:r>
        <w:t xml:space="preserve">3.3 Live Tracking</w:t>
      </w:r>
    </w:p>
    <w:p>
      <w:pPr>
        <w:spacing w:after="120"/>
      </w:pPr>
      <w:r>
        <w:t xml:space="preserve">A real-time map of your school buses and students.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Open “Live Tracking” from the sidebar.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Buses and students appear as markers. Click one to see its route, driver, last-seen time, and battery.</w:t>
      </w:r>
    </w:p>
    <w:p>
      <w:pPr>
        <w:pStyle w:val="ListParagraph"/>
        <w:numPr>
          <w:ilvl w:val="0"/>
          <w:numId w:val="5"/>
        </w:numPr>
        <w:spacing w:after="40"/>
      </w:pPr>
      <w:r>
        <w:t xml:space="preserve">Click “Refresh” to force an update.</w:t>
      </w:r>
    </w:p>
    <w:p>
      <w:pPr>
        <w:spacing w:after="120"/>
      </w:pPr>
      <w:r>
        <w:rPr>
          <w:i/>
          <w:iCs/>
          <w:color w:val="6B7280"/>
        </w:rPr>
        <w:t xml:space="preserve">Students’ live location is shown only during school hours on school days.</w:t>
      </w:r>
    </w:p>
    <w:p>
      <w:pPr>
        <w:shd w:fill="EEF2FC" w:val="clear"/>
        <w:spacing w:after="160" w:before="60"/>
      </w:pPr>
      <w:r>
        <w:rPr>
          <w:b/>
          <w:bCs/>
          <w:color w:val="2C56EE"/>
        </w:rPr>
        <w:t xml:space="preserve">[  SCREENSHOT  ]   </w:t>
      </w:r>
      <w:r>
        <w:rPr>
          <w:i/>
          <w:iCs/>
          <w:color w:val="6B7280"/>
        </w:rPr>
        <w:t xml:space="preserve">The Live Tracking map with one bus selected and its detail panel open.</w:t>
      </w:r>
    </w:p>
    <w:p>
      <w:pPr>
        <w:pStyle w:val="Heading2"/>
      </w:pPr>
      <w:r>
        <w:t xml:space="preserve">3.4 Attendance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Open “Attendance”.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Pick the Date, and optionally filter by Class.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The register lists each student with a status (on time / late / early / absent) plus arrival and departure.</w:t>
      </w:r>
    </w:p>
    <w:p>
      <w:pPr>
        <w:pStyle w:val="ListParagraph"/>
        <w:numPr>
          <w:ilvl w:val="0"/>
          <w:numId w:val="6"/>
        </w:numPr>
        <w:spacing w:after="40"/>
      </w:pPr>
      <w:r>
        <w:t xml:space="preserve">To correct a record: click the row’s action, choose “Override attendance”, set the status and arrival time, then “Save override”.</w:t>
      </w:r>
    </w:p>
    <w:p>
      <w:pPr>
        <w:shd w:fill="EEF2FC" w:val="clear"/>
        <w:spacing w:after="160" w:before="60"/>
      </w:pPr>
      <w:r>
        <w:rPr>
          <w:b/>
          <w:bCs/>
          <w:color w:val="2C56EE"/>
        </w:rPr>
        <w:t xml:space="preserve">[  SCREENSHOT  ]   </w:t>
      </w:r>
      <w:r>
        <w:rPr>
          <w:i/>
          <w:iCs/>
          <w:color w:val="6B7280"/>
        </w:rPr>
        <w:t xml:space="preserve">The Attendance register with the Override attendance dialog open.</w:t>
      </w:r>
    </w:p>
    <w:p>
      <w:pPr>
        <w:pStyle w:val="Heading2"/>
      </w:pPr>
      <w:r>
        <w:t xml:space="preserve">3.5 Reports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Open “Reports”.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Choose a Date range.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Review the summary (present rate, totals, by-status) and the per-student rollup.</w:t>
      </w:r>
    </w:p>
    <w:p>
      <w:pPr>
        <w:pStyle w:val="ListParagraph"/>
        <w:numPr>
          <w:ilvl w:val="0"/>
          <w:numId w:val="7"/>
        </w:numPr>
        <w:spacing w:after="40"/>
      </w:pPr>
      <w:r>
        <w:t xml:space="preserve">Click “Export CSV” to download the register.</w:t>
      </w:r>
    </w:p>
    <w:p>
      <w:pPr>
        <w:shd w:fill="EEF2FC" w:val="clear"/>
        <w:spacing w:after="160" w:before="60"/>
      </w:pPr>
      <w:r>
        <w:rPr>
          <w:b/>
          <w:bCs/>
          <w:color w:val="2C56EE"/>
        </w:rPr>
        <w:t xml:space="preserve">[  SCREENSHOT  ]   </w:t>
      </w:r>
      <w:r>
        <w:rPr>
          <w:i/>
          <w:iCs/>
          <w:color w:val="6B7280"/>
        </w:rPr>
        <w:t xml:space="preserve">The Reports page showing the date-range summary and per-student table.</w:t>
      </w:r>
    </w:p>
    <w:p>
      <w:pPr>
        <w:pStyle w:val="Heading2"/>
      </w:pPr>
      <w:r>
        <w:t xml:space="preserve">3.6 Roster (students &amp; consent)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Open “Roster”.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Search by name or use filters. Each row shows the student, class, consent status, parent contact, and bus.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Click “Add student”, enter the parent’s phone number (and the student’s name if that parent has more than one child).</w:t>
      </w:r>
    </w:p>
    <w:p>
      <w:pPr>
        <w:pStyle w:val="ListParagraph"/>
        <w:numPr>
          <w:ilvl w:val="0"/>
          <w:numId w:val="8"/>
        </w:numPr>
        <w:spacing w:after="40"/>
      </w:pPr>
      <w:r>
        <w:t xml:space="preserve">The parent approves visibility from their app (consent). Row actions: Edit class/grade, Remove from roster.</w:t>
      </w:r>
    </w:p>
    <w:p>
      <w:pPr>
        <w:spacing w:after="120"/>
      </w:pPr>
      <w:r>
        <w:rPr>
          <w:i/>
          <w:iCs/>
          <w:color w:val="6B7280"/>
        </w:rPr>
        <w:t xml:space="preserve">A school only sees a child after the parent gives consent from the mobile app.</w:t>
      </w:r>
    </w:p>
    <w:p>
      <w:pPr>
        <w:shd w:fill="EEF2FC" w:val="clear"/>
        <w:spacing w:after="160" w:before="60"/>
      </w:pPr>
      <w:r>
        <w:rPr>
          <w:b/>
          <w:bCs/>
          <w:color w:val="2C56EE"/>
        </w:rPr>
        <w:t xml:space="preserve">[  SCREENSHOT  ]   </w:t>
      </w:r>
      <w:r>
        <w:rPr>
          <w:i/>
          <w:iCs/>
          <w:color w:val="6B7280"/>
        </w:rPr>
        <w:t xml:space="preserve">The Roster list and the Add student dialog.</w:t>
      </w:r>
    </w:p>
    <w:p>
      <w:pPr>
        <w:pStyle w:val="Heading2"/>
      </w:pPr>
      <w:r>
        <w:t xml:space="preserve">3.7 Routes &amp; Buses</w:t>
      </w:r>
    </w:p>
    <w:p>
      <w:pPr>
        <w:spacing w:after="120"/>
      </w:pPr>
      <w:r>
        <w:t xml:space="preserve">Two tabs: Routes and Buses.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Routes tab: click “New” to create a route (name, bus, driver).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Select a route to manage its Stops (add them in boarding order — click the map to drop a stop) and Assigned students (Assign student → pick a consented student + boarding stop).</w:t>
      </w:r>
    </w:p>
    <w:p>
      <w:pPr>
        <w:pStyle w:val="ListParagraph"/>
        <w:numPr>
          <w:ilvl w:val="0"/>
          <w:numId w:val="9"/>
        </w:numPr>
        <w:spacing w:after="40"/>
      </w:pPr>
      <w:r>
        <w:t xml:space="preserve">Buses tab: click “Register bus” and enter a name + the GPS tracker’s IMEI (optional Traccar ID).</w:t>
      </w:r>
    </w:p>
    <w:p>
      <w:pPr>
        <w:shd w:fill="EEF2FC" w:val="clear"/>
        <w:spacing w:after="160" w:before="60"/>
      </w:pPr>
      <w:r>
        <w:rPr>
          <w:b/>
          <w:bCs/>
          <w:color w:val="2C56EE"/>
        </w:rPr>
        <w:t xml:space="preserve">[  SCREENSHOT  ]   </w:t>
      </w:r>
      <w:r>
        <w:rPr>
          <w:i/>
          <w:iCs/>
          <w:color w:val="6B7280"/>
        </w:rPr>
        <w:t xml:space="preserve">Routes &amp; Buses with a route selected, its stops shown on the map.</w:t>
      </w:r>
    </w:p>
    <w:p>
      <w:pPr>
        <w:pStyle w:val="Heading2"/>
      </w:pPr>
      <w:r>
        <w:t xml:space="preserve">3.8 Drivers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Open “Drivers”.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Click “Add driver”: name, phone, and an optional access code (lets them sign in to the driver app).</w:t>
      </w:r>
    </w:p>
    <w:p>
      <w:pPr>
        <w:pStyle w:val="ListParagraph"/>
        <w:numPr>
          <w:ilvl w:val="0"/>
          <w:numId w:val="10"/>
        </w:numPr>
        <w:spacing w:after="40"/>
      </w:pPr>
      <w:r>
        <w:t xml:space="preserve">Row actions: Set/Reset access code, Deactivate/Reactivate, Delete.</w:t>
      </w:r>
    </w:p>
    <w:p>
      <w:pPr>
        <w:shd w:fill="EEF2FC" w:val="clear"/>
        <w:spacing w:after="160" w:before="60"/>
      </w:pPr>
      <w:r>
        <w:rPr>
          <w:b/>
          <w:bCs/>
          <w:color w:val="2C56EE"/>
        </w:rPr>
        <w:t xml:space="preserve">[  SCREENSHOT  ]   </w:t>
      </w:r>
      <w:r>
        <w:rPr>
          <w:i/>
          <w:iCs/>
          <w:color w:val="6B7280"/>
        </w:rPr>
        <w:t xml:space="preserve">The Drivers list and the Add driver dialog.</w:t>
      </w:r>
    </w:p>
    <w:p>
      <w:pPr>
        <w:pStyle w:val="Heading2"/>
      </w:pPr>
      <w:r>
        <w:t xml:space="preserve">3.9 Audit</w:t>
      </w:r>
    </w:p>
    <w:p>
      <w:pPr>
        <w:pStyle w:val="ListParagraph"/>
        <w:numPr>
          <w:ilvl w:val="0"/>
          <w:numId w:val="11"/>
        </w:numPr>
        <w:spacing w:after="40"/>
      </w:pPr>
      <w:r>
        <w:t xml:space="preserve">Open “Audit” (administrators only).</w:t>
      </w:r>
    </w:p>
    <w:p>
      <w:pPr>
        <w:pStyle w:val="ListParagraph"/>
        <w:numPr>
          <w:ilvl w:val="0"/>
          <w:numId w:val="11"/>
        </w:numPr>
        <w:spacing w:after="40"/>
      </w:pPr>
      <w:r>
        <w:t xml:space="preserve">Review the log of admin/staff actions — who did what, and when. Export if needed.</w:t>
      </w:r>
    </w:p>
    <w:p>
      <w:pPr>
        <w:shd w:fill="EEF2FC" w:val="clear"/>
        <w:spacing w:after="160" w:before="60"/>
      </w:pPr>
      <w:r>
        <w:rPr>
          <w:b/>
          <w:bCs/>
          <w:color w:val="2C56EE"/>
        </w:rPr>
        <w:t xml:space="preserve">[  SCREENSHOT  ]   </w:t>
      </w:r>
      <w:r>
        <w:rPr>
          <w:i/>
          <w:iCs/>
          <w:color w:val="6B7280"/>
        </w:rPr>
        <w:t xml:space="preserve">The Audit trail table.</w:t>
      </w:r>
    </w:p>
    <w:p>
      <w:pPr>
        <w:pStyle w:val="Heading2"/>
      </w:pPr>
      <w:r>
        <w:t xml:space="preserve">3.10 Settings</w:t>
      </w:r>
    </w:p>
    <w:p>
      <w:pPr>
        <w:spacing w:after="120"/>
      </w:pPr>
      <w:r>
        <w:t xml:space="preserve">Sections: School profile; Attendance &amp; calendar (arrival window, on-time/late thresholds, holidays); Localization (edit the wording of every label, in each language); My account (name, change password); Admins &amp; staff (add staff/admins, change roles, deactivate).</w:t>
      </w:r>
    </w:p>
    <w:p>
      <w:pPr>
        <w:pStyle w:val="ListParagraph"/>
        <w:numPr>
          <w:ilvl w:val="0"/>
          <w:numId w:val="12"/>
        </w:numPr>
        <w:spacing w:after="40"/>
      </w:pPr>
      <w:r>
        <w:t xml:space="preserve">Open the section you want, edit its fields, then click Save.</w:t>
      </w:r>
    </w:p>
    <w:p>
      <w:pPr>
        <w:pStyle w:val="ListParagraph"/>
        <w:numPr>
          <w:ilvl w:val="0"/>
          <w:numId w:val="12"/>
        </w:numPr>
        <w:spacing w:after="40"/>
      </w:pPr>
      <w:r>
        <w:t xml:space="preserve">Under Localization you can change any on-screen text for English, Hindi, and Arabic.</w:t>
      </w:r>
    </w:p>
    <w:p>
      <w:pPr>
        <w:shd w:fill="EEF2FC" w:val="clear"/>
        <w:spacing w:after="160" w:before="60"/>
      </w:pPr>
      <w:r>
        <w:rPr>
          <w:b/>
          <w:bCs/>
          <w:color w:val="2C56EE"/>
        </w:rPr>
        <w:t xml:space="preserve">[  SCREENSHOT  ]   </w:t>
      </w:r>
      <w:r>
        <w:rPr>
          <w:i/>
          <w:iCs/>
          <w:color w:val="6B7280"/>
        </w:rPr>
        <w:t xml:space="preserve">The Settings page with the section cards.</w:t>
      </w:r>
    </w:p>
    <w:p>
      <w:pPr>
        <w:pStyle w:val="Heading2"/>
      </w:pPr>
      <w:r>
        <w:t xml:space="preserve">3.11 Menu Management</w:t>
      </w:r>
    </w:p>
    <w:p>
      <w:pPr>
        <w:pStyle w:val="ListParagraph"/>
        <w:numPr>
          <w:ilvl w:val="0"/>
          <w:numId w:val="13"/>
        </w:numPr>
        <w:spacing w:after="40"/>
      </w:pPr>
      <w:r>
        <w:t xml:space="preserve">Open “Menus” (administrators only).</w:t>
      </w:r>
    </w:p>
    <w:p>
      <w:pPr>
        <w:pStyle w:val="ListParagraph"/>
        <w:numPr>
          <w:ilvl w:val="0"/>
          <w:numId w:val="13"/>
        </w:numPr>
        <w:spacing w:after="40"/>
      </w:pPr>
      <w:r>
        <w:t xml:space="preserve">Add, reorder, show or hide navigation items, and restrict them by role.</w:t>
      </w:r>
    </w:p>
    <w:p>
      <w:pPr>
        <w:shd w:fill="EEF2FC" w:val="clear"/>
        <w:spacing w:after="160" w:before="60"/>
      </w:pPr>
      <w:r>
        <w:rPr>
          <w:b/>
          <w:bCs/>
          <w:color w:val="2C56EE"/>
        </w:rPr>
        <w:t xml:space="preserve">[  SCREENSHOT  ]   </w:t>
      </w:r>
      <w:r>
        <w:rPr>
          <w:i/>
          <w:iCs/>
          <w:color w:val="6B7280"/>
        </w:rPr>
        <w:t xml:space="preserve">The Menu Management page.</w:t>
      </w:r>
    </w:p>
    <w:p>
      <w:pPr>
        <w:pStyle w:val="Heading2"/>
      </w:pPr>
      <w:r>
        <w:t xml:space="preserve">3.12 Dark mode &amp; Language</w:t>
      </w:r>
    </w:p>
    <w:p>
      <w:pPr>
        <w:pStyle w:val="ListParagraph"/>
        <w:numPr>
          <w:ilvl w:val="0"/>
          <w:numId w:val="14"/>
        </w:numPr>
        <w:spacing w:after="40"/>
      </w:pPr>
      <w:r>
        <w:t xml:space="preserve">Top-right: the sun/moon button switches between light and dark theme.</w:t>
      </w:r>
    </w:p>
    <w:p>
      <w:pPr>
        <w:pStyle w:val="ListParagraph"/>
        <w:numPr>
          <w:ilvl w:val="0"/>
          <w:numId w:val="14"/>
        </w:numPr>
        <w:spacing w:after="40"/>
      </w:pPr>
      <w:r>
        <w:t xml:space="preserve">The language button switches English / Hindi / Arabic. Arabic flips the whole panel to right-to-left.</w:t>
      </w:r>
    </w:p>
    <w:p>
      <w:pPr>
        <w:shd w:fill="EEF2FC" w:val="clear"/>
        <w:spacing w:after="160" w:before="60"/>
      </w:pPr>
      <w:r>
        <w:rPr>
          <w:b/>
          <w:bCs/>
          <w:color w:val="2C56EE"/>
        </w:rPr>
        <w:t xml:space="preserve">[  SCREENSHOT  ]   </w:t>
      </w:r>
      <w:r>
        <w:rPr>
          <w:i/>
          <w:iCs/>
          <w:color w:val="6B7280"/>
        </w:rPr>
        <w:t xml:space="preserve">The top bar showing the theme toggle and language switcher; the panel in dark mode.</w:t>
      </w:r>
    </w:p>
    <w:p>
      <w:r>
        <w:br w:type="page"/>
      </w:r>
    </w:p>
    <w:p>
      <w:pPr>
        <w:pStyle w:val="Heading1"/>
      </w:pPr>
      <w:r>
        <w:t xml:space="preserve">4. Parent Mobile App</w:t>
      </w:r>
    </w:p>
    <w:p>
      <w:pPr>
        <w:pStyle w:val="Heading2"/>
      </w:pPr>
      <w:r>
        <w:t xml:space="preserve">4.1 Signing in (phone + OTP)</w:t>
      </w:r>
    </w:p>
    <w:p>
      <w:pPr>
        <w:pStyle w:val="ListParagraph"/>
        <w:numPr>
          <w:ilvl w:val="0"/>
          <w:numId w:val="15"/>
        </w:numPr>
        <w:spacing w:after="40"/>
      </w:pPr>
      <w:r>
        <w:t xml:space="preserve">Open the IzySafe app.</w:t>
      </w:r>
    </w:p>
    <w:p>
      <w:pPr>
        <w:pStyle w:val="ListParagraph"/>
        <w:numPr>
          <w:ilvl w:val="0"/>
          <w:numId w:val="15"/>
        </w:numPr>
        <w:spacing w:after="40"/>
      </w:pPr>
      <w:r>
        <w:t xml:space="preserve">Enter your phone number with country code, then tap Continue.</w:t>
      </w:r>
    </w:p>
    <w:p>
      <w:pPr>
        <w:pStyle w:val="ListParagraph"/>
        <w:numPr>
          <w:ilvl w:val="0"/>
          <w:numId w:val="15"/>
        </w:numPr>
        <w:spacing w:after="40"/>
      </w:pPr>
      <w:r>
        <w:t xml:space="preserve">You receive a one-time code (OTP) by WhatsApp/SMS. Enter it and tap Verify.</w:t>
      </w:r>
    </w:p>
    <w:p>
      <w:pPr>
        <w:pStyle w:val="ListParagraph"/>
        <w:numPr>
          <w:ilvl w:val="0"/>
          <w:numId w:val="15"/>
        </w:numPr>
        <w:spacing w:after="40"/>
      </w:pPr>
      <w:r>
        <w:t xml:space="preserve">You arrive on the Home screen (your children).</w:t>
      </w:r>
    </w:p>
    <w:p>
      <w:pPr>
        <w:spacing w:after="120"/>
      </w:pPr>
      <w:r>
        <w:rPr>
          <w:i/>
          <w:iCs/>
          <w:color w:val="6B7280"/>
        </w:rPr>
        <w:t xml:space="preserve">On the test server the OTP is written to the server logs (ask your admin); on production it arrives on your phone.</w:t>
      </w:r>
    </w:p>
    <w:p>
      <w:pPr>
        <w:shd w:fill="EEF2FC" w:val="clear"/>
        <w:spacing w:after="160" w:before="60"/>
      </w:pPr>
      <w:r>
        <w:rPr>
          <w:b/>
          <w:bCs/>
          <w:color w:val="2C56EE"/>
        </w:rPr>
        <w:t xml:space="preserve">[  SCREENSHOT  ]   </w:t>
      </w:r>
      <w:r>
        <w:rPr>
          <w:i/>
          <w:iCs/>
          <w:color w:val="6B7280"/>
        </w:rPr>
        <w:t xml:space="preserve">The phone-number entry screen and the OTP entry screen.</w:t>
      </w:r>
    </w:p>
    <w:p>
      <w:pPr>
        <w:pStyle w:val="Heading2"/>
      </w:pPr>
      <w:r>
        <w:t xml:space="preserve">4.2 Home (your children)</w:t>
      </w:r>
    </w:p>
    <w:p>
      <w:pPr>
        <w:pStyle w:val="ListParagraph"/>
        <w:numPr>
          <w:ilvl w:val="0"/>
          <w:numId w:val="16"/>
        </w:numPr>
        <w:spacing w:after="40"/>
      </w:pPr>
      <w:r>
        <w:t xml:space="preserve">Home lists each child with a device count and a “Track live” chip.</w:t>
      </w:r>
    </w:p>
    <w:p>
      <w:pPr>
        <w:pStyle w:val="ListParagraph"/>
        <w:numPr>
          <w:ilvl w:val="0"/>
          <w:numId w:val="16"/>
        </w:numPr>
        <w:spacing w:after="40"/>
      </w:pPr>
      <w:r>
        <w:t xml:space="preserve">Tap a child to open their Live Map.</w:t>
      </w:r>
    </w:p>
    <w:p>
      <w:pPr>
        <w:pStyle w:val="ListParagraph"/>
        <w:numPr>
          <w:ilvl w:val="0"/>
          <w:numId w:val="16"/>
        </w:numPr>
        <w:spacing w:after="40"/>
      </w:pPr>
      <w:r>
        <w:t xml:space="preserve">Top bar: the alerts bell (with an unread badge), the language button, and settings.</w:t>
      </w:r>
    </w:p>
    <w:p>
      <w:pPr>
        <w:shd w:fill="EEF2FC" w:val="clear"/>
        <w:spacing w:after="160" w:before="60"/>
      </w:pPr>
      <w:r>
        <w:rPr>
          <w:b/>
          <w:bCs/>
          <w:color w:val="2C56EE"/>
        </w:rPr>
        <w:t xml:space="preserve">[  SCREENSHOT  ]   </w:t>
      </w:r>
      <w:r>
        <w:rPr>
          <w:i/>
          <w:iCs/>
          <w:color w:val="6B7280"/>
        </w:rPr>
        <w:t xml:space="preserve">The Home screen with a child card.</w:t>
      </w:r>
    </w:p>
    <w:p>
      <w:pPr>
        <w:pStyle w:val="Heading2"/>
      </w:pPr>
      <w:r>
        <w:t xml:space="preserve">4.3 Adding a child</w:t>
      </w:r>
    </w:p>
    <w:p>
      <w:pPr>
        <w:pStyle w:val="ListParagraph"/>
        <w:numPr>
          <w:ilvl w:val="0"/>
          <w:numId w:val="17"/>
        </w:numPr>
        <w:spacing w:after="40"/>
      </w:pPr>
      <w:r>
        <w:t xml:space="preserve">If you have no children yet, create a child profile — enter a name (and optional details).</w:t>
      </w:r>
    </w:p>
    <w:p>
      <w:pPr>
        <w:pStyle w:val="ListParagraph"/>
        <w:numPr>
          <w:ilvl w:val="0"/>
          <w:numId w:val="17"/>
        </w:numPr>
        <w:spacing w:after="40"/>
      </w:pPr>
      <w:r>
        <w:t xml:space="preserve">The child now appears on Home. Next, pair a device (section 4.5).</w:t>
      </w:r>
    </w:p>
    <w:p>
      <w:pPr>
        <w:shd w:fill="EEF2FC" w:val="clear"/>
        <w:spacing w:after="160" w:before="60"/>
      </w:pPr>
      <w:r>
        <w:rPr>
          <w:b/>
          <w:bCs/>
          <w:color w:val="2C56EE"/>
        </w:rPr>
        <w:t xml:space="preserve">[  SCREENSHOT  ]   </w:t>
      </w:r>
      <w:r>
        <w:rPr>
          <w:i/>
          <w:iCs/>
          <w:color w:val="6B7280"/>
        </w:rPr>
        <w:t xml:space="preserve">The Add child form.</w:t>
      </w:r>
    </w:p>
    <w:p>
      <w:pPr>
        <w:pStyle w:val="Heading2"/>
      </w:pPr>
      <w:r>
        <w:t xml:space="preserve">4.4 Live Map</w:t>
      </w:r>
    </w:p>
    <w:p>
      <w:pPr>
        <w:spacing w:after="120"/>
      </w:pPr>
      <w:r>
        <w:t xml:space="preserve">Your child’s live location plus safety tools.</w:t>
      </w:r>
    </w:p>
    <w:p>
      <w:pPr>
        <w:pStyle w:val="ListParagraph"/>
        <w:numPr>
          <w:ilvl w:val="0"/>
          <w:numId w:val="18"/>
        </w:numPr>
        <w:spacing w:after="40"/>
      </w:pPr>
      <w:r>
        <w:t xml:space="preserve">Tap a child — the map shows their latest position.</w:t>
      </w:r>
    </w:p>
    <w:p>
      <w:pPr>
        <w:pStyle w:val="ListParagraph"/>
        <w:numPr>
          <w:ilvl w:val="0"/>
          <w:numId w:val="18"/>
        </w:numPr>
        <w:spacing w:after="40"/>
      </w:pPr>
      <w:r>
        <w:t xml:space="preserve">Safe-zone circles/polygons are drawn; the bottom sheet shows the last-seen time and a “Safe zones” shortcut.</w:t>
      </w:r>
    </w:p>
    <w:p>
      <w:pPr>
        <w:pStyle w:val="ListParagraph"/>
        <w:numPr>
          <w:ilvl w:val="0"/>
          <w:numId w:val="18"/>
        </w:numPr>
        <w:spacing w:after="40"/>
      </w:pPr>
      <w:r>
        <w:t xml:space="preserve">If a bus is linked to the child, its live position and ETA appear.</w:t>
      </w:r>
    </w:p>
    <w:p>
      <w:pPr>
        <w:pStyle w:val="ListParagraph"/>
        <w:numPr>
          <w:ilvl w:val="0"/>
          <w:numId w:val="18"/>
        </w:numPr>
        <w:spacing w:after="40"/>
      </w:pPr>
      <w:r>
        <w:t xml:space="preserve">SOS: if the watch raises an SOS, a full-screen alert appears until someone resolves it.</w:t>
      </w:r>
    </w:p>
    <w:p>
      <w:pPr>
        <w:pStyle w:val="ListParagraph"/>
        <w:numPr>
          <w:ilvl w:val="0"/>
          <w:numId w:val="18"/>
        </w:numPr>
        <w:spacing w:after="40"/>
      </w:pPr>
      <w:r>
        <w:t xml:space="preserve">Emergency: you can call local emergency services from the map.</w:t>
      </w:r>
    </w:p>
    <w:p>
      <w:pPr>
        <w:pStyle w:val="ListParagraph"/>
        <w:numPr>
          <w:ilvl w:val="0"/>
          <w:numId w:val="18"/>
        </w:numPr>
        <w:spacing w:after="40"/>
      </w:pPr>
      <w:r>
        <w:t xml:space="preserve">Top-bar icons open Devices, Share links, and Chat.</w:t>
      </w:r>
    </w:p>
    <w:p>
      <w:pPr>
        <w:shd w:fill="EEF2FC" w:val="clear"/>
        <w:spacing w:after="160" w:before="60"/>
      </w:pPr>
      <w:r>
        <w:rPr>
          <w:b/>
          <w:bCs/>
          <w:color w:val="2C56EE"/>
        </w:rPr>
        <w:t xml:space="preserve">[  SCREENSHOT  ]   </w:t>
      </w:r>
      <w:r>
        <w:rPr>
          <w:i/>
          <w:iCs/>
          <w:color w:val="6B7280"/>
        </w:rPr>
        <w:t xml:space="preserve">The Live Map with the child’s marker and the info sheet.</w:t>
      </w:r>
    </w:p>
    <w:p>
      <w:pPr>
        <w:pStyle w:val="Heading2"/>
      </w:pPr>
      <w:r>
        <w:t xml:space="preserve">4.5 Pairing a device (watch)</w:t>
      </w:r>
    </w:p>
    <w:p>
      <w:pPr>
        <w:pStyle w:val="ListParagraph"/>
        <w:numPr>
          <w:ilvl w:val="0"/>
          <w:numId w:val="19"/>
        </w:numPr>
        <w:spacing w:after="40"/>
      </w:pPr>
      <w:r>
        <w:t xml:space="preserve">On the Live Map top bar, tap the watch icon to open Devices.</w:t>
      </w:r>
    </w:p>
    <w:p>
      <w:pPr>
        <w:pStyle w:val="ListParagraph"/>
        <w:numPr>
          <w:ilvl w:val="0"/>
          <w:numId w:val="19"/>
        </w:numPr>
        <w:spacing w:after="40"/>
      </w:pPr>
      <w:r>
        <w:t xml:space="preserve">Tap “Add device”. Enter the device Name and IMEI (printed on the watch/box — you can scan its QR), and pick the type (Watch / Bag tracker / Phone). Tap “Add device”.</w:t>
      </w:r>
    </w:p>
    <w:p>
      <w:pPr>
        <w:pStyle w:val="ListParagraph"/>
        <w:numPr>
          <w:ilvl w:val="0"/>
          <w:numId w:val="19"/>
        </w:numPr>
        <w:spacing w:after="40"/>
      </w:pPr>
      <w:r>
        <w:t xml:space="preserve">The device appears with live online status and battery. Until the watch connects it shows “Pairing…”.</w:t>
      </w:r>
    </w:p>
    <w:p>
      <w:pPr>
        <w:pStyle w:val="ListParagraph"/>
        <w:numPr>
          <w:ilvl w:val="0"/>
          <w:numId w:val="19"/>
        </w:numPr>
        <w:spacing w:after="40"/>
      </w:pPr>
      <w:r>
        <w:t xml:space="preserve">Edit a device to set the low-battery alert and the watch-removed alert; remove a device to unpair it.</w:t>
      </w:r>
    </w:p>
    <w:p>
      <w:pPr>
        <w:shd w:fill="EEF2FC" w:val="clear"/>
        <w:spacing w:after="160" w:before="60"/>
      </w:pPr>
      <w:r>
        <w:rPr>
          <w:b/>
          <w:bCs/>
          <w:color w:val="2C56EE"/>
        </w:rPr>
        <w:t xml:space="preserve">[  SCREENSHOT  ]   </w:t>
      </w:r>
      <w:r>
        <w:rPr>
          <w:i/>
          <w:iCs/>
          <w:color w:val="6B7280"/>
        </w:rPr>
        <w:t xml:space="preserve">The Devices list and the pair-device form.</w:t>
      </w:r>
    </w:p>
    <w:p>
      <w:pPr>
        <w:pStyle w:val="Heading2"/>
      </w:pPr>
      <w:r>
        <w:t xml:space="preserve">4.6 Safe Zones</w:t>
      </w:r>
    </w:p>
    <w:p>
      <w:pPr>
        <w:pStyle w:val="ListParagraph"/>
        <w:numPr>
          <w:ilvl w:val="0"/>
          <w:numId w:val="20"/>
        </w:numPr>
        <w:spacing w:after="40"/>
      </w:pPr>
      <w:r>
        <w:t xml:space="preserve">From the Live Map, open “Safe zones” (bottom sheet or top bar).</w:t>
      </w:r>
    </w:p>
    <w:p>
      <w:pPr>
        <w:pStyle w:val="ListParagraph"/>
        <w:numPr>
          <w:ilvl w:val="0"/>
          <w:numId w:val="20"/>
        </w:numPr>
        <w:spacing w:after="40"/>
      </w:pPr>
      <w:r>
        <w:t xml:space="preserve">Tap “Add zone”: name, type, shape (circle or polygon), draw it on the map, set the radius, and choose alerts (on enter / on exit). Tap Save.</w:t>
      </w:r>
    </w:p>
    <w:p>
      <w:pPr>
        <w:pStyle w:val="ListParagraph"/>
        <w:numPr>
          <w:ilvl w:val="0"/>
          <w:numId w:val="20"/>
        </w:numPr>
        <w:spacing w:after="40"/>
      </w:pPr>
      <w:r>
        <w:t xml:space="preserve">Edit or delete zones from the list.</w:t>
      </w:r>
    </w:p>
    <w:p>
      <w:pPr>
        <w:spacing w:after="120"/>
      </w:pPr>
      <w:r>
        <w:rPr>
          <w:i/>
          <w:iCs/>
          <w:color w:val="6B7280"/>
        </w:rPr>
        <w:t xml:space="preserve">You get an alert when your child enters or leaves a zone (based on your choices).</w:t>
      </w:r>
    </w:p>
    <w:p>
      <w:pPr>
        <w:shd w:fill="EEF2FC" w:val="clear"/>
        <w:spacing w:after="160" w:before="60"/>
      </w:pPr>
      <w:r>
        <w:rPr>
          <w:b/>
          <w:bCs/>
          <w:color w:val="2C56EE"/>
        </w:rPr>
        <w:t xml:space="preserve">[  SCREENSHOT  ]   </w:t>
      </w:r>
      <w:r>
        <w:rPr>
          <w:i/>
          <w:iCs/>
          <w:color w:val="6B7280"/>
        </w:rPr>
        <w:t xml:space="preserve">The Safe Zones list and the zone editor.</w:t>
      </w:r>
    </w:p>
    <w:p>
      <w:pPr>
        <w:pStyle w:val="Heading2"/>
      </w:pPr>
      <w:r>
        <w:t xml:space="preserve">4.7 Alerts</w:t>
      </w:r>
    </w:p>
    <w:p>
      <w:pPr>
        <w:pStyle w:val="ListParagraph"/>
        <w:numPr>
          <w:ilvl w:val="0"/>
          <w:numId w:val="21"/>
        </w:numPr>
        <w:spacing w:after="40"/>
      </w:pPr>
      <w:r>
        <w:t xml:space="preserve">Tap the bell on Home to open the Alerts inbox.</w:t>
      </w:r>
    </w:p>
    <w:p>
      <w:pPr>
        <w:pStyle w:val="ListParagraph"/>
        <w:numPr>
          <w:ilvl w:val="0"/>
          <w:numId w:val="21"/>
        </w:numPr>
        <w:spacing w:after="40"/>
      </w:pPr>
      <w:r>
        <w:t xml:space="preserve">Alerts include zone enter/exit, low battery, SOS, chat replies, and more.</w:t>
      </w:r>
    </w:p>
    <w:p>
      <w:pPr>
        <w:pStyle w:val="ListParagraph"/>
        <w:numPr>
          <w:ilvl w:val="0"/>
          <w:numId w:val="21"/>
        </w:numPr>
        <w:spacing w:after="40"/>
      </w:pPr>
      <w:r>
        <w:t xml:space="preserve">Tap an alert to read it; use “mark all read” to clear the badge.</w:t>
      </w:r>
    </w:p>
    <w:p>
      <w:pPr>
        <w:shd w:fill="EEF2FC" w:val="clear"/>
        <w:spacing w:after="160" w:before="60"/>
      </w:pPr>
      <w:r>
        <w:rPr>
          <w:b/>
          <w:bCs/>
          <w:color w:val="2C56EE"/>
        </w:rPr>
        <w:t xml:space="preserve">[  SCREENSHOT  ]   </w:t>
      </w:r>
      <w:r>
        <w:rPr>
          <w:i/>
          <w:iCs/>
          <w:color w:val="6B7280"/>
        </w:rPr>
        <w:t xml:space="preserve">The Alerts inbox.</w:t>
      </w:r>
    </w:p>
    <w:p>
      <w:pPr>
        <w:pStyle w:val="Heading2"/>
      </w:pPr>
      <w:r>
        <w:t xml:space="preserve">4.8 Share Links</w:t>
      </w:r>
    </w:p>
    <w:p>
      <w:pPr>
        <w:pStyle w:val="ListParagraph"/>
        <w:numPr>
          <w:ilvl w:val="0"/>
          <w:numId w:val="22"/>
        </w:numPr>
        <w:spacing w:after="40"/>
      </w:pPr>
      <w:r>
        <w:t xml:space="preserve">On the Live Map top bar, tap the share icon to open Share links.</w:t>
      </w:r>
    </w:p>
    <w:p>
      <w:pPr>
        <w:pStyle w:val="ListParagraph"/>
        <w:numPr>
          <w:ilvl w:val="0"/>
          <w:numId w:val="22"/>
        </w:numPr>
        <w:spacing w:after="40"/>
      </w:pPr>
      <w:r>
        <w:t xml:space="preserve">Tap “Create link” and choose a duration (1 hour / 8 hours / 24 hours).</w:t>
      </w:r>
    </w:p>
    <w:p>
      <w:pPr>
        <w:pStyle w:val="ListParagraph"/>
        <w:numPr>
          <w:ilvl w:val="0"/>
          <w:numId w:val="22"/>
        </w:numPr>
        <w:spacing w:after="40"/>
      </w:pPr>
      <w:r>
        <w:t xml:space="preserve">Share the link — show its QR code or tap Copy. Anyone with the link can see the child’s live location on a simple web page (no login) until it expires.</w:t>
      </w:r>
    </w:p>
    <w:p>
      <w:pPr>
        <w:pStyle w:val="ListParagraph"/>
        <w:numPr>
          <w:ilvl w:val="0"/>
          <w:numId w:val="22"/>
        </w:numPr>
        <w:spacing w:after="40"/>
      </w:pPr>
      <w:r>
        <w:t xml:space="preserve">Revoke a link any time to stop it immediately.</w:t>
      </w:r>
    </w:p>
    <w:p>
      <w:pPr>
        <w:shd w:fill="EEF2FC" w:val="clear"/>
        <w:spacing w:after="160" w:before="60"/>
      </w:pPr>
      <w:r>
        <w:rPr>
          <w:b/>
          <w:bCs/>
          <w:color w:val="2C56EE"/>
        </w:rPr>
        <w:t xml:space="preserve">[  SCREENSHOT  ]   </w:t>
      </w:r>
      <w:r>
        <w:rPr>
          <w:i/>
          <w:iCs/>
          <w:color w:val="6B7280"/>
        </w:rPr>
        <w:t xml:space="preserve">The Share links list and the QR + copy sheet.</w:t>
      </w:r>
    </w:p>
    <w:p>
      <w:pPr>
        <w:pStyle w:val="Heading2"/>
      </w:pPr>
      <w:r>
        <w:t xml:space="preserve">4.9 Chat</w:t>
      </w:r>
    </w:p>
    <w:p>
      <w:pPr>
        <w:pStyle w:val="ListParagraph"/>
        <w:numPr>
          <w:ilvl w:val="0"/>
          <w:numId w:val="23"/>
        </w:numPr>
        <w:spacing w:after="40"/>
      </w:pPr>
      <w:r>
        <w:t xml:space="preserve">On the Live Map top bar, tap the chat icon to open Chat.</w:t>
      </w:r>
    </w:p>
    <w:p>
      <w:pPr>
        <w:pStyle w:val="ListParagraph"/>
        <w:numPr>
          <w:ilvl w:val="0"/>
          <w:numId w:val="23"/>
        </w:numPr>
        <w:spacing w:after="40"/>
      </w:pPr>
      <w:r>
        <w:t xml:space="preserve">Type a short message (up to 120 characters) and tap send. It goes to the child’s watch.</w:t>
      </w:r>
    </w:p>
    <w:p>
      <w:pPr>
        <w:pStyle w:val="ListParagraph"/>
        <w:numPr>
          <w:ilvl w:val="0"/>
          <w:numId w:val="23"/>
        </w:numPr>
        <w:spacing w:after="40"/>
      </w:pPr>
      <w:r>
        <w:t xml:space="preserve">Replies from the watch appear in the thread. A small icon shows each message’s status (queued / sent).</w:t>
      </w:r>
    </w:p>
    <w:p>
      <w:pPr>
        <w:shd w:fill="EEF2FC" w:val="clear"/>
        <w:spacing w:after="160" w:before="60"/>
      </w:pPr>
      <w:r>
        <w:rPr>
          <w:b/>
          <w:bCs/>
          <w:color w:val="2C56EE"/>
        </w:rPr>
        <w:t xml:space="preserve">[  SCREENSHOT  ]   </w:t>
      </w:r>
      <w:r>
        <w:rPr>
          <w:i/>
          <w:iCs/>
          <w:color w:val="6B7280"/>
        </w:rPr>
        <w:t xml:space="preserve">The Chat thread with the message composer.</w:t>
      </w:r>
    </w:p>
    <w:p>
      <w:pPr>
        <w:pStyle w:val="Heading2"/>
      </w:pPr>
      <w:r>
        <w:t xml:space="preserve">4.10 Settings, profile &amp; language</w:t>
      </w:r>
    </w:p>
    <w:p>
      <w:pPr>
        <w:pStyle w:val="ListParagraph"/>
        <w:numPr>
          <w:ilvl w:val="0"/>
          <w:numId w:val="24"/>
        </w:numPr>
        <w:spacing w:after="40"/>
      </w:pPr>
      <w:r>
        <w:t xml:space="preserve">From Home, tap the settings (gear) icon.</w:t>
      </w:r>
    </w:p>
    <w:p>
      <w:pPr>
        <w:pStyle w:val="ListParagraph"/>
        <w:numPr>
          <w:ilvl w:val="0"/>
          <w:numId w:val="24"/>
        </w:numPr>
        <w:spacing w:after="40"/>
      </w:pPr>
      <w:r>
        <w:t xml:space="preserve">Edit your profile, quiet hours, and preferences.</w:t>
      </w:r>
    </w:p>
    <w:p>
      <w:pPr>
        <w:pStyle w:val="ListParagraph"/>
        <w:numPr>
          <w:ilvl w:val="0"/>
          <w:numId w:val="24"/>
        </w:numPr>
        <w:spacing w:after="40"/>
      </w:pPr>
      <w:r>
        <w:t xml:space="preserve">The language button (top bar) switches English / Hindi / Arabic.</w:t>
      </w:r>
    </w:p>
    <w:p>
      <w:pPr>
        <w:shd w:fill="EEF2FC" w:val="clear"/>
        <w:spacing w:after="160" w:before="60"/>
      </w:pPr>
      <w:r>
        <w:rPr>
          <w:b/>
          <w:bCs/>
          <w:color w:val="2C56EE"/>
        </w:rPr>
        <w:t xml:space="preserve">[  SCREENSHOT  ]   </w:t>
      </w:r>
      <w:r>
        <w:rPr>
          <w:i/>
          <w:iCs/>
          <w:color w:val="6B7280"/>
        </w:rPr>
        <w:t xml:space="preserve">The Settings screen.</w:t>
      </w:r>
    </w:p>
    <w:p>
      <w:r>
        <w:br w:type="page"/>
      </w:r>
    </w:p>
    <w:p>
      <w:pPr>
        <w:pStyle w:val="Heading1"/>
      </w:pPr>
      <w:r>
        <w:t xml:space="preserve">5. Child &amp; Watch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child is a profile you create in the parent app. Children do not log in and have no password.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child carries a GPS watch that you pair to their profile (section 4.5).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Once paired and powered on, the watch reports live location. Features like SOS, geofence alerts, chat, and share links all work against that watch.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 validate a real watch end-to-end, the school/operations team follows the Hardware Validation guide.</w:t>
      </w:r>
    </w:p>
    <w:p>
      <w:pPr>
        <w:pStyle w:val="Heading1"/>
      </w:pPr>
      <w:r>
        <w:t xml:space="preserve">6. FAQ &amp; Troubleshooting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 didn’t receive an OTP — on the test server it is in the server logs; on production check WhatsApp then SMS, and confirm the phone number and country code.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map is empty — the watch may be off or not paired yet; pair a device and power on the watch. (The test account has a simulated location.)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“Upgrade to Basic” message — some features (chat, share links, extra safe zones, sound-around) need a paid plan.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admin panel won’t load — confirm the panel URL and that the server is running.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Arabic text looks reversed — that is correct: Arabic is right-to-left, and the app/panel flip layout automatically.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t xml:space="preserve">IzySafe User Guide   •   Page </w:t>
    </w: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2C56E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6133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2026-07-07T09:39:08.504Z</dcterms:created>
  <dcterms:modified xsi:type="dcterms:W3CDTF">2026-07-07T09:39:08.505Z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