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Sarah Johnson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Project Manager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EMP1012  |  Manchester, UK  |  Time Zone: GMT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Program manager with 9 years in insurance and banking delivery. Led a claims-modernization program across three countries, coordinating distributed teams and managing a $4M budget.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Agile  •  Kanban  •  Program Management  •  Budgeting  •  Vendor Management  •  JIRA  •  Stakeholder Management  •  Risk Management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PMP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PRINCE2 Practitioner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9 years of professional experience</w:t>
      </w:r>
    </w:p>
    <w:p>
      <w:pPr>
        <w:spacing w:after="80"/>
      </w:pPr>
      <w:r>
        <w:t xml:space="preserve">Domain experience: Insurance, Banking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Program Manager</w:t>
      </w:r>
      <w:r>
        <w:rPr>
          <w:color w:val="2E5496"/>
          <w:sz w:val="22"/>
          <w:szCs w:val="22"/>
        </w:rPr>
        <w:t xml:space="preserve">  —  Northern Insurance Group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 claims-modernization program across UK, Ireland, and Poland teams.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a $4M budget and a multi-vendor delivery 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Introduced Kanban flow metrics that improved predictability of releases.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Project Manager</w:t>
      </w:r>
      <w:r>
        <w:rPr>
          <w:color w:val="2E5496"/>
          <w:sz w:val="22"/>
          <w:szCs w:val="22"/>
        </w:rPr>
        <w:t xml:space="preserve">  —  CityBank UK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2016 – 2019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Delivered regulatory and digital banking projects in an agile environment.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BA in Business Management, University of Leeds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2026-06-01T00:31:31.595Z</dcterms:created>
  <dcterms:modified xsi:type="dcterms:W3CDTF">2026-06-01T00:31:31.596Z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