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CC71"/>
          <w:sz w:val="52"/>
        </w:rPr>
        <w:t>🚀 GrowSnap Creative Suite</w:t>
      </w:r>
    </w:p>
    <w:p>
      <w:pPr>
        <w:jc w:val="center"/>
      </w:pPr>
      <w:r>
        <w:rPr>
          <w:rFonts w:ascii="Arial" w:hAnsi="Arial"/>
          <w:i/>
          <w:color w:val="808080"/>
          <w:sz w:val="28"/>
        </w:rPr>
        <w:t>Simplified Layman Setup &amp; Installation Guide</w:t>
      </w:r>
    </w:p>
    <w:p>
      <w:r>
        <w:br/>
      </w:r>
    </w:p>
    <w:p>
      <w:r>
        <w:rPr>
          <w:rFonts w:ascii="Arial" w:hAnsi="Arial"/>
          <w:b/>
          <w:color w:val="121E17"/>
          <w:sz w:val="32"/>
        </w:rPr>
        <w:t>📋 Step 1: Copy and Extract the Package</w:t>
      </w:r>
    </w:p>
    <w:p>
      <w:r>
        <w:rPr>
          <w:rFonts w:ascii="Arial" w:hAnsi="Arial"/>
        </w:rPr>
        <w:t xml:space="preserve">1. Download or copy the </w:t>
      </w:r>
      <w:r>
        <w:rPr>
          <w:b/>
        </w:rPr>
        <w:t>GrowSnap_Creative_Suite.zip</w:t>
      </w:r>
      <w:r>
        <w:rPr>
          <w:rFonts w:ascii="Arial" w:hAnsi="Arial"/>
        </w:rPr>
        <w:t xml:space="preserve"> file onto your computer.</w:t>
      </w:r>
    </w:p>
    <w:p>
      <w:r>
        <w:rPr>
          <w:rFonts w:ascii="Arial" w:hAnsi="Arial"/>
        </w:rPr>
        <w:t>2. Move the ZIP file to a convenient folder (such as your Documents or Desktop directory).</w:t>
      </w:r>
    </w:p>
    <w:p>
      <w:r>
        <w:rPr>
          <w:rFonts w:ascii="Arial" w:hAnsi="Arial"/>
        </w:rPr>
        <w:t xml:space="preserve">3. Right-click the ZIP file and select </w:t>
      </w:r>
      <w:r>
        <w:rPr>
          <w:b/>
        </w:rPr>
        <w:t>Extract All...</w:t>
      </w:r>
      <w:r>
        <w:rPr>
          <w:rFonts w:ascii="Arial" w:hAnsi="Arial"/>
        </w:rPr>
        <w:t xml:space="preserve"> (on Windows) or double-click it (on macOS/Linux) to unzip the files.</w:t>
      </w:r>
    </w:p>
    <w:p>
      <w:r>
        <w:br/>
      </w:r>
    </w:p>
    <w:p>
      <w:r>
        <w:rPr>
          <w:rFonts w:ascii="Arial" w:hAnsi="Arial"/>
          <w:b/>
          <w:color w:val="121E17"/>
          <w:sz w:val="32"/>
        </w:rPr>
        <w:t>🏃 Step 2: Run the One-Click Launcher</w:t>
      </w:r>
    </w:p>
    <w:p>
      <w:r>
        <w:rPr>
          <w:rFonts w:ascii="Arial" w:hAnsi="Arial"/>
        </w:rPr>
        <w:t>Open the extracted folder and double-click the launcher script appropriate for your operating system:</w:t>
      </w:r>
    </w:p>
    <w:p>
      <w:r>
        <w:rPr>
          <w:b/>
        </w:rPr>
        <w:t xml:space="preserve">•  Windows: </w:t>
      </w:r>
      <w:r>
        <w:rPr>
          <w:rFonts w:ascii="Arial" w:hAnsi="Arial"/>
        </w:rPr>
        <w:t xml:space="preserve">Double-click </w:t>
      </w:r>
      <w:r>
        <w:rPr>
          <w:b/>
        </w:rPr>
        <w:t>run_grow_snap.bat</w:t>
      </w:r>
    </w:p>
    <w:p>
      <w:r>
        <w:rPr>
          <w:b/>
        </w:rPr>
        <w:t xml:space="preserve">•  macOS / Linux: </w:t>
      </w:r>
      <w:r>
        <w:rPr>
          <w:rFonts w:ascii="Arial" w:hAnsi="Arial"/>
        </w:rPr>
        <w:t xml:space="preserve">Run </w:t>
      </w:r>
      <w:r>
        <w:rPr>
          <w:b/>
        </w:rPr>
        <w:t>run_grow_snap.sh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</w:tcPr>
          <w:p>
            <w:r>
              <w:rPr>
                <w:b/>
                <w:color w:val="2ECC71"/>
              </w:rPr>
              <w:t xml:space="preserve">💡 NOTE: </w:t>
            </w:r>
            <w:r>
              <w:t>On the first launch, the suite automatically sets up a secure, isolated Python environment and downloads all required dependencies. You do not need to install anything else manually.</w:t>
            </w:r>
          </w:p>
        </w:tc>
      </w:tr>
    </w:tbl>
    <w:p>
      <w:r>
        <w:br/>
      </w:r>
    </w:p>
    <w:p>
      <w:r>
        <w:rPr>
          <w:rFonts w:ascii="Arial" w:hAnsi="Arial"/>
          <w:b/>
          <w:color w:val="121E17"/>
          <w:sz w:val="32"/>
        </w:rPr>
        <w:t>🔑 Step 3: Activate Your License</w:t>
      </w:r>
    </w:p>
    <w:p>
      <w:r>
        <w:rPr>
          <w:rFonts w:ascii="Arial" w:hAnsi="Arial"/>
        </w:rPr>
        <w:t>1. When the application launches for the first time, a Product Activation window will appear.</w:t>
      </w:r>
    </w:p>
    <w:p>
      <w:r>
        <w:rPr>
          <w:rFonts w:ascii="Arial" w:hAnsi="Arial"/>
        </w:rPr>
        <w:t xml:space="preserve">2. Copy the unique </w:t>
      </w:r>
      <w:r>
        <w:rPr>
          <w:b/>
        </w:rPr>
        <w:t>Hardware ID</w:t>
      </w:r>
      <w:r>
        <w:rPr>
          <w:rFonts w:ascii="Arial" w:hAnsi="Arial"/>
        </w:rPr>
        <w:t xml:space="preserve"> (e.g., GS-D2F8-E3A9-B10C) shown on the screen.</w:t>
      </w:r>
    </w:p>
    <w:p>
      <w:r>
        <w:rPr>
          <w:rFonts w:ascii="Arial" w:hAnsi="Arial"/>
        </w:rPr>
        <w:t>3. Send this Hardware ID along with your email address to the administrator or support team.</w:t>
      </w:r>
    </w:p>
    <w:p>
      <w:r>
        <w:rPr>
          <w:rFonts w:ascii="Arial" w:hAnsi="Arial"/>
        </w:rPr>
        <w:t xml:space="preserve">4. Once you receive your custom </w:t>
      </w:r>
      <w:r>
        <w:rPr>
          <w:b/>
        </w:rPr>
        <w:t>Activation Key</w:t>
      </w:r>
      <w:r>
        <w:rPr>
          <w:rFonts w:ascii="Arial" w:hAnsi="Arial"/>
        </w:rPr>
        <w:t xml:space="preserve">, paste it into the activation key field in the app and click </w:t>
      </w:r>
      <w:r>
        <w:rPr>
          <w:b/>
        </w:rPr>
        <w:t>Activate</w:t>
      </w:r>
      <w:r>
        <w:rPr>
          <w:rFonts w:ascii="Arial" w:hAnsi="Arial"/>
        </w:rPr>
        <w:t>.</w:t>
      </w:r>
    </w:p>
    <w:p>
      <w:r>
        <w:br/>
      </w:r>
    </w:p>
    <w:p>
      <w:r>
        <w:rPr>
          <w:rFonts w:ascii="Arial" w:hAnsi="Arial"/>
          <w:b/>
          <w:color w:val="121E17"/>
          <w:sz w:val="32"/>
        </w:rPr>
        <w:t>🛠️ Step 4: First-Run Automatic Calibration</w:t>
      </w:r>
    </w:p>
    <w:p>
      <w:r>
        <w:rPr>
          <w:rFonts w:ascii="Arial" w:hAnsi="Arial"/>
        </w:rPr>
        <w:t>After activation, the suite executes an automated first-run setup:</w:t>
      </w:r>
    </w:p>
    <w:p>
      <w:r>
        <w:rPr>
          <w:rFonts w:ascii="Arial" w:hAnsi="Arial"/>
        </w:rPr>
        <w:t>•  It checks for FFmpeg encoders (downloading static builds in the background if they are missing).</w:t>
      </w:r>
    </w:p>
    <w:p>
      <w:r>
        <w:rPr>
          <w:rFonts w:ascii="Arial" w:hAnsi="Arial"/>
        </w:rPr>
        <w:t>•  It verifies and installs the Patchright Chromium anti-detect browser driver.</w:t>
      </w:r>
    </w:p>
    <w:p>
      <w:r>
        <w:rPr>
          <w:rFonts w:ascii="Arial" w:hAnsi="Arial"/>
        </w:rPr>
        <w:t>Once the setup progress bar reaches 100%, the main GrowSnap Creative Suite dashboard will launch automatically, and you are ready to begin!</w:t>
      </w:r>
    </w:p>
    <w:p>
      <w:r>
        <w:br/>
      </w:r>
    </w:p>
    <w:p/>
    <w:p>
      <w:pPr>
        <w:pStyle w:val="Heading2"/>
      </w:pPr>
      <w:r>
        <w:t>🔍 Troubleshooting Setup Issues</w:t>
      </w:r>
    </w:p>
    <w:p>
      <w:pPr/>
      <w:r>
        <w:t>If the application fails to launch or gives command prompt errors, review the resolutions below:</w:t>
      </w:r>
    </w:p>
    <w:p>
      <w:pPr/>
    </w:p>
    <w:p>
      <w:pPr>
        <w:pStyle w:val="Heading3"/>
      </w:pPr>
      <w:r>
        <w:t>1. "Python is not installed or not added to PATH"</w:t>
      </w:r>
    </w:p>
    <w:p>
      <w:pPr/>
      <w:r>
        <w:t>•  Automatic Detection: Our launcher automatically scans common default folders for Python (e.g., %LocalAppData%\Programs\Python and C:\Program Files\Python).</w:t>
      </w:r>
    </w:p>
    <w:p>
      <w:pPr/>
      <w:r>
        <w:t>•  If it still fails: Make sure you have installed Python 3.10 or newer from the official python.org page. During installation, ensure you check the box that says "Add python.exe to PATH".</w:t>
      </w:r>
    </w:p>
    <w:p>
      <w:pPr/>
    </w:p>
    <w:p>
      <w:pPr>
        <w:pStyle w:val="Heading3"/>
      </w:pPr>
      <w:r>
        <w:t>2. Running as Administrator</w:t>
      </w:r>
    </w:p>
    <w:p>
      <w:pPr/>
      <w:r>
        <w:t>•  Supported: You can safely right-click run_grow_snap.bat or GrowSnap_Installer.bat and select "Run as Administrator". The script automatically corrects its working directory using cd /d "%~dp0" so that no files are misplaced in C:\Windows\System32.</w:t>
      </w:r>
    </w:p>
    <w:p>
      <w:pPr/>
    </w:p>
    <w:p>
      <w:pPr>
        <w:pStyle w:val="Heading3"/>
      </w:pPr>
      <w:r>
        <w:t>3. Microsoft Store Redirects</w:t>
      </w:r>
    </w:p>
    <w:p>
      <w:pPr/>
      <w:r>
        <w:t>•  Automatic Bypass: If double-clicking the launcher opens the Microsoft Store instead of Python, our updated launcher will automatically bypass this redirect by executing the isolated local virtual environment (.venv) directly.</w:t>
      </w:r>
    </w:p>
    <w:p>
      <w:pPr/>
    </w:p>
    <w:p>
      <w:r>
        <w:rPr>
          <w:rFonts w:ascii="Arial" w:hAnsi="Arial"/>
          <w:b/>
          <w:color w:val="121E17"/>
          <w:sz w:val="32"/>
        </w:rPr>
        <w:t>📞 Support &amp; Community Channels</w:t>
      </w:r>
    </w:p>
    <w:p>
      <w:r>
        <w:rPr>
          <w:rFonts w:ascii="Arial" w:hAnsi="Arial"/>
        </w:rPr>
        <w:t>If you experience any issues or want to request keys/features:</w:t>
      </w:r>
    </w:p>
    <w:p>
      <w:r>
        <w:rPr>
          <w:b/>
        </w:rPr>
        <w:t xml:space="preserve">•  Support Portal: </w:t>
      </w:r>
      <w:r>
        <w:rPr>
          <w:rFonts w:ascii="Arial" w:hAnsi="Arial"/>
        </w:rPr>
        <w:t>Telegram Community Chat (t.me/growsnap_support) or Discord Server</w:t>
      </w:r>
    </w:p>
    <w:p>
      <w:r>
        <w:rPr>
          <w:b/>
        </w:rPr>
        <w:t xml:space="preserve">•  Dedicated Support Email: </w:t>
      </w:r>
      <w:r>
        <w:rPr>
          <w:rFonts w:ascii="Arial" w:hAnsi="Arial"/>
        </w:rPr>
        <w:t>creative.support@m.growsnapai.com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