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32E51">
      <w:pPr>
        <w:spacing w:line="480" w:lineRule="auto"/>
        <w:jc w:val="center"/>
        <w:rPr>
          <w:rFonts w:ascii="Cambria" w:hAnsi="Cambria" w:cs="aAvarangal"/>
          <w:sz w:val="32"/>
          <w:szCs w:val="32"/>
          <w:u w:val="single"/>
        </w:rPr>
      </w:pPr>
      <w:bookmarkStart w:id="0" w:name="_GoBack"/>
      <w:bookmarkEnd w:id="0"/>
      <w:r>
        <w:rPr>
          <w:rFonts w:ascii="Cambria" w:hAnsi="Cambria" w:cs="aAvarangal"/>
          <w:b/>
          <w:bCs/>
          <w:sz w:val="32"/>
          <w:szCs w:val="32"/>
          <w:u w:val="single"/>
        </w:rPr>
        <w:t>Getting Here</w:t>
      </w:r>
    </w:p>
    <w:p w:rsidR="00000000" w:rsidRDefault="00432E51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  <w:t xml:space="preserve">From Lakeside MRT station (EW26) 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To nearest entrance (4-min walk) 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To information counter (12-min walk) 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Bus 154 from opposite Lakeside MRT station to Yuan Ching Rd </w:t>
      </w:r>
    </w:p>
    <w:p w:rsidR="00000000" w:rsidRDefault="00432E51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  <w:t>By Bus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 Along Boon Lay Way: 180, 335 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Along Yuan Ching Rd: 49, 154, 154B, 240, 246 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>Along AYE: 30, 49, 154, 154B</w:t>
      </w:r>
      <w:r>
        <w:rPr>
          <w:rFonts w:ascii="Cambria" w:hAnsi="Cambria" w:cs="aAvarangal"/>
          <w:color w:val="538135" w:themeColor="accent6" w:themeShade="BF"/>
          <w:sz w:val="28"/>
          <w:szCs w:val="28"/>
        </w:rPr>
        <w:t>, 178</w:t>
      </w:r>
    </w:p>
    <w:p w:rsidR="00000000" w:rsidRDefault="00432E51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  <w:t xml:space="preserve"> By Car / Taxi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>You may stop or park at the:</w:t>
      </w:r>
    </w:p>
    <w:p w:rsidR="00000000" w:rsidRDefault="00432E51">
      <w:pPr>
        <w:pStyle w:val="ListParagraph"/>
        <w:numPr>
          <w:ilvl w:val="2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 North Carpark (opposite Tah </w:t>
      </w: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Ching Rd) </w:t>
      </w:r>
    </w:p>
    <w:p w:rsidR="00000000" w:rsidRDefault="00432E51">
      <w:pPr>
        <w:pStyle w:val="ListParagraph"/>
        <w:numPr>
          <w:ilvl w:val="2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South Carpark (opposite Tao Ching Rd) 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  <w:t>Carpark charges:</w:t>
      </w: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 </w:t>
      </w:r>
      <w:r>
        <w:rPr>
          <w:rFonts w:ascii="Cambria" w:hAnsi="Cambria" w:cs="aAvarangal"/>
          <w:color w:val="538135" w:themeColor="accent6" w:themeShade="BF"/>
          <w:sz w:val="28"/>
          <w:szCs w:val="28"/>
          <w:u w:val="single"/>
        </w:rPr>
        <w:t>$0.60</w:t>
      </w: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 per half hour </w:t>
      </w:r>
    </w:p>
    <w:p w:rsidR="00000000" w:rsidRDefault="00432E51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b/>
          <w:bCs/>
          <w:color w:val="538135" w:themeColor="accent6" w:themeShade="BF"/>
          <w:sz w:val="28"/>
          <w:szCs w:val="28"/>
        </w:rPr>
        <w:t>By Bicycle/ Scooter</w:t>
      </w:r>
    </w:p>
    <w:p w:rsidR="00000000" w:rsidRDefault="00432E51">
      <w:pPr>
        <w:pStyle w:val="ListParagraph"/>
        <w:numPr>
          <w:ilvl w:val="1"/>
          <w:numId w:val="2"/>
        </w:numPr>
        <w:spacing w:line="480" w:lineRule="auto"/>
        <w:rPr>
          <w:rFonts w:ascii="Cambria" w:hAnsi="Cambria" w:cs="aAvarangal"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color w:val="538135" w:themeColor="accent6" w:themeShade="BF"/>
          <w:sz w:val="28"/>
          <w:szCs w:val="28"/>
        </w:rPr>
        <w:t xml:space="preserve"> Jurong Park Connector </w:t>
      </w:r>
    </w:p>
    <w:p w:rsidR="00432E51" w:rsidRDefault="00432E51">
      <w:pPr>
        <w:pStyle w:val="ListParagraph"/>
        <w:spacing w:line="480" w:lineRule="auto"/>
        <w:rPr>
          <w:rFonts w:ascii="Cambria" w:hAnsi="Cambria" w:cs="aAvarangal"/>
          <w:b/>
          <w:bCs/>
          <w:i/>
          <w:iCs/>
          <w:color w:val="538135" w:themeColor="accent6" w:themeShade="BF"/>
          <w:sz w:val="28"/>
          <w:szCs w:val="28"/>
        </w:rPr>
      </w:pPr>
      <w:r>
        <w:rPr>
          <w:rFonts w:ascii="Cambria" w:hAnsi="Cambria" w:cs="aAvarangal"/>
          <w:b/>
          <w:bCs/>
          <w:i/>
          <w:iCs/>
          <w:color w:val="538135" w:themeColor="accent6" w:themeShade="BF"/>
          <w:sz w:val="28"/>
          <w:szCs w:val="28"/>
        </w:rPr>
        <w:t xml:space="preserve"> * Please use bicycl</w:t>
      </w:r>
      <w:r>
        <w:rPr>
          <w:rFonts w:ascii="Cambria" w:hAnsi="Cambria" w:cs="aAvarangal"/>
          <w:b/>
          <w:bCs/>
          <w:i/>
          <w:iCs/>
          <w:color w:val="538135" w:themeColor="accent6" w:themeShade="BF"/>
          <w:sz w:val="28"/>
          <w:szCs w:val="28"/>
        </w:rPr>
        <w:t xml:space="preserve">es and scooters on the park connectors only. All other footpaths in Lakeside Garden are strictly for pedestrians only. </w:t>
      </w:r>
    </w:p>
    <w:sectPr w:rsidR="0043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Avarangal">
    <w:panose1 w:val="020B0303020000020004"/>
    <w:charset w:val="00"/>
    <w:family w:val="swiss"/>
    <w:pitch w:val="variable"/>
    <w:sig w:usb0="8010006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90A3E"/>
    <w:multiLevelType w:val="hybridMultilevel"/>
    <w:tmpl w:val="47AC1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A7"/>
    <w:rsid w:val="00432E51"/>
    <w:rsid w:val="00D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2C123-B7E1-45AF-8648-AD2AFB2D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US" w:bidi="ta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jajaa rina</dc:creator>
  <cp:keywords/>
  <dc:description/>
  <cp:lastModifiedBy>jajaa rina</cp:lastModifiedBy>
  <cp:revision>2</cp:revision>
  <cp:lastPrinted>2020-04-11T09:57:00Z</cp:lastPrinted>
  <dcterms:created xsi:type="dcterms:W3CDTF">2020-04-11T09:58:00Z</dcterms:created>
  <dcterms:modified xsi:type="dcterms:W3CDTF">2020-04-11T09:58:00Z</dcterms:modified>
</cp:coreProperties>
</file>