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A372C" w14:textId="371C54C5" w:rsidR="003D6B02" w:rsidRPr="00F2428F" w:rsidRDefault="00F2428F" w:rsidP="00F2428F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 w:themeColor="text1"/>
          <w:spacing w:val="54"/>
          <w:sz w:val="52"/>
        </w:rPr>
      </w:pPr>
      <w:r>
        <w:rPr>
          <w:rFonts w:ascii="Times New Roman" w:eastAsia="Calibri" w:hAnsi="Times New Roman" w:cs="Times New Roman"/>
          <w:b/>
          <w:color w:val="000000" w:themeColor="text1"/>
          <w:spacing w:val="54"/>
          <w:sz w:val="52"/>
        </w:rPr>
        <w:t>Syed Mesam Abbas Hasni</w:t>
      </w:r>
      <w:r w:rsidR="00892CBE" w:rsidRPr="00972D83">
        <w:rPr>
          <w:rFonts w:ascii="Times New Roman" w:eastAsia="Calibri" w:hAnsi="Times New Roman" w:cs="Times New Roman"/>
          <w:b/>
          <w:color w:val="000000" w:themeColor="text1"/>
          <w:spacing w:val="54"/>
          <w:sz w:val="52"/>
        </w:rPr>
        <w:tab/>
      </w:r>
    </w:p>
    <w:tbl>
      <w:tblPr>
        <w:tblStyle w:val="TableGrid"/>
        <w:tblW w:w="1145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1980"/>
        <w:gridCol w:w="3330"/>
        <w:gridCol w:w="2974"/>
      </w:tblGrid>
      <w:tr w:rsidR="00F87ADC" w:rsidRPr="00972D83" w14:paraId="66B591E1" w14:textId="724F1450" w:rsidTr="00F2428F">
        <w:trPr>
          <w:trHeight w:val="291"/>
        </w:trPr>
        <w:tc>
          <w:tcPr>
            <w:tcW w:w="3168" w:type="dxa"/>
            <w:shd w:val="clear" w:color="auto" w:fill="auto"/>
          </w:tcPr>
          <w:p w14:paraId="358343B6" w14:textId="57734BFC" w:rsidR="00F87ADC" w:rsidRPr="00972D83" w:rsidRDefault="00F2428F" w:rsidP="003D6B0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Syedmesam5321</w:t>
            </w:r>
            <w:r w:rsidR="00F87ADC" w:rsidRPr="00972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@gmail.com</w:t>
            </w:r>
          </w:p>
        </w:tc>
        <w:tc>
          <w:tcPr>
            <w:tcW w:w="1980" w:type="dxa"/>
            <w:shd w:val="clear" w:color="auto" w:fill="auto"/>
          </w:tcPr>
          <w:p w14:paraId="07C97F6D" w14:textId="459EBCB8" w:rsidR="00F87ADC" w:rsidRPr="00972D83" w:rsidRDefault="00F87ADC" w:rsidP="00E04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+92 </w:t>
            </w:r>
            <w:r w:rsidR="00F242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316-2098972</w:t>
            </w:r>
          </w:p>
        </w:tc>
        <w:tc>
          <w:tcPr>
            <w:tcW w:w="3330" w:type="dxa"/>
            <w:shd w:val="clear" w:color="auto" w:fill="auto"/>
          </w:tcPr>
          <w:p w14:paraId="582A3810" w14:textId="32C8F1CD" w:rsidR="00F87ADC" w:rsidRPr="009C44DD" w:rsidRDefault="0021081D" w:rsidP="00E04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5" w:history="1">
              <w:r w:rsidR="00F87ADC" w:rsidRPr="009C44DD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linkedin.com/in/</w:t>
              </w:r>
              <w:r w:rsidR="00F2428F" w:rsidRPr="00F2428F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mesamabbas12</w:t>
              </w:r>
              <w:r w:rsidR="00F87ADC" w:rsidRPr="009C44DD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/</w:t>
              </w:r>
            </w:hyperlink>
          </w:p>
        </w:tc>
        <w:tc>
          <w:tcPr>
            <w:tcW w:w="2974" w:type="dxa"/>
          </w:tcPr>
          <w:p w14:paraId="5ECB386C" w14:textId="15C23EC5" w:rsidR="00F87ADC" w:rsidRPr="00972D83" w:rsidRDefault="00F87ADC" w:rsidP="00E04B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2D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Karachi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Pakistan</w:t>
            </w:r>
          </w:p>
        </w:tc>
      </w:tr>
    </w:tbl>
    <w:p w14:paraId="339A9F09" w14:textId="77777777" w:rsidR="00355A27" w:rsidRPr="00355A27" w:rsidRDefault="00355A27" w:rsidP="007E26FE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10"/>
          <w:szCs w:val="10"/>
        </w:rPr>
      </w:pPr>
    </w:p>
    <w:p w14:paraId="179FB78E" w14:textId="18DA541E" w:rsidR="0029383B" w:rsidRPr="007E26FE" w:rsidRDefault="009C44DD" w:rsidP="007E26FE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24"/>
          <w:szCs w:val="24"/>
        </w:rPr>
      </w:pPr>
      <w:r>
        <w:rPr>
          <w:rFonts w:ascii="Poppins" w:eastAsia="Calibri" w:hAnsi="Poppins" w:cs="Poppins"/>
          <w:b/>
          <w:color w:val="000000" w:themeColor="text1"/>
          <w:sz w:val="24"/>
          <w:szCs w:val="24"/>
        </w:rPr>
        <w:t>Summary</w:t>
      </w:r>
      <w:r w:rsidR="00892CBE" w:rsidRPr="007E26FE">
        <w:rPr>
          <w:rFonts w:ascii="Poppins" w:eastAsia="Calibri" w:hAnsi="Poppins" w:cs="Poppins"/>
          <w:b/>
          <w:color w:val="000000" w:themeColor="text1"/>
          <w:sz w:val="24"/>
          <w:szCs w:val="24"/>
        </w:rPr>
        <w:t>:</w:t>
      </w:r>
    </w:p>
    <w:p w14:paraId="6F6A9137" w14:textId="77777777" w:rsidR="00F2428F" w:rsidRPr="00F2428F" w:rsidRDefault="00F2428F" w:rsidP="00F24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8F">
        <w:rPr>
          <w:rFonts w:ascii="Times New Roman" w:eastAsia="Times New Roman" w:hAnsi="Times New Roman" w:cs="Times New Roman"/>
          <w:sz w:val="24"/>
          <w:szCs w:val="24"/>
        </w:rPr>
        <w:t>a committed and meticulous web developer with seven months of practical experience creating visually appealing and responsive websites. adept in HTML, CSS, and Tailwind CSS, with a heavy emphasis on developing online solutions that are both optimized and user-friendly. Proven aptitude for creating and executing visually appealing and usable web interfaces, along with a drive to remain current with emerging web development trends and best practices. eager to contribute innovative problem-solving abilities and a dedication to excellence to dynamic teams and projects</w:t>
      </w:r>
    </w:p>
    <w:p w14:paraId="1EE84909" w14:textId="77777777" w:rsidR="009C44DD" w:rsidRPr="009C44DD" w:rsidRDefault="009C44DD" w:rsidP="00AB6AC2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6"/>
          <w:szCs w:val="6"/>
        </w:rPr>
      </w:pPr>
    </w:p>
    <w:p w14:paraId="028DD00E" w14:textId="77777777" w:rsidR="000427E8" w:rsidRDefault="000427E8" w:rsidP="00AB6AC2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24"/>
          <w:szCs w:val="24"/>
        </w:rPr>
      </w:pPr>
    </w:p>
    <w:p w14:paraId="033EAFBC" w14:textId="5FACC852" w:rsidR="00AB6AC2" w:rsidRPr="007E26FE" w:rsidRDefault="00AB6AC2" w:rsidP="00AB6AC2">
      <w:pPr>
        <w:spacing w:after="0" w:line="276" w:lineRule="auto"/>
        <w:jc w:val="both"/>
        <w:rPr>
          <w:rFonts w:ascii="Poppins" w:eastAsia="Calibri" w:hAnsi="Poppins" w:cs="Poppins"/>
          <w:b/>
          <w:color w:val="2079C7"/>
          <w:sz w:val="20"/>
          <w:szCs w:val="20"/>
        </w:rPr>
      </w:pPr>
      <w:r w:rsidRPr="007E26FE">
        <w:rPr>
          <w:rFonts w:ascii="Poppins" w:eastAsia="Calibri" w:hAnsi="Poppins" w:cs="Poppins"/>
          <w:b/>
          <w:color w:val="000000" w:themeColor="text1"/>
          <w:sz w:val="24"/>
          <w:szCs w:val="24"/>
        </w:rPr>
        <w:t>Employment Experience:</w:t>
      </w:r>
    </w:p>
    <w:tbl>
      <w:tblPr>
        <w:tblStyle w:val="TableGrid"/>
        <w:tblW w:w="1080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3"/>
        <w:gridCol w:w="4487"/>
      </w:tblGrid>
      <w:tr w:rsidR="00AB6AC2" w:rsidRPr="000D76A6" w14:paraId="4C8A0B2B" w14:textId="77777777" w:rsidTr="00F2428F">
        <w:tc>
          <w:tcPr>
            <w:tcW w:w="6313" w:type="dxa"/>
          </w:tcPr>
          <w:p w14:paraId="16E85E8B" w14:textId="529C477A" w:rsidR="00AB6AC2" w:rsidRDefault="00F2428F" w:rsidP="00EC7D8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 Developer</w:t>
            </w:r>
            <w:r w:rsidR="00AB6AC2" w:rsidRPr="006441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  <w:p w14:paraId="6B7FCA85" w14:textId="23F83D5A" w:rsidR="009C44DD" w:rsidRPr="009C44DD" w:rsidRDefault="0021081D" w:rsidP="009C44DD">
            <w:pPr>
              <w:pStyle w:val="ListParagraph"/>
              <w:spacing w:line="276" w:lineRule="auto"/>
              <w:ind w:left="360"/>
              <w:rPr>
                <w:rFonts w:ascii="Times New Roman" w:eastAsia="Calibri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hyperlink r:id="rId6" w:history="1">
              <w:r w:rsidR="00AB6AC2" w:rsidRPr="00B14813">
                <w:rPr>
                  <w:rStyle w:val="Hyperlink"/>
                  <w:rFonts w:ascii="Times New Roman" w:eastAsia="Calibri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t>TechmireSolutions</w:t>
              </w:r>
            </w:hyperlink>
            <w:r w:rsidR="00AB6AC2">
              <w:rPr>
                <w:rFonts w:ascii="Times New Roman" w:eastAsia="Calibri" w:hAnsi="Times New Roman" w:cs="Times New Roman"/>
                <w:bCs/>
                <w:color w:val="7F7F7F" w:themeColor="text1" w:themeTint="80"/>
                <w:sz w:val="24"/>
                <w:szCs w:val="24"/>
              </w:rPr>
              <w:t>, Karachi</w:t>
            </w:r>
          </w:p>
        </w:tc>
        <w:tc>
          <w:tcPr>
            <w:tcW w:w="4487" w:type="dxa"/>
          </w:tcPr>
          <w:p w14:paraId="208940DC" w14:textId="174E5F05" w:rsidR="00AB6AC2" w:rsidRPr="00B14813" w:rsidRDefault="00F2428F" w:rsidP="00EC7D8E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Feb</w:t>
            </w:r>
            <w:r w:rsidR="00AB6AC2" w:rsidRPr="00B148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2024 - Present</w:t>
            </w:r>
          </w:p>
        </w:tc>
      </w:tr>
    </w:tbl>
    <w:p w14:paraId="620E2E02" w14:textId="77777777" w:rsidR="00934418" w:rsidRPr="000266C4" w:rsidRDefault="00934418" w:rsidP="005F3658">
      <w:pPr>
        <w:spacing w:after="0" w:line="276" w:lineRule="auto"/>
        <w:jc w:val="both"/>
        <w:rPr>
          <w:rFonts w:ascii="Open Sans" w:eastAsia="Calibri" w:hAnsi="Open Sans" w:cs="Open Sans"/>
          <w:bCs/>
          <w:color w:val="000000" w:themeColor="text1"/>
          <w:sz w:val="6"/>
          <w:szCs w:val="6"/>
        </w:rPr>
      </w:pPr>
    </w:p>
    <w:p w14:paraId="2ABDB31A" w14:textId="77777777" w:rsidR="00F2428F" w:rsidRDefault="00F2428F" w:rsidP="005F3658">
      <w:pPr>
        <w:spacing w:after="0" w:line="276" w:lineRule="auto"/>
        <w:jc w:val="both"/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</w:p>
    <w:p w14:paraId="02D8B2D7" w14:textId="77777777" w:rsidR="000427E8" w:rsidRDefault="000427E8" w:rsidP="005F3658">
      <w:pPr>
        <w:spacing w:after="0" w:line="276" w:lineRule="auto"/>
        <w:jc w:val="both"/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</w:p>
    <w:p w14:paraId="617515E5" w14:textId="15734988" w:rsidR="005F3658" w:rsidRPr="007E26FE" w:rsidRDefault="005F3658" w:rsidP="005F3658">
      <w:pPr>
        <w:spacing w:after="0" w:line="276" w:lineRule="auto"/>
        <w:jc w:val="both"/>
        <w:rPr>
          <w:rFonts w:ascii="Open Sans" w:eastAsia="Calibri" w:hAnsi="Open Sans" w:cs="Open Sans"/>
          <w:b/>
          <w:color w:val="000000" w:themeColor="text1"/>
          <w:sz w:val="24"/>
          <w:szCs w:val="24"/>
        </w:rPr>
      </w:pPr>
      <w:r w:rsidRPr="007E26FE">
        <w:rPr>
          <w:rFonts w:ascii="Open Sans" w:eastAsia="Calibri" w:hAnsi="Open Sans" w:cs="Open Sans"/>
          <w:b/>
          <w:color w:val="000000" w:themeColor="text1"/>
          <w:sz w:val="24"/>
          <w:szCs w:val="24"/>
        </w:rPr>
        <w:t>Education:</w:t>
      </w:r>
    </w:p>
    <w:tbl>
      <w:tblPr>
        <w:tblStyle w:val="TableGrid"/>
        <w:tblW w:w="1079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2498"/>
      </w:tblGrid>
      <w:tr w:rsidR="005F3658" w:rsidRPr="000D76A6" w14:paraId="7D940999" w14:textId="77777777" w:rsidTr="00F2428F">
        <w:trPr>
          <w:trHeight w:val="890"/>
        </w:trPr>
        <w:tc>
          <w:tcPr>
            <w:tcW w:w="8293" w:type="dxa"/>
          </w:tcPr>
          <w:p w14:paraId="63D5D29F" w14:textId="511CB89C" w:rsidR="005F3658" w:rsidRPr="003D6B02" w:rsidRDefault="005F3658" w:rsidP="00DD4060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spacing w:line="276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3D6B02">
              <w:rPr>
                <w:rFonts w:ascii="Times New Roman" w:hAnsi="Times New Roman" w:cs="Times New Roman"/>
                <w:sz w:val="24"/>
                <w:szCs w:val="24"/>
              </w:rPr>
              <w:t xml:space="preserve">Diploma of Associate Engineering DAE </w:t>
            </w:r>
            <w:r w:rsidRPr="003D6B02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- Sindh Board of Technical Education</w:t>
            </w:r>
            <w:r w:rsidRPr="003D6B02"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 xml:space="preserve">, </w:t>
            </w:r>
            <w:r w:rsidR="00F2428F" w:rsidRPr="00F2428F"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>Jinnah polytechnic institute</w:t>
            </w:r>
            <w:r w:rsidR="00F2428F"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>,</w:t>
            </w:r>
            <w:r w:rsidR="00F2428F" w:rsidRPr="003D6B02"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 xml:space="preserve"> Karachi</w:t>
            </w:r>
          </w:p>
          <w:p w14:paraId="1CFE1533" w14:textId="7E0B1399" w:rsidR="009C44DD" w:rsidRPr="003D6B02" w:rsidRDefault="005F3658" w:rsidP="009C44DD">
            <w:pPr>
              <w:spacing w:line="276" w:lineRule="auto"/>
              <w:ind w:left="3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2498" w:type="dxa"/>
          </w:tcPr>
          <w:p w14:paraId="5A800D88" w14:textId="78AA9914" w:rsidR="005F3658" w:rsidRPr="003D6B02" w:rsidRDefault="00F2428F" w:rsidP="00DD4060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2023</w:t>
            </w:r>
            <w:r w:rsidR="005F3658" w:rsidRPr="003D6B0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</w:t>
            </w:r>
            <w:r w:rsidR="005F365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Present</w:t>
            </w:r>
          </w:p>
        </w:tc>
      </w:tr>
      <w:tr w:rsidR="005F3658" w:rsidRPr="000D76A6" w14:paraId="65AA23DE" w14:textId="77777777" w:rsidTr="00F2428F">
        <w:trPr>
          <w:trHeight w:val="586"/>
        </w:trPr>
        <w:tc>
          <w:tcPr>
            <w:tcW w:w="8293" w:type="dxa"/>
          </w:tcPr>
          <w:p w14:paraId="334121B4" w14:textId="77777777" w:rsidR="005F3658" w:rsidRPr="003D6B02" w:rsidRDefault="005F3658" w:rsidP="00DD406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SSC From Board of Secondary Education </w:t>
            </w:r>
          </w:p>
          <w:p w14:paraId="64B6B840" w14:textId="37D0DDA6" w:rsidR="005F3658" w:rsidRPr="003D6B02" w:rsidRDefault="00F2428F" w:rsidP="00DD4060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b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>Smart Kids Schooling System</w:t>
            </w:r>
            <w:r w:rsidR="005F3658" w:rsidRPr="003D6B02">
              <w:rPr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</w:rPr>
              <w:t xml:space="preserve">, Karachi </w:t>
            </w:r>
          </w:p>
          <w:p w14:paraId="50C7627D" w14:textId="760618B4" w:rsidR="005F3658" w:rsidRPr="003D6B02" w:rsidRDefault="00F2428F" w:rsidP="00DD4060">
            <w:pPr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Computer </w:t>
            </w:r>
            <w:r w:rsidR="005F3658" w:rsidRPr="003D6B02">
              <w:rPr>
                <w:rFonts w:ascii="Times New Roman" w:eastAsia="Calibri" w:hAnsi="Times New Roman" w:cs="Times New Roman"/>
                <w:sz w:val="24"/>
                <w:szCs w:val="24"/>
              </w:rPr>
              <w:t>Science Group</w:t>
            </w:r>
            <w:r w:rsidR="005F3658" w:rsidRPr="003D6B0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98" w:type="dxa"/>
          </w:tcPr>
          <w:p w14:paraId="0C1A3D30" w14:textId="27311708" w:rsidR="005F3658" w:rsidRPr="003D6B02" w:rsidRDefault="005F3658" w:rsidP="00DD4060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 w:rsidR="00F2428F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</w:tbl>
    <w:p w14:paraId="2439084E" w14:textId="2FD06497" w:rsidR="00E955AD" w:rsidRPr="000266C4" w:rsidRDefault="00E955AD" w:rsidP="007E26FE">
      <w:pPr>
        <w:spacing w:after="0" w:line="276" w:lineRule="auto"/>
        <w:jc w:val="both"/>
        <w:rPr>
          <w:rFonts w:cstheme="minorHAnsi"/>
          <w:color w:val="2079C7"/>
          <w:sz w:val="6"/>
          <w:szCs w:val="6"/>
        </w:rPr>
      </w:pPr>
    </w:p>
    <w:p w14:paraId="649E825A" w14:textId="07ECAE7C" w:rsidR="00350CB2" w:rsidRDefault="00350CB2" w:rsidP="007E26FE">
      <w:pPr>
        <w:spacing w:after="0" w:line="276" w:lineRule="auto"/>
        <w:jc w:val="both"/>
        <w:rPr>
          <w:rFonts w:eastAsia="Calibri" w:cstheme="minorHAnsi"/>
          <w:bCs/>
          <w:sz w:val="6"/>
          <w:szCs w:val="6"/>
        </w:rPr>
      </w:pPr>
    </w:p>
    <w:p w14:paraId="07DA44F5" w14:textId="77777777" w:rsidR="00082F2E" w:rsidRPr="000266C4" w:rsidRDefault="00082F2E" w:rsidP="007E26FE">
      <w:pPr>
        <w:spacing w:after="0" w:line="276" w:lineRule="auto"/>
        <w:jc w:val="both"/>
        <w:rPr>
          <w:rFonts w:eastAsia="Calibri" w:cstheme="minorHAnsi"/>
          <w:bCs/>
          <w:sz w:val="6"/>
          <w:szCs w:val="6"/>
        </w:rPr>
      </w:pPr>
    </w:p>
    <w:p w14:paraId="2A296F36" w14:textId="77777777" w:rsidR="000427E8" w:rsidRDefault="000427E8" w:rsidP="007E26FE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24"/>
          <w:szCs w:val="24"/>
        </w:rPr>
      </w:pPr>
    </w:p>
    <w:p w14:paraId="07A9591B" w14:textId="4E5190B6" w:rsidR="005E7322" w:rsidRPr="007E26FE" w:rsidRDefault="00892CBE" w:rsidP="007E26FE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20"/>
          <w:szCs w:val="20"/>
        </w:rPr>
      </w:pPr>
      <w:r w:rsidRPr="007E26FE">
        <w:rPr>
          <w:rFonts w:ascii="Poppins" w:eastAsia="Calibri" w:hAnsi="Poppins" w:cs="Poppins"/>
          <w:b/>
          <w:color w:val="000000" w:themeColor="text1"/>
          <w:sz w:val="24"/>
          <w:szCs w:val="24"/>
        </w:rPr>
        <w:t>Skills</w:t>
      </w:r>
      <w:r w:rsidR="007C36C0" w:rsidRPr="007E26FE">
        <w:rPr>
          <w:rFonts w:ascii="Poppins" w:eastAsia="Calibri" w:hAnsi="Poppins" w:cs="Poppins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1072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670"/>
      </w:tblGrid>
      <w:tr w:rsidR="007B1284" w:rsidRPr="004F4288" w14:paraId="5B6EB0D8" w14:textId="681D34EA" w:rsidTr="000427E8">
        <w:tc>
          <w:tcPr>
            <w:tcW w:w="5053" w:type="dxa"/>
          </w:tcPr>
          <w:p w14:paraId="3740BD7E" w14:textId="116D6002" w:rsidR="007B1284" w:rsidRPr="003D6B02" w:rsidRDefault="00F2428F" w:rsidP="007B128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</w:t>
            </w:r>
            <w:r w:rsidR="000427E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tml</w:t>
            </w:r>
          </w:p>
        </w:tc>
        <w:tc>
          <w:tcPr>
            <w:tcW w:w="5670" w:type="dxa"/>
          </w:tcPr>
          <w:p w14:paraId="49B26237" w14:textId="08CD71B9" w:rsidR="007B1284" w:rsidRPr="007B1284" w:rsidRDefault="007B1284" w:rsidP="000427E8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7B1284" w:rsidRPr="004F4288" w14:paraId="5778B211" w14:textId="334CC4E0" w:rsidTr="000427E8">
        <w:tc>
          <w:tcPr>
            <w:tcW w:w="5053" w:type="dxa"/>
          </w:tcPr>
          <w:p w14:paraId="408338A4" w14:textId="2F2AFFD6" w:rsidR="00F2428F" w:rsidRPr="00F2428F" w:rsidRDefault="000427E8" w:rsidP="00F2428F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CSS</w:t>
            </w:r>
          </w:p>
        </w:tc>
        <w:tc>
          <w:tcPr>
            <w:tcW w:w="5670" w:type="dxa"/>
          </w:tcPr>
          <w:p w14:paraId="0520D42F" w14:textId="4C90878B" w:rsidR="007B1284" w:rsidRPr="007B1284" w:rsidRDefault="007B1284" w:rsidP="000427E8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7B1284" w:rsidRPr="004F4288" w14:paraId="042943C0" w14:textId="0CCB49CE" w:rsidTr="000427E8">
        <w:tc>
          <w:tcPr>
            <w:tcW w:w="5053" w:type="dxa"/>
          </w:tcPr>
          <w:p w14:paraId="4C540959" w14:textId="38C36E29" w:rsidR="007B1284" w:rsidRPr="007B1284" w:rsidRDefault="000427E8" w:rsidP="007B128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Tailwind CSS</w:t>
            </w:r>
          </w:p>
        </w:tc>
        <w:tc>
          <w:tcPr>
            <w:tcW w:w="5670" w:type="dxa"/>
          </w:tcPr>
          <w:p w14:paraId="4EF766A2" w14:textId="1E5A49C9" w:rsidR="007B1284" w:rsidRPr="00E56775" w:rsidRDefault="007B1284" w:rsidP="000427E8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7B1284" w:rsidRPr="004F4288" w14:paraId="7E1C7608" w14:textId="0A593B62" w:rsidTr="000427E8">
        <w:tc>
          <w:tcPr>
            <w:tcW w:w="5053" w:type="dxa"/>
          </w:tcPr>
          <w:p w14:paraId="0A38DA81" w14:textId="77777777" w:rsidR="007B1284" w:rsidRPr="0021081D" w:rsidRDefault="000427E8" w:rsidP="007B128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WordPress</w:t>
            </w:r>
          </w:p>
          <w:p w14:paraId="3E18C9A2" w14:textId="62E4D7E2" w:rsidR="0021081D" w:rsidRPr="007B1284" w:rsidRDefault="0021081D" w:rsidP="007B128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JavaScript </w:t>
            </w:r>
          </w:p>
        </w:tc>
        <w:tc>
          <w:tcPr>
            <w:tcW w:w="5670" w:type="dxa"/>
          </w:tcPr>
          <w:p w14:paraId="57FC1E1F" w14:textId="5648C229" w:rsidR="007B1284" w:rsidRPr="00E56775" w:rsidRDefault="007B1284" w:rsidP="007B1284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B1284" w:rsidRPr="004F4288" w14:paraId="718452EE" w14:textId="0AB4D68B" w:rsidTr="000427E8">
        <w:tc>
          <w:tcPr>
            <w:tcW w:w="5053" w:type="dxa"/>
          </w:tcPr>
          <w:p w14:paraId="189A9EAC" w14:textId="77777777" w:rsidR="007B1284" w:rsidRDefault="000427E8" w:rsidP="0004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Networking</w:t>
            </w:r>
          </w:p>
          <w:p w14:paraId="24E90AE4" w14:textId="3E99428B" w:rsidR="0021081D" w:rsidRPr="003D6B02" w:rsidRDefault="0021081D" w:rsidP="0021081D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14:paraId="1B539B95" w14:textId="222FC955" w:rsidR="007B1284" w:rsidRPr="00E56775" w:rsidRDefault="007B1284" w:rsidP="007B1284">
            <w:pPr>
              <w:pStyle w:val="ListParagraph"/>
              <w:spacing w:line="276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6EF36CD" w14:textId="77777777" w:rsidR="00AA628E" w:rsidRPr="00BD6959" w:rsidRDefault="00AA628E" w:rsidP="00AA628E">
      <w:pPr>
        <w:spacing w:after="0" w:line="276" w:lineRule="auto"/>
        <w:jc w:val="both"/>
        <w:rPr>
          <w:rFonts w:ascii="Poppins" w:eastAsia="Calibri" w:hAnsi="Poppins" w:cs="Poppins"/>
          <w:bCs/>
          <w:color w:val="000000" w:themeColor="text1"/>
          <w:sz w:val="6"/>
          <w:szCs w:val="6"/>
        </w:rPr>
      </w:pPr>
    </w:p>
    <w:p w14:paraId="0D82AAA1" w14:textId="77777777" w:rsidR="000427E8" w:rsidRDefault="000427E8" w:rsidP="00AA628E">
      <w:pPr>
        <w:spacing w:after="0" w:line="276" w:lineRule="auto"/>
        <w:jc w:val="both"/>
        <w:rPr>
          <w:rFonts w:ascii="Poppins" w:eastAsia="Calibri" w:hAnsi="Poppins" w:cs="Poppins"/>
          <w:b/>
          <w:color w:val="000000" w:themeColor="text1"/>
          <w:sz w:val="24"/>
          <w:szCs w:val="24"/>
        </w:rPr>
      </w:pPr>
    </w:p>
    <w:p w14:paraId="5085A930" w14:textId="129C33FA" w:rsidR="00AA628E" w:rsidRPr="007E26FE" w:rsidRDefault="00AA628E" w:rsidP="00AA628E">
      <w:pPr>
        <w:spacing w:after="0" w:line="276" w:lineRule="auto"/>
        <w:jc w:val="both"/>
        <w:rPr>
          <w:rFonts w:ascii="Poppins" w:eastAsia="Calibri" w:hAnsi="Poppins" w:cs="Poppins"/>
          <w:bCs/>
          <w:sz w:val="16"/>
          <w:szCs w:val="16"/>
        </w:rPr>
      </w:pPr>
      <w:r w:rsidRPr="007E26FE">
        <w:rPr>
          <w:rFonts w:ascii="Poppins" w:eastAsia="Calibri" w:hAnsi="Poppins" w:cs="Poppins"/>
          <w:b/>
          <w:color w:val="000000" w:themeColor="text1"/>
          <w:sz w:val="24"/>
          <w:szCs w:val="24"/>
        </w:rPr>
        <w:t>Additional Abilities:</w:t>
      </w:r>
      <w:r w:rsidRPr="007E26FE">
        <w:rPr>
          <w:rFonts w:ascii="Poppins" w:eastAsia="Calibri" w:hAnsi="Poppins" w:cs="Poppins"/>
          <w:bCs/>
          <w:sz w:val="20"/>
          <w:szCs w:val="20"/>
        </w:rPr>
        <w:tab/>
      </w:r>
    </w:p>
    <w:tbl>
      <w:tblPr>
        <w:tblStyle w:val="TableGrid"/>
        <w:tblW w:w="1072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5878"/>
      </w:tblGrid>
      <w:tr w:rsidR="00AA628E" w:rsidRPr="000D76A6" w14:paraId="639768E4" w14:textId="77777777" w:rsidTr="00CE6A4C">
        <w:trPr>
          <w:trHeight w:val="323"/>
        </w:trPr>
        <w:tc>
          <w:tcPr>
            <w:tcW w:w="4845" w:type="dxa"/>
          </w:tcPr>
          <w:p w14:paraId="32B87BBE" w14:textId="77777777" w:rsidR="00AA628E" w:rsidRPr="003D6B02" w:rsidRDefault="00AA628E" w:rsidP="002B6DD3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Self-Motivated And Confident.</w:t>
            </w:r>
          </w:p>
        </w:tc>
        <w:tc>
          <w:tcPr>
            <w:tcW w:w="5878" w:type="dxa"/>
          </w:tcPr>
          <w:p w14:paraId="6A6FF1AD" w14:textId="4B605EE2" w:rsidR="00AA628E" w:rsidRPr="003D6B02" w:rsidRDefault="00AA628E" w:rsidP="002B6DD3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Ability To Work Effectively </w:t>
            </w:r>
            <w:r w:rsidR="007B7481"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</w:t>
            </w: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 Team Environment.</w:t>
            </w:r>
          </w:p>
        </w:tc>
      </w:tr>
      <w:tr w:rsidR="00AA628E" w:rsidRPr="000D76A6" w14:paraId="60F0076B" w14:textId="77777777" w:rsidTr="00CE6A4C">
        <w:tc>
          <w:tcPr>
            <w:tcW w:w="4845" w:type="dxa"/>
          </w:tcPr>
          <w:p w14:paraId="429FD403" w14:textId="63009453" w:rsidR="00AA628E" w:rsidRPr="003D6B02" w:rsidRDefault="00AA628E" w:rsidP="002B6DD3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Problem Solving </w:t>
            </w:r>
            <w:r w:rsidR="007B7481"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and</w:t>
            </w: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Analysis Skills.</w:t>
            </w:r>
          </w:p>
        </w:tc>
        <w:tc>
          <w:tcPr>
            <w:tcW w:w="5878" w:type="dxa"/>
          </w:tcPr>
          <w:p w14:paraId="0895411F" w14:textId="77777777" w:rsidR="00AA628E" w:rsidRPr="003D6B02" w:rsidRDefault="00AA628E" w:rsidP="002B6DD3">
            <w:pPr>
              <w:pStyle w:val="ListParagraph"/>
              <w:numPr>
                <w:ilvl w:val="0"/>
                <w:numId w:val="9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Ability To Work Under Pressure.</w:t>
            </w:r>
          </w:p>
        </w:tc>
      </w:tr>
      <w:tr w:rsidR="00AA628E" w:rsidRPr="000D76A6" w14:paraId="23F9A039" w14:textId="77777777" w:rsidTr="00CE6A4C">
        <w:tc>
          <w:tcPr>
            <w:tcW w:w="4845" w:type="dxa"/>
          </w:tcPr>
          <w:p w14:paraId="735986CF" w14:textId="725A6FE6" w:rsidR="00AA628E" w:rsidRPr="003D6B02" w:rsidRDefault="000E6EE2" w:rsidP="002B6DD3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Highly Adaptive</w:t>
            </w:r>
            <w:r w:rsidR="00AA628E"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78" w:type="dxa"/>
          </w:tcPr>
          <w:p w14:paraId="4C95A577" w14:textId="187C3D3A" w:rsidR="00AA628E" w:rsidRPr="00B66BA9" w:rsidRDefault="00B66BA9" w:rsidP="00B66BA9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Effective Cross-functional communicator</w:t>
            </w:r>
          </w:p>
        </w:tc>
      </w:tr>
      <w:tr w:rsidR="00AA628E" w:rsidRPr="000D76A6" w14:paraId="5C8A0C5B" w14:textId="77777777" w:rsidTr="00CE6A4C">
        <w:tc>
          <w:tcPr>
            <w:tcW w:w="4845" w:type="dxa"/>
          </w:tcPr>
          <w:p w14:paraId="3A8463F4" w14:textId="77777777" w:rsidR="00AA628E" w:rsidRPr="003D6B02" w:rsidRDefault="00AA628E" w:rsidP="002B6DD3">
            <w:pPr>
              <w:pStyle w:val="ListParagraph"/>
              <w:numPr>
                <w:ilvl w:val="0"/>
                <w:numId w:val="8"/>
              </w:num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3D6B0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Creative</w:t>
            </w:r>
          </w:p>
        </w:tc>
        <w:tc>
          <w:tcPr>
            <w:tcW w:w="5878" w:type="dxa"/>
          </w:tcPr>
          <w:p w14:paraId="03FB58CB" w14:textId="77777777" w:rsidR="00AA628E" w:rsidRPr="003D6B02" w:rsidRDefault="00AA628E" w:rsidP="002B6DD3">
            <w:pPr>
              <w:tabs>
                <w:tab w:val="left" w:pos="450"/>
              </w:tabs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0578C4B4" w14:textId="387FF808" w:rsidR="007910CB" w:rsidRPr="007E26FE" w:rsidRDefault="007910CB" w:rsidP="00A50E7E">
      <w:pPr>
        <w:spacing w:after="0" w:line="276" w:lineRule="auto"/>
        <w:jc w:val="both"/>
        <w:rPr>
          <w:rFonts w:eastAsia="Calibri" w:cstheme="minorHAnsi"/>
          <w:b/>
          <w:color w:val="2079C7"/>
          <w:sz w:val="16"/>
          <w:szCs w:val="16"/>
        </w:rPr>
      </w:pPr>
    </w:p>
    <w:sectPr w:rsidR="007910CB" w:rsidRPr="007E26FE" w:rsidSect="00D86A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805"/>
    <w:multiLevelType w:val="hybridMultilevel"/>
    <w:tmpl w:val="A16EAB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A09C7"/>
    <w:multiLevelType w:val="hybridMultilevel"/>
    <w:tmpl w:val="78EA48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E50BB"/>
    <w:multiLevelType w:val="hybridMultilevel"/>
    <w:tmpl w:val="B7C0F8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D6A8C"/>
    <w:multiLevelType w:val="hybridMultilevel"/>
    <w:tmpl w:val="40205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308B2"/>
    <w:multiLevelType w:val="hybridMultilevel"/>
    <w:tmpl w:val="F0DCB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0B3B94"/>
    <w:multiLevelType w:val="multilevel"/>
    <w:tmpl w:val="C236402C"/>
    <w:lvl w:ilvl="0">
      <w:start w:val="1"/>
      <w:numFmt w:val="bullet"/>
      <w:lvlText w:val="•"/>
      <w:lvlJc w:val="left"/>
      <w:rPr>
        <w:color w:val="000000" w:themeColor="text1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F83907"/>
    <w:multiLevelType w:val="multilevel"/>
    <w:tmpl w:val="25B04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AB7073E"/>
    <w:multiLevelType w:val="hybridMultilevel"/>
    <w:tmpl w:val="D1AEB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0F6CBA"/>
    <w:multiLevelType w:val="hybridMultilevel"/>
    <w:tmpl w:val="F2DE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D0065"/>
    <w:multiLevelType w:val="hybridMultilevel"/>
    <w:tmpl w:val="2F66B144"/>
    <w:lvl w:ilvl="0" w:tplc="0C04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CB"/>
    <w:rsid w:val="00005C71"/>
    <w:rsid w:val="000062FF"/>
    <w:rsid w:val="000266C4"/>
    <w:rsid w:val="000427E8"/>
    <w:rsid w:val="0004520C"/>
    <w:rsid w:val="00052EA8"/>
    <w:rsid w:val="00055CB8"/>
    <w:rsid w:val="00082F2E"/>
    <w:rsid w:val="00091278"/>
    <w:rsid w:val="000D76A6"/>
    <w:rsid w:val="000E6EE2"/>
    <w:rsid w:val="0011352C"/>
    <w:rsid w:val="0015050D"/>
    <w:rsid w:val="001606C3"/>
    <w:rsid w:val="001627C5"/>
    <w:rsid w:val="00174E33"/>
    <w:rsid w:val="001E0D74"/>
    <w:rsid w:val="0021081D"/>
    <w:rsid w:val="00217B9E"/>
    <w:rsid w:val="002246D5"/>
    <w:rsid w:val="00240762"/>
    <w:rsid w:val="0027468A"/>
    <w:rsid w:val="0029383B"/>
    <w:rsid w:val="002B7522"/>
    <w:rsid w:val="002C5657"/>
    <w:rsid w:val="002D5E4B"/>
    <w:rsid w:val="002E72D8"/>
    <w:rsid w:val="002F2D8E"/>
    <w:rsid w:val="00306756"/>
    <w:rsid w:val="003173BC"/>
    <w:rsid w:val="00320377"/>
    <w:rsid w:val="00321246"/>
    <w:rsid w:val="00345A43"/>
    <w:rsid w:val="00345A7D"/>
    <w:rsid w:val="00346D54"/>
    <w:rsid w:val="003504BA"/>
    <w:rsid w:val="003507F0"/>
    <w:rsid w:val="00350CB2"/>
    <w:rsid w:val="00355A27"/>
    <w:rsid w:val="00357DBE"/>
    <w:rsid w:val="00361368"/>
    <w:rsid w:val="00370A3B"/>
    <w:rsid w:val="00383073"/>
    <w:rsid w:val="003D27AD"/>
    <w:rsid w:val="003D6B02"/>
    <w:rsid w:val="003E7AC1"/>
    <w:rsid w:val="00413DE3"/>
    <w:rsid w:val="0042053B"/>
    <w:rsid w:val="00422938"/>
    <w:rsid w:val="0042523A"/>
    <w:rsid w:val="00430449"/>
    <w:rsid w:val="004401BF"/>
    <w:rsid w:val="00451B91"/>
    <w:rsid w:val="00497D80"/>
    <w:rsid w:val="004F4288"/>
    <w:rsid w:val="005001DD"/>
    <w:rsid w:val="005121FB"/>
    <w:rsid w:val="005140C0"/>
    <w:rsid w:val="0056516C"/>
    <w:rsid w:val="00570C61"/>
    <w:rsid w:val="00571D18"/>
    <w:rsid w:val="005820C1"/>
    <w:rsid w:val="005D6380"/>
    <w:rsid w:val="005E1630"/>
    <w:rsid w:val="005E7322"/>
    <w:rsid w:val="005E7517"/>
    <w:rsid w:val="005F3658"/>
    <w:rsid w:val="005F487D"/>
    <w:rsid w:val="00625678"/>
    <w:rsid w:val="0064416B"/>
    <w:rsid w:val="00685C0A"/>
    <w:rsid w:val="006B22F3"/>
    <w:rsid w:val="006C0558"/>
    <w:rsid w:val="006E58E6"/>
    <w:rsid w:val="006E63C2"/>
    <w:rsid w:val="006F0C16"/>
    <w:rsid w:val="0070600A"/>
    <w:rsid w:val="00752360"/>
    <w:rsid w:val="007622B6"/>
    <w:rsid w:val="00771863"/>
    <w:rsid w:val="007910CB"/>
    <w:rsid w:val="00792B92"/>
    <w:rsid w:val="007A0D77"/>
    <w:rsid w:val="007B1284"/>
    <w:rsid w:val="007B7481"/>
    <w:rsid w:val="007C36C0"/>
    <w:rsid w:val="007E26FE"/>
    <w:rsid w:val="007E56A5"/>
    <w:rsid w:val="007E63F3"/>
    <w:rsid w:val="00811B49"/>
    <w:rsid w:val="008802E9"/>
    <w:rsid w:val="008927F7"/>
    <w:rsid w:val="00892CBE"/>
    <w:rsid w:val="008B7E58"/>
    <w:rsid w:val="008C34DD"/>
    <w:rsid w:val="008C465A"/>
    <w:rsid w:val="008D7D4E"/>
    <w:rsid w:val="008E2D73"/>
    <w:rsid w:val="008E611F"/>
    <w:rsid w:val="008F7A9D"/>
    <w:rsid w:val="0093044F"/>
    <w:rsid w:val="00934418"/>
    <w:rsid w:val="00952EE3"/>
    <w:rsid w:val="00964339"/>
    <w:rsid w:val="009653C6"/>
    <w:rsid w:val="00972D83"/>
    <w:rsid w:val="009949ED"/>
    <w:rsid w:val="009C44DD"/>
    <w:rsid w:val="009D3566"/>
    <w:rsid w:val="009E26CA"/>
    <w:rsid w:val="00A12697"/>
    <w:rsid w:val="00A30AE0"/>
    <w:rsid w:val="00A456D8"/>
    <w:rsid w:val="00A50E7E"/>
    <w:rsid w:val="00A6780E"/>
    <w:rsid w:val="00A96226"/>
    <w:rsid w:val="00AA628E"/>
    <w:rsid w:val="00AA72A7"/>
    <w:rsid w:val="00AB4AA2"/>
    <w:rsid w:val="00AB6AC2"/>
    <w:rsid w:val="00B14813"/>
    <w:rsid w:val="00B24FCA"/>
    <w:rsid w:val="00B35D72"/>
    <w:rsid w:val="00B557DD"/>
    <w:rsid w:val="00B613C4"/>
    <w:rsid w:val="00B66BA9"/>
    <w:rsid w:val="00B91AC2"/>
    <w:rsid w:val="00B96886"/>
    <w:rsid w:val="00BB0ED3"/>
    <w:rsid w:val="00BC0210"/>
    <w:rsid w:val="00BD6959"/>
    <w:rsid w:val="00C037A6"/>
    <w:rsid w:val="00C25BC7"/>
    <w:rsid w:val="00CD4C48"/>
    <w:rsid w:val="00CD4D6F"/>
    <w:rsid w:val="00CE6A4C"/>
    <w:rsid w:val="00D434B6"/>
    <w:rsid w:val="00D464C3"/>
    <w:rsid w:val="00D512BE"/>
    <w:rsid w:val="00D56BA6"/>
    <w:rsid w:val="00D76831"/>
    <w:rsid w:val="00D77FF7"/>
    <w:rsid w:val="00D86AC0"/>
    <w:rsid w:val="00DC3184"/>
    <w:rsid w:val="00E071B1"/>
    <w:rsid w:val="00E405F4"/>
    <w:rsid w:val="00E56775"/>
    <w:rsid w:val="00E86535"/>
    <w:rsid w:val="00E955AD"/>
    <w:rsid w:val="00EB05B1"/>
    <w:rsid w:val="00EB2910"/>
    <w:rsid w:val="00EE0664"/>
    <w:rsid w:val="00EE6DA5"/>
    <w:rsid w:val="00EF0DE8"/>
    <w:rsid w:val="00F04716"/>
    <w:rsid w:val="00F2428F"/>
    <w:rsid w:val="00F472FC"/>
    <w:rsid w:val="00F87ADC"/>
    <w:rsid w:val="00FA332D"/>
    <w:rsid w:val="00F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AE59"/>
  <w15:docId w15:val="{A2AD815C-763C-4452-9EC8-35D9057C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E56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352C"/>
    <w:pPr>
      <w:ind w:left="720"/>
      <w:contextualSpacing/>
    </w:pPr>
  </w:style>
  <w:style w:type="table" w:styleId="TableGrid">
    <w:name w:val="Table Grid"/>
    <w:basedOn w:val="TableNormal"/>
    <w:uiPriority w:val="39"/>
    <w:rsid w:val="00113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7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32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27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14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miresolutions.com/" TargetMode="External"/><Relationship Id="rId5" Type="http://schemas.openxmlformats.org/officeDocument/2006/relationships/hyperlink" Target="https://www.linkedin.com/in/mesamabbas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imran</dc:creator>
  <cp:lastModifiedBy>Meesum</cp:lastModifiedBy>
  <cp:revision>145</cp:revision>
  <cp:lastPrinted>2024-06-29T06:12:00Z</cp:lastPrinted>
  <dcterms:created xsi:type="dcterms:W3CDTF">2022-03-28T10:26:00Z</dcterms:created>
  <dcterms:modified xsi:type="dcterms:W3CDTF">2024-11-04T06:54:00Z</dcterms:modified>
</cp:coreProperties>
</file>