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3E018" w14:textId="77777777" w:rsidR="001F38B9" w:rsidRDefault="00000000">
      <w:pPr>
        <w:pStyle w:val="Heading1"/>
      </w:pPr>
      <w:r>
        <w:t xml:space="preserve">Over the Wire: Bandit </w:t>
      </w:r>
    </w:p>
    <w:p w14:paraId="5578E849" w14:textId="77777777" w:rsidR="001F38B9" w:rsidRDefault="001F38B9"/>
    <w:p w14:paraId="1A74241F" w14:textId="77777777" w:rsidR="001F38B9" w:rsidRDefault="00000000">
      <w:r>
        <w:t xml:space="preserve">Bandit0 </w:t>
      </w:r>
    </w:p>
    <w:p w14:paraId="749A6671" w14:textId="77777777" w:rsidR="001F38B9" w:rsidRDefault="00000000">
      <w:r>
        <w:rPr>
          <w:noProof/>
        </w:rPr>
        <w:drawing>
          <wp:inline distT="0" distB="0" distL="0" distR="0" wp14:anchorId="0612BD89" wp14:editId="17FDD33D">
            <wp:extent cx="5731514" cy="1398903"/>
            <wp:effectExtent l="0" t="0" r="2536" b="0"/>
            <wp:docPr id="51919429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3989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258EB32" w14:textId="77777777" w:rsidR="001F38B9" w:rsidRDefault="001F38B9"/>
    <w:p w14:paraId="0843B79B" w14:textId="77777777" w:rsidR="001F38B9" w:rsidRDefault="00000000">
      <w:r>
        <w:t>Bandit Level 1 → Level 2</w:t>
      </w:r>
    </w:p>
    <w:p w14:paraId="28E77201" w14:textId="77777777" w:rsidR="001F38B9" w:rsidRDefault="00000000">
      <w:r>
        <w:rPr>
          <w:noProof/>
        </w:rPr>
        <w:drawing>
          <wp:inline distT="0" distB="0" distL="0" distR="0" wp14:anchorId="7F9D93E9" wp14:editId="5B406028">
            <wp:extent cx="4448793" cy="1247945"/>
            <wp:effectExtent l="0" t="0" r="8907" b="9355"/>
            <wp:docPr id="16921203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3" cy="12479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20D48C9" w14:textId="77777777" w:rsidR="001F38B9" w:rsidRDefault="001F38B9"/>
    <w:p w14:paraId="62AE183D" w14:textId="77777777" w:rsidR="001F38B9" w:rsidRDefault="00000000">
      <w:pPr>
        <w:tabs>
          <w:tab w:val="left" w:pos="1668"/>
        </w:tabs>
      </w:pPr>
      <w:r>
        <w:t>Bandit Level 2 → Level 3</w:t>
      </w:r>
      <w:r>
        <w:tab/>
      </w:r>
    </w:p>
    <w:p w14:paraId="4BE4D877" w14:textId="77777777" w:rsidR="001F38B9" w:rsidRDefault="00000000">
      <w:pPr>
        <w:tabs>
          <w:tab w:val="left" w:pos="1668"/>
        </w:tabs>
      </w:pPr>
      <w:r>
        <w:rPr>
          <w:noProof/>
        </w:rPr>
        <w:drawing>
          <wp:inline distT="0" distB="0" distL="0" distR="0" wp14:anchorId="4FB5CAF4" wp14:editId="0C37C61D">
            <wp:extent cx="5731514" cy="476887"/>
            <wp:effectExtent l="0" t="0" r="2536" b="0"/>
            <wp:docPr id="34621976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47688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551342F" w14:textId="77777777" w:rsidR="001F38B9" w:rsidRDefault="001F38B9">
      <w:pPr>
        <w:tabs>
          <w:tab w:val="left" w:pos="1668"/>
        </w:tabs>
      </w:pPr>
    </w:p>
    <w:p w14:paraId="374BB894" w14:textId="77777777" w:rsidR="001F38B9" w:rsidRDefault="00000000">
      <w:r>
        <w:t>Bandit Level 3 → Level 4</w:t>
      </w:r>
    </w:p>
    <w:p w14:paraId="6EF4E6DF" w14:textId="77777777" w:rsidR="001F38B9" w:rsidRDefault="00000000">
      <w:r>
        <w:rPr>
          <w:noProof/>
        </w:rPr>
        <w:drawing>
          <wp:inline distT="0" distB="0" distL="0" distR="0" wp14:anchorId="52B80759" wp14:editId="78FEBFBD">
            <wp:extent cx="5731514" cy="2138681"/>
            <wp:effectExtent l="0" t="0" r="2536" b="0"/>
            <wp:docPr id="52139275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13868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449E270" w14:textId="77777777" w:rsidR="001F38B9" w:rsidRDefault="00000000">
      <w:r>
        <w:lastRenderedPageBreak/>
        <w:t>Bandit Level 4 → Level 5</w:t>
      </w:r>
    </w:p>
    <w:p w14:paraId="6180AC0A" w14:textId="77777777" w:rsidR="001F38B9" w:rsidRDefault="00000000">
      <w:r>
        <w:rPr>
          <w:noProof/>
        </w:rPr>
        <w:drawing>
          <wp:inline distT="0" distB="0" distL="0" distR="0" wp14:anchorId="600EB0C4" wp14:editId="2EA039D4">
            <wp:extent cx="5731514" cy="4274820"/>
            <wp:effectExtent l="0" t="0" r="2536" b="0"/>
            <wp:docPr id="7225583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42748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054F52B" w14:textId="77777777" w:rsidR="001F38B9" w:rsidRDefault="001F38B9"/>
    <w:p w14:paraId="764E3DEC" w14:textId="77777777" w:rsidR="001F38B9" w:rsidRDefault="00000000">
      <w:r>
        <w:t>Bandit Level 5 → Level 6</w:t>
      </w:r>
    </w:p>
    <w:p w14:paraId="32AA75A1" w14:textId="77777777" w:rsidR="001F38B9" w:rsidRDefault="00000000">
      <w:r>
        <w:rPr>
          <w:noProof/>
        </w:rPr>
        <w:drawing>
          <wp:inline distT="0" distB="0" distL="0" distR="0" wp14:anchorId="53D73FB3" wp14:editId="03B38D06">
            <wp:extent cx="5731514" cy="1647821"/>
            <wp:effectExtent l="0" t="0" r="2536" b="0"/>
            <wp:docPr id="69527501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6478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06F74BC" w14:textId="77777777" w:rsidR="001F38B9" w:rsidRDefault="001F38B9"/>
    <w:p w14:paraId="5EDE2291" w14:textId="77777777" w:rsidR="001F38B9" w:rsidRDefault="001F38B9"/>
    <w:p w14:paraId="0AE0FF74" w14:textId="77777777" w:rsidR="001F38B9" w:rsidRDefault="001F38B9"/>
    <w:p w14:paraId="74B4B265" w14:textId="77777777" w:rsidR="001F38B9" w:rsidRDefault="001F38B9"/>
    <w:p w14:paraId="532CC1CE" w14:textId="77777777" w:rsidR="001F38B9" w:rsidRDefault="001F38B9"/>
    <w:p w14:paraId="7713D213" w14:textId="77777777" w:rsidR="001F38B9" w:rsidRDefault="00000000">
      <w:r>
        <w:lastRenderedPageBreak/>
        <w:t>Bandit Level 6 → Level 7</w:t>
      </w:r>
    </w:p>
    <w:p w14:paraId="4E6F25BA" w14:textId="77777777" w:rsidR="001F38B9" w:rsidRDefault="00000000">
      <w:r>
        <w:rPr>
          <w:noProof/>
        </w:rPr>
        <w:drawing>
          <wp:inline distT="0" distB="0" distL="0" distR="0" wp14:anchorId="1A35CE3D" wp14:editId="1D35B056">
            <wp:extent cx="5731514" cy="1592583"/>
            <wp:effectExtent l="0" t="0" r="2536" b="7617"/>
            <wp:docPr id="115335847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5925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907301B" w14:textId="77777777" w:rsidR="001F38B9" w:rsidRDefault="00000000">
      <w:r>
        <w:br/>
        <w:t>Bandit Level 7 → Level 8</w:t>
      </w:r>
    </w:p>
    <w:p w14:paraId="43CD45FD" w14:textId="77777777" w:rsidR="001F38B9" w:rsidRDefault="00000000">
      <w:r>
        <w:rPr>
          <w:noProof/>
        </w:rPr>
        <w:drawing>
          <wp:inline distT="0" distB="0" distL="0" distR="0" wp14:anchorId="2FBA933B" wp14:editId="23AF1CEC">
            <wp:extent cx="5447620" cy="1323813"/>
            <wp:effectExtent l="0" t="0" r="680" b="0"/>
            <wp:docPr id="100394483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7620" cy="132381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502CE02" w14:textId="77777777" w:rsidR="001F38B9" w:rsidRDefault="001F38B9"/>
    <w:p w14:paraId="47A5E710" w14:textId="77777777" w:rsidR="001F38B9" w:rsidRDefault="00000000">
      <w:r>
        <w:t>Bandit Level 8 → Level 9</w:t>
      </w:r>
    </w:p>
    <w:p w14:paraId="429E1D77" w14:textId="77777777" w:rsidR="001F38B9" w:rsidRDefault="00000000">
      <w:r>
        <w:rPr>
          <w:noProof/>
        </w:rPr>
        <w:drawing>
          <wp:inline distT="0" distB="0" distL="0" distR="0" wp14:anchorId="0FF53F16" wp14:editId="4E81EF0E">
            <wp:extent cx="5133331" cy="1295238"/>
            <wp:effectExtent l="0" t="0" r="0" b="162"/>
            <wp:docPr id="15568338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331" cy="12952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6DD311A" w14:textId="77777777" w:rsidR="001F38B9" w:rsidRDefault="001F38B9"/>
    <w:p w14:paraId="2EB1883D" w14:textId="77777777" w:rsidR="001F38B9" w:rsidRDefault="00000000">
      <w:r>
        <w:t>Bandit Level 9 → Level 10</w:t>
      </w:r>
    </w:p>
    <w:p w14:paraId="6BC4652C" w14:textId="77777777" w:rsidR="001F38B9" w:rsidRDefault="00000000">
      <w:r>
        <w:rPr>
          <w:noProof/>
        </w:rPr>
        <w:drawing>
          <wp:inline distT="0" distB="0" distL="0" distR="0" wp14:anchorId="69BCD189" wp14:editId="0BBF72BA">
            <wp:extent cx="5542855" cy="1809524"/>
            <wp:effectExtent l="0" t="0" r="695" b="226"/>
            <wp:docPr id="203640596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2855" cy="180952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86A4118" w14:textId="77777777" w:rsidR="001F38B9" w:rsidRDefault="001F38B9"/>
    <w:p w14:paraId="4F501627" w14:textId="77777777" w:rsidR="001F38B9" w:rsidRDefault="00000000">
      <w:r>
        <w:lastRenderedPageBreak/>
        <w:t xml:space="preserve">Bandit Level 10 </w:t>
      </w:r>
    </w:p>
    <w:p w14:paraId="4E6EA73D" w14:textId="4BBD8BCA" w:rsidR="001F38B9" w:rsidRDefault="00FB7F30">
      <w:r>
        <w:rPr>
          <w:noProof/>
        </w:rPr>
        <w:drawing>
          <wp:inline distT="0" distB="0" distL="0" distR="0" wp14:anchorId="0D8542C9" wp14:editId="48143EE4">
            <wp:extent cx="5486400" cy="1630680"/>
            <wp:effectExtent l="0" t="0" r="0" b="7620"/>
            <wp:docPr id="278539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38B9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710FBF" w14:textId="77777777" w:rsidR="00E50555" w:rsidRDefault="00E50555">
      <w:pPr>
        <w:spacing w:after="0" w:line="240" w:lineRule="auto"/>
      </w:pPr>
      <w:r>
        <w:separator/>
      </w:r>
    </w:p>
  </w:endnote>
  <w:endnote w:type="continuationSeparator" w:id="0">
    <w:p w14:paraId="703EA46F" w14:textId="77777777" w:rsidR="00E50555" w:rsidRDefault="00E50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FEC47C" w14:textId="77777777" w:rsidR="00E50555" w:rsidRDefault="00E5055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EE0D036" w14:textId="77777777" w:rsidR="00E50555" w:rsidRDefault="00E505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F38B9"/>
    <w:rsid w:val="001F38B9"/>
    <w:rsid w:val="00B86E5E"/>
    <w:rsid w:val="00E50555"/>
    <w:rsid w:val="00FB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00229"/>
  <w15:docId w15:val="{51A01687-BFAC-4190-8D7D-5CA2641ED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4"/>
        <w:szCs w:val="24"/>
        <w:lang w:val="en-PK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Murtaza</dc:creator>
  <dc:description/>
  <cp:lastModifiedBy>Syed Muhammad Khizar Hussain</cp:lastModifiedBy>
  <cp:revision>2</cp:revision>
  <dcterms:created xsi:type="dcterms:W3CDTF">2025-05-23T15:11:00Z</dcterms:created>
  <dcterms:modified xsi:type="dcterms:W3CDTF">2025-05-23T15:11:00Z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30e3dcd-14e3-4f2c-9745-2c71b7d39801_Enabled">
    <vt:lpwstr>true</vt:lpwstr>
  </property>
  <property fmtid="{D5CDD505-2E9C-101B-9397-08002B2CF9AE}" pid="3" name="MSIP_Label_f30e3dcd-14e3-4f2c-9745-2c71b7d39801_SetDate">
    <vt:lpwstr>2025-05-18T12:59:43Z</vt:lpwstr>
  </property>
  <property fmtid="{D5CDD505-2E9C-101B-9397-08002B2CF9AE}" pid="4" name="MSIP_Label_f30e3dcd-14e3-4f2c-9745-2c71b7d39801_Method">
    <vt:lpwstr>Standard</vt:lpwstr>
  </property>
  <property fmtid="{D5CDD505-2E9C-101B-9397-08002B2CF9AE}" pid="5" name="MSIP_Label_f30e3dcd-14e3-4f2c-9745-2c71b7d39801_Name">
    <vt:lpwstr>Internal</vt:lpwstr>
  </property>
  <property fmtid="{D5CDD505-2E9C-101B-9397-08002B2CF9AE}" pid="6" name="MSIP_Label_f30e3dcd-14e3-4f2c-9745-2c71b7d39801_SiteId">
    <vt:lpwstr>f6474284-ba5f-4ab4-b802-43d31740256f</vt:lpwstr>
  </property>
  <property fmtid="{D5CDD505-2E9C-101B-9397-08002B2CF9AE}" pid="7" name="MSIP_Label_f30e3dcd-14e3-4f2c-9745-2c71b7d39801_ActionId">
    <vt:lpwstr>7667159e-8424-44a2-a991-1310055a662f</vt:lpwstr>
  </property>
  <property fmtid="{D5CDD505-2E9C-101B-9397-08002B2CF9AE}" pid="8" name="MSIP_Label_f30e3dcd-14e3-4f2c-9745-2c71b7d39801_ContentBits">
    <vt:lpwstr>0</vt:lpwstr>
  </property>
  <property fmtid="{D5CDD505-2E9C-101B-9397-08002B2CF9AE}" pid="9" name="MSIP_Label_f30e3dcd-14e3-4f2c-9745-2c71b7d39801_Tag">
    <vt:lpwstr>10, 3, 0, 1</vt:lpwstr>
  </property>
</Properties>
</file>