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F14CB4" w14:textId="77777777" w:rsidR="00341E94" w:rsidRDefault="00341E94">
      <w:r w:rsidRPr="00341E94">
        <w:t xml:space="preserve">Lesson exercise: Week 4 </w:t>
      </w:r>
    </w:p>
    <w:p w14:paraId="59F7988E" w14:textId="77777777" w:rsidR="00341E94" w:rsidRDefault="00341E94"/>
    <w:p w14:paraId="38AF45BF" w14:textId="78185EBE" w:rsidR="00341E94" w:rsidRDefault="00341E94">
      <w:r w:rsidRPr="00341E94">
        <w:t xml:space="preserve">1. What is a Flowchart? </w:t>
      </w:r>
    </w:p>
    <w:p w14:paraId="0CF21C6C" w14:textId="77777777" w:rsidR="00341E94" w:rsidRPr="00341E94" w:rsidRDefault="00341E94" w:rsidP="00341E94">
      <w:pPr>
        <w:rPr>
          <w:b/>
          <w:bCs/>
        </w:rPr>
      </w:pPr>
      <w:r w:rsidRPr="00341E94">
        <w:rPr>
          <w:b/>
          <w:bCs/>
        </w:rPr>
        <w:t>A flowchart is a diagram that visually represents a process, workflow, or algorithm using standardized shapes (like rectangles, ovals, and diamonds) connected by arrows to show sequence and decision points.</w:t>
      </w:r>
    </w:p>
    <w:p w14:paraId="3F390472" w14:textId="77777777" w:rsidR="00341E94" w:rsidRPr="00341E94" w:rsidRDefault="00341E94" w:rsidP="00341E94">
      <w:pPr>
        <w:rPr>
          <w:b/>
          <w:bCs/>
        </w:rPr>
      </w:pPr>
      <w:r w:rsidRPr="00341E94">
        <w:rPr>
          <w:b/>
          <w:bCs/>
        </w:rPr>
        <w:t>Definition</w:t>
      </w:r>
    </w:p>
    <w:p w14:paraId="096C5F83" w14:textId="77777777" w:rsidR="00341E94" w:rsidRPr="00341E94" w:rsidRDefault="00341E94" w:rsidP="00341E94">
      <w:r w:rsidRPr="00341E94">
        <w:t>A flowchart is a graphical tool used to depict steps in a process, system, or computer algorithm. It uses shapes to represent actions, decisions, inputs, and outputs, and arrows to indicate flow direction.</w:t>
      </w:r>
    </w:p>
    <w:p w14:paraId="007D2958" w14:textId="77777777" w:rsidR="00341E94" w:rsidRDefault="00341E94"/>
    <w:p w14:paraId="561F6858" w14:textId="77777777" w:rsidR="00341E94" w:rsidRDefault="00341E94">
      <w:r w:rsidRPr="00341E94">
        <w:t>2. What are the key advantages of flowchart?</w:t>
      </w:r>
    </w:p>
    <w:p w14:paraId="338497EC" w14:textId="77777777" w:rsidR="00341E94" w:rsidRPr="00341E94" w:rsidRDefault="00341E94" w:rsidP="00341E94">
      <w:pPr>
        <w:numPr>
          <w:ilvl w:val="0"/>
          <w:numId w:val="1"/>
        </w:numPr>
      </w:pPr>
      <w:r w:rsidRPr="00341E94">
        <w:rPr>
          <w:b/>
          <w:bCs/>
        </w:rPr>
        <w:t xml:space="preserve">Easy to make: </w:t>
      </w:r>
      <w:r w:rsidRPr="00341E94">
        <w:t xml:space="preserve">Experts knowing flowchart symbols can easily make the diagram without much difficulty. Since a good diagram must simply represent the whole </w:t>
      </w:r>
      <w:proofErr w:type="gramStart"/>
      <w:r w:rsidRPr="00341E94">
        <w:t>process thus</w:t>
      </w:r>
      <w:proofErr w:type="gramEnd"/>
      <w:r w:rsidRPr="00341E94">
        <w:t xml:space="preserve"> it is the task of an expert to summarize and show the task in a unique way that would help in further prompt decisions.</w:t>
      </w:r>
    </w:p>
    <w:p w14:paraId="00C4FFB2" w14:textId="77777777" w:rsidR="00341E94" w:rsidRPr="00341E94" w:rsidRDefault="00341E94" w:rsidP="00341E94">
      <w:pPr>
        <w:numPr>
          <w:ilvl w:val="0"/>
          <w:numId w:val="1"/>
        </w:numPr>
      </w:pPr>
      <w:r w:rsidRPr="00341E94">
        <w:rPr>
          <w:b/>
          <w:bCs/>
        </w:rPr>
        <w:t xml:space="preserve">Communication becomes effective and easy to understand: </w:t>
      </w:r>
      <w:r w:rsidRPr="00341E94">
        <w:t>As everything is recapitulated by the expert in such a way that the user of the flowchart can easily understand and give possible feedback, thus communication becomes very effective. Users can now make further changes in the technique or implement new ones.</w:t>
      </w:r>
    </w:p>
    <w:p w14:paraId="209203AB" w14:textId="77777777" w:rsidR="00341E94" w:rsidRPr="00341E94" w:rsidRDefault="00341E94" w:rsidP="00341E94">
      <w:pPr>
        <w:numPr>
          <w:ilvl w:val="0"/>
          <w:numId w:val="1"/>
        </w:numPr>
      </w:pPr>
      <w:r w:rsidRPr="00341E94">
        <w:rPr>
          <w:b/>
          <w:bCs/>
        </w:rPr>
        <w:t>Mistakes can be easily identified</w:t>
      </w:r>
      <w:r w:rsidRPr="00341E94">
        <w:t xml:space="preserve">: Through the simple structure of the </w:t>
      </w:r>
      <w:proofErr w:type="gramStart"/>
      <w:r w:rsidRPr="00341E94">
        <w:t>flowchart</w:t>
      </w:r>
      <w:proofErr w:type="gramEnd"/>
      <w:r w:rsidRPr="00341E94">
        <w:t xml:space="preserve"> it becomes easy for users to identify the mistake in the whole process and correct the technique or implement a new one. The mistakes can be easily </w:t>
      </w:r>
      <w:proofErr w:type="gramStart"/>
      <w:r w:rsidRPr="00341E94">
        <w:t>eliminated</w:t>
      </w:r>
      <w:proofErr w:type="gramEnd"/>
      <w:r w:rsidRPr="00341E94">
        <w:t xml:space="preserve"> and valid or reasonable techniques can be evolved.</w:t>
      </w:r>
    </w:p>
    <w:p w14:paraId="1CA36CD9" w14:textId="77777777" w:rsidR="00341E94" w:rsidRPr="00341E94" w:rsidRDefault="00341E94" w:rsidP="00341E94">
      <w:pPr>
        <w:numPr>
          <w:ilvl w:val="0"/>
          <w:numId w:val="1"/>
        </w:numPr>
      </w:pPr>
      <w:r w:rsidRPr="00341E94">
        <w:rPr>
          <w:b/>
          <w:bCs/>
        </w:rPr>
        <w:t>Analysis becomes effective</w:t>
      </w:r>
      <w:r w:rsidRPr="00341E94">
        <w:t>: with the help of flowcharts problems on the ground can be easily identified and analyzed in a very effective manner so that cost reduction and time allocation can be made in potential areas. The analysis further helps in improvement in different areas of the process.</w:t>
      </w:r>
    </w:p>
    <w:p w14:paraId="449388E0" w14:textId="77777777" w:rsidR="00341E94" w:rsidRPr="00341E94" w:rsidRDefault="00341E94" w:rsidP="00341E94">
      <w:pPr>
        <w:numPr>
          <w:ilvl w:val="0"/>
          <w:numId w:val="1"/>
        </w:numPr>
      </w:pPr>
      <w:r w:rsidRPr="00341E94">
        <w:rPr>
          <w:b/>
          <w:bCs/>
        </w:rPr>
        <w:t>Synthesis becomes effectual</w:t>
      </w:r>
      <w:r w:rsidRPr="00341E94">
        <w:t>: As the analysis becomes effectual the synthesis process becomes easy for users to make decisions without any delay. The process involved as shown in the flowchart can easily be put together to finalize the result.</w:t>
      </w:r>
    </w:p>
    <w:p w14:paraId="6AF6D8DE" w14:textId="77777777" w:rsidR="00341E94" w:rsidRPr="00341E94" w:rsidRDefault="00341E94" w:rsidP="00341E94">
      <w:pPr>
        <w:numPr>
          <w:ilvl w:val="0"/>
          <w:numId w:val="1"/>
        </w:numPr>
      </w:pPr>
      <w:r w:rsidRPr="00341E94">
        <w:rPr>
          <w:b/>
          <w:bCs/>
        </w:rPr>
        <w:lastRenderedPageBreak/>
        <w:t>Debugging becomes possible</w:t>
      </w:r>
      <w:r w:rsidRPr="00341E94">
        <w:t xml:space="preserve">: Debugging helps in identifying errors in the whole flowchart step by step. As each of the steps or processes involved is described through </w:t>
      </w:r>
      <w:proofErr w:type="gramStart"/>
      <w:r w:rsidRPr="00341E94">
        <w:t>symbols thus</w:t>
      </w:r>
      <w:proofErr w:type="gramEnd"/>
      <w:r w:rsidRPr="00341E94">
        <w:t xml:space="preserve"> it becomes easier to identify the issue thus helping in debugging.</w:t>
      </w:r>
    </w:p>
    <w:p w14:paraId="1AEABCEE" w14:textId="77777777" w:rsidR="00341E94" w:rsidRPr="00341E94" w:rsidRDefault="00341E94" w:rsidP="00341E94">
      <w:pPr>
        <w:numPr>
          <w:ilvl w:val="0"/>
          <w:numId w:val="1"/>
        </w:numPr>
      </w:pPr>
      <w:r w:rsidRPr="00341E94">
        <w:rPr>
          <w:b/>
          <w:bCs/>
        </w:rPr>
        <w:t xml:space="preserve">Logics can be easily interpreted: </w:t>
      </w:r>
      <w:r w:rsidRPr="00341E94">
        <w:t>With the set of logic using symbols, it becomes easy for the decision-maker to interpret and show the result thereof. The alignment of logic in each step makes it more convenient for users to understand the flowchart without making delay.</w:t>
      </w:r>
    </w:p>
    <w:p w14:paraId="4191D4DB" w14:textId="77777777" w:rsidR="00341E94" w:rsidRDefault="00341E94"/>
    <w:p w14:paraId="114CC26C" w14:textId="77777777" w:rsidR="00341E94" w:rsidRDefault="00341E94"/>
    <w:p w14:paraId="3DB33826" w14:textId="77777777" w:rsidR="00341E94" w:rsidRDefault="00341E94"/>
    <w:p w14:paraId="38877885" w14:textId="1D404987" w:rsidR="00341E94" w:rsidRDefault="00341E94">
      <w:r w:rsidRPr="00341E94">
        <w:t xml:space="preserve"> 3. Create a flowchart: </w:t>
      </w:r>
    </w:p>
    <w:p w14:paraId="32BD6691" w14:textId="027E91F9" w:rsidR="004815B5" w:rsidRDefault="00341E94" w:rsidP="00341E94">
      <w:r w:rsidRPr="00341E94">
        <w:drawing>
          <wp:anchor distT="0" distB="0" distL="114300" distR="114300" simplePos="0" relativeHeight="251658240" behindDoc="0" locked="0" layoutInCell="1" allowOverlap="1" wp14:anchorId="20133B3B" wp14:editId="00A496B3">
            <wp:simplePos x="0" y="0"/>
            <wp:positionH relativeFrom="margin">
              <wp:align>left</wp:align>
            </wp:positionH>
            <wp:positionV relativeFrom="paragraph">
              <wp:posOffset>314960</wp:posOffset>
            </wp:positionV>
            <wp:extent cx="3006725" cy="3522980"/>
            <wp:effectExtent l="0" t="0" r="3175" b="1270"/>
            <wp:wrapSquare wrapText="bothSides"/>
            <wp:docPr id="749995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995501"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3006725" cy="3522980"/>
                    </a:xfrm>
                    <a:prstGeom prst="rect">
                      <a:avLst/>
                    </a:prstGeom>
                  </pic:spPr>
                </pic:pic>
              </a:graphicData>
            </a:graphic>
            <wp14:sizeRelH relativeFrom="margin">
              <wp14:pctWidth>0</wp14:pctWidth>
            </wp14:sizeRelH>
            <wp14:sizeRelV relativeFrom="margin">
              <wp14:pctHeight>0</wp14:pctHeight>
            </wp14:sizeRelV>
          </wp:anchor>
        </w:drawing>
      </w:r>
      <w:r w:rsidRPr="00341E94">
        <w:t>I. Outlining the process for making a cup of tea.</w:t>
      </w:r>
    </w:p>
    <w:p w14:paraId="3F64947F" w14:textId="34DFA30A" w:rsidR="00341E94" w:rsidRDefault="00341E94" w:rsidP="00341E94"/>
    <w:p w14:paraId="77CFD8E6" w14:textId="77777777" w:rsidR="00A0623D" w:rsidRDefault="00A0623D" w:rsidP="00341E94"/>
    <w:p w14:paraId="2D197C42" w14:textId="77777777" w:rsidR="00A0623D" w:rsidRDefault="00A0623D" w:rsidP="00341E94"/>
    <w:p w14:paraId="0EC09779" w14:textId="77777777" w:rsidR="00A0623D" w:rsidRDefault="00A0623D" w:rsidP="00341E94"/>
    <w:p w14:paraId="78976D5C" w14:textId="77777777" w:rsidR="00A0623D" w:rsidRDefault="00A0623D" w:rsidP="00341E94"/>
    <w:p w14:paraId="3C2A3941" w14:textId="77777777" w:rsidR="00A0623D" w:rsidRDefault="00A0623D" w:rsidP="00341E94"/>
    <w:p w14:paraId="3A7D8C65" w14:textId="77777777" w:rsidR="00A0623D" w:rsidRDefault="00A0623D" w:rsidP="00341E94"/>
    <w:p w14:paraId="2B131D0E" w14:textId="77777777" w:rsidR="00A0623D" w:rsidRDefault="00A0623D" w:rsidP="00341E94"/>
    <w:p w14:paraId="388209F1" w14:textId="77777777" w:rsidR="00A0623D" w:rsidRDefault="00A0623D" w:rsidP="00341E94"/>
    <w:p w14:paraId="57F1471E" w14:textId="77777777" w:rsidR="00A0623D" w:rsidRDefault="00A0623D" w:rsidP="00341E94"/>
    <w:p w14:paraId="2C224729" w14:textId="77777777" w:rsidR="00A0623D" w:rsidRDefault="00A0623D" w:rsidP="00341E94"/>
    <w:p w14:paraId="2CAB75ED" w14:textId="77777777" w:rsidR="00A0623D" w:rsidRDefault="00A0623D" w:rsidP="00341E94"/>
    <w:p w14:paraId="10F03791" w14:textId="77777777" w:rsidR="00A0623D" w:rsidRDefault="00A0623D" w:rsidP="00341E94"/>
    <w:p w14:paraId="3FFC7BE7" w14:textId="77777777" w:rsidR="00A0623D" w:rsidRDefault="00A0623D" w:rsidP="00341E94"/>
    <w:p w14:paraId="6F2F1CE1" w14:textId="77777777" w:rsidR="00A0623D" w:rsidRDefault="00A0623D" w:rsidP="00341E94"/>
    <w:p w14:paraId="189C9C63" w14:textId="542A2089" w:rsidR="00A0623D" w:rsidRDefault="00A0623D" w:rsidP="00341E94">
      <w:proofErr w:type="spellStart"/>
      <w:r>
        <w:lastRenderedPageBreak/>
        <w:t>II.</w:t>
      </w:r>
      <w:r w:rsidRPr="00A0623D">
        <w:t>Calculate</w:t>
      </w:r>
      <w:proofErr w:type="spellEnd"/>
      <w:r w:rsidRPr="00A0623D">
        <w:t xml:space="preserve"> Profit and Loss.</w:t>
      </w:r>
    </w:p>
    <w:p w14:paraId="171AD672" w14:textId="25CBD27E" w:rsidR="00A0623D" w:rsidRDefault="00A0623D" w:rsidP="00341E94">
      <w:r w:rsidRPr="00A0623D">
        <w:drawing>
          <wp:anchor distT="0" distB="0" distL="114300" distR="114300" simplePos="0" relativeHeight="251659264" behindDoc="0" locked="0" layoutInCell="1" allowOverlap="1" wp14:anchorId="7BFE792E" wp14:editId="3A138892">
            <wp:simplePos x="0" y="0"/>
            <wp:positionH relativeFrom="margin">
              <wp:align>left</wp:align>
            </wp:positionH>
            <wp:positionV relativeFrom="paragraph">
              <wp:posOffset>8400</wp:posOffset>
            </wp:positionV>
            <wp:extent cx="3982856" cy="4875169"/>
            <wp:effectExtent l="0" t="0" r="0" b="1905"/>
            <wp:wrapSquare wrapText="bothSides"/>
            <wp:docPr id="1733796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796408"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3982856" cy="4875169"/>
                    </a:xfrm>
                    <a:prstGeom prst="rect">
                      <a:avLst/>
                    </a:prstGeom>
                  </pic:spPr>
                </pic:pic>
              </a:graphicData>
            </a:graphic>
          </wp:anchor>
        </w:drawing>
      </w:r>
    </w:p>
    <w:p w14:paraId="7F1406BF" w14:textId="14F6B578" w:rsidR="00A0623D" w:rsidRDefault="00A0623D" w:rsidP="00341E94"/>
    <w:p w14:paraId="2F4AF3E1" w14:textId="392D9C24" w:rsidR="00A0623D" w:rsidRDefault="00A0623D" w:rsidP="00341E94"/>
    <w:p w14:paraId="29159477" w14:textId="77777777" w:rsidR="00A0623D" w:rsidRDefault="00A0623D" w:rsidP="00341E94"/>
    <w:p w14:paraId="1C9E4B28" w14:textId="77777777" w:rsidR="00A0623D" w:rsidRDefault="00A0623D" w:rsidP="00341E94"/>
    <w:p w14:paraId="04EB28DF" w14:textId="77777777" w:rsidR="00A0623D" w:rsidRDefault="00A0623D" w:rsidP="00341E94"/>
    <w:p w14:paraId="264506A7" w14:textId="77777777" w:rsidR="00A0623D" w:rsidRDefault="00A0623D" w:rsidP="00341E94"/>
    <w:p w14:paraId="0D19A415" w14:textId="77777777" w:rsidR="00A0623D" w:rsidRDefault="00A0623D" w:rsidP="00341E94"/>
    <w:p w14:paraId="5DFC2DF2" w14:textId="77777777" w:rsidR="00A0623D" w:rsidRDefault="00A0623D" w:rsidP="00341E94"/>
    <w:p w14:paraId="50F22282" w14:textId="77777777" w:rsidR="00A0623D" w:rsidRDefault="00A0623D" w:rsidP="00341E94"/>
    <w:p w14:paraId="74F00AD3" w14:textId="77777777" w:rsidR="00A0623D" w:rsidRDefault="00A0623D" w:rsidP="00341E94"/>
    <w:p w14:paraId="14470AA0" w14:textId="77777777" w:rsidR="00A0623D" w:rsidRDefault="00A0623D" w:rsidP="00341E94"/>
    <w:p w14:paraId="402F90CE" w14:textId="77777777" w:rsidR="00A0623D" w:rsidRDefault="00A0623D" w:rsidP="00341E94"/>
    <w:p w14:paraId="215E684F" w14:textId="77777777" w:rsidR="00A0623D" w:rsidRDefault="00A0623D" w:rsidP="00341E94"/>
    <w:p w14:paraId="1832D990" w14:textId="77777777" w:rsidR="00A0623D" w:rsidRDefault="00A0623D" w:rsidP="00341E94"/>
    <w:p w14:paraId="7E6FA15F" w14:textId="77777777" w:rsidR="00A0623D" w:rsidRDefault="00A0623D" w:rsidP="00341E94"/>
    <w:p w14:paraId="6B0BB7A0" w14:textId="77777777" w:rsidR="00A0623D" w:rsidRDefault="00A0623D" w:rsidP="00A0623D"/>
    <w:p w14:paraId="2CCA2DAE" w14:textId="77777777" w:rsidR="00A0623D" w:rsidRDefault="00A0623D" w:rsidP="00A0623D"/>
    <w:p w14:paraId="3DADF10C" w14:textId="77777777" w:rsidR="00A0623D" w:rsidRDefault="00A0623D" w:rsidP="00A0623D"/>
    <w:p w14:paraId="405C81CC" w14:textId="77777777" w:rsidR="00A0623D" w:rsidRDefault="00A0623D" w:rsidP="00A0623D"/>
    <w:p w14:paraId="00F36A38" w14:textId="77777777" w:rsidR="00A0623D" w:rsidRDefault="00A0623D" w:rsidP="00A0623D"/>
    <w:p w14:paraId="1B63D8B3" w14:textId="77777777" w:rsidR="00A0623D" w:rsidRDefault="00A0623D" w:rsidP="00A0623D"/>
    <w:p w14:paraId="3A0F3080" w14:textId="77777777" w:rsidR="00A0623D" w:rsidRDefault="00A0623D" w:rsidP="00A0623D"/>
    <w:p w14:paraId="52C81919" w14:textId="77777777" w:rsidR="00A0623D" w:rsidRDefault="00A0623D" w:rsidP="00A0623D"/>
    <w:p w14:paraId="4655540C" w14:textId="77777777" w:rsidR="00A0623D" w:rsidRDefault="00A0623D" w:rsidP="00A0623D"/>
    <w:p w14:paraId="61564F2B" w14:textId="23AC45F4" w:rsidR="00A0623D" w:rsidRDefault="00A0623D" w:rsidP="00A0623D">
      <w:r w:rsidRPr="00A0623D">
        <w:lastRenderedPageBreak/>
        <w:drawing>
          <wp:anchor distT="0" distB="0" distL="114300" distR="114300" simplePos="0" relativeHeight="251660288" behindDoc="0" locked="0" layoutInCell="1" allowOverlap="1" wp14:anchorId="1E9CA070" wp14:editId="230459FD">
            <wp:simplePos x="0" y="0"/>
            <wp:positionH relativeFrom="margin">
              <wp:align>left</wp:align>
            </wp:positionH>
            <wp:positionV relativeFrom="paragraph">
              <wp:posOffset>318770</wp:posOffset>
            </wp:positionV>
            <wp:extent cx="3331845" cy="4317365"/>
            <wp:effectExtent l="0" t="0" r="1905" b="6985"/>
            <wp:wrapSquare wrapText="bothSides"/>
            <wp:docPr id="1280024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024324" name=""/>
                    <pic:cNvPicPr/>
                  </pic:nvPicPr>
                  <pic:blipFill>
                    <a:blip r:embed="rId7">
                      <a:extLst>
                        <a:ext uri="{28A0092B-C50C-407E-A947-70E740481C1C}">
                          <a14:useLocalDpi xmlns:a14="http://schemas.microsoft.com/office/drawing/2010/main" val="0"/>
                        </a:ext>
                      </a:extLst>
                    </a:blip>
                    <a:stretch>
                      <a:fillRect/>
                    </a:stretch>
                  </pic:blipFill>
                  <pic:spPr>
                    <a:xfrm>
                      <a:off x="0" y="0"/>
                      <a:ext cx="3331845" cy="4317365"/>
                    </a:xfrm>
                    <a:prstGeom prst="rect">
                      <a:avLst/>
                    </a:prstGeom>
                  </pic:spPr>
                </pic:pic>
              </a:graphicData>
            </a:graphic>
            <wp14:sizeRelH relativeFrom="margin">
              <wp14:pctWidth>0</wp14:pctWidth>
            </wp14:sizeRelH>
            <wp14:sizeRelV relativeFrom="margin">
              <wp14:pctHeight>0</wp14:pctHeight>
            </wp14:sizeRelV>
          </wp:anchor>
        </w:drawing>
      </w:r>
      <w:r>
        <w:t>II</w:t>
      </w:r>
      <w:r>
        <w:t>I</w:t>
      </w:r>
      <w:r>
        <w:t>.</w:t>
      </w:r>
      <w:r>
        <w:t xml:space="preserve"> </w:t>
      </w:r>
      <w:r w:rsidRPr="00A0623D">
        <w:t>To show a simple summation of 3 number process.</w:t>
      </w:r>
    </w:p>
    <w:p w14:paraId="4B218E20" w14:textId="6004653A" w:rsidR="00A0623D" w:rsidRDefault="00A0623D" w:rsidP="00341E94"/>
    <w:p w14:paraId="76D4F416" w14:textId="77777777" w:rsidR="00A0623D" w:rsidRDefault="00A0623D" w:rsidP="00341E94"/>
    <w:p w14:paraId="1E257B10" w14:textId="77777777" w:rsidR="00A0623D" w:rsidRDefault="00A0623D" w:rsidP="00341E94"/>
    <w:p w14:paraId="4D6C03AE" w14:textId="77777777" w:rsidR="00A0623D" w:rsidRDefault="00A0623D" w:rsidP="00341E94"/>
    <w:p w14:paraId="02BFAB69" w14:textId="77777777" w:rsidR="00A0623D" w:rsidRDefault="00A0623D" w:rsidP="00341E94"/>
    <w:p w14:paraId="6A6A6A0C" w14:textId="77777777" w:rsidR="00A0623D" w:rsidRDefault="00A0623D" w:rsidP="00341E94"/>
    <w:p w14:paraId="54074E17" w14:textId="77777777" w:rsidR="00A0623D" w:rsidRDefault="00A0623D" w:rsidP="00341E94"/>
    <w:p w14:paraId="6BC26806" w14:textId="77777777" w:rsidR="00A0623D" w:rsidRDefault="00A0623D" w:rsidP="00341E94"/>
    <w:p w14:paraId="36C0D97E" w14:textId="77777777" w:rsidR="00A0623D" w:rsidRDefault="00A0623D" w:rsidP="00341E94"/>
    <w:p w14:paraId="6D57E7DF" w14:textId="77777777" w:rsidR="00A0623D" w:rsidRDefault="00A0623D" w:rsidP="00341E94"/>
    <w:p w14:paraId="76AE35CC" w14:textId="77777777" w:rsidR="00A0623D" w:rsidRDefault="00A0623D" w:rsidP="00341E94"/>
    <w:p w14:paraId="471A260D" w14:textId="77777777" w:rsidR="00A0623D" w:rsidRDefault="00A0623D" w:rsidP="00341E94"/>
    <w:p w14:paraId="1C1B869A" w14:textId="77777777" w:rsidR="00A0623D" w:rsidRDefault="00A0623D" w:rsidP="00341E94"/>
    <w:p w14:paraId="24EB5981" w14:textId="77777777" w:rsidR="00A0623D" w:rsidRDefault="00A0623D" w:rsidP="00341E94"/>
    <w:p w14:paraId="243135D4" w14:textId="77777777" w:rsidR="00A0623D" w:rsidRDefault="00A0623D" w:rsidP="00341E94"/>
    <w:p w14:paraId="609B28C2" w14:textId="77777777" w:rsidR="00A0623D" w:rsidRDefault="00A0623D" w:rsidP="00341E94"/>
    <w:p w14:paraId="74900CBC" w14:textId="77777777" w:rsidR="00A0623D" w:rsidRDefault="00A0623D" w:rsidP="00341E94"/>
    <w:p w14:paraId="68643EBB" w14:textId="77777777" w:rsidR="00A0623D" w:rsidRDefault="00A0623D" w:rsidP="00341E94"/>
    <w:p w14:paraId="456FC4E7" w14:textId="77777777" w:rsidR="00A0623D" w:rsidRDefault="00A0623D" w:rsidP="00341E94"/>
    <w:p w14:paraId="4B2267AD" w14:textId="77777777" w:rsidR="00A0623D" w:rsidRDefault="00A0623D" w:rsidP="00341E94"/>
    <w:p w14:paraId="753F0F29" w14:textId="77777777" w:rsidR="00A0623D" w:rsidRDefault="00A0623D" w:rsidP="00341E94"/>
    <w:p w14:paraId="1497B117" w14:textId="77777777" w:rsidR="00A0623D" w:rsidRDefault="00A0623D" w:rsidP="00341E94"/>
    <w:p w14:paraId="0E26BD5B" w14:textId="77777777" w:rsidR="00A0623D" w:rsidRDefault="00A0623D" w:rsidP="00341E94"/>
    <w:p w14:paraId="10124D52" w14:textId="77777777" w:rsidR="00A0623D" w:rsidRDefault="00A0623D" w:rsidP="00341E94"/>
    <w:p w14:paraId="5B7343E3" w14:textId="40CA1A84" w:rsidR="00A0623D" w:rsidRDefault="00A0623D" w:rsidP="00341E94">
      <w:r>
        <w:lastRenderedPageBreak/>
        <w:t>IV. A</w:t>
      </w:r>
      <w:r w:rsidRPr="00A0623D">
        <w:t>sks a user for a number. If the number is greater than zero, the program prints "Greater than 0", then the program ends.</w:t>
      </w:r>
    </w:p>
    <w:p w14:paraId="237347D2" w14:textId="7BCC189D" w:rsidR="00A0623D" w:rsidRDefault="00A0623D" w:rsidP="00341E94">
      <w:r w:rsidRPr="00A0623D">
        <w:drawing>
          <wp:anchor distT="0" distB="0" distL="114300" distR="114300" simplePos="0" relativeHeight="251661312" behindDoc="0" locked="0" layoutInCell="1" allowOverlap="1" wp14:anchorId="1246A243" wp14:editId="1487D56E">
            <wp:simplePos x="0" y="0"/>
            <wp:positionH relativeFrom="margin">
              <wp:align>left</wp:align>
            </wp:positionH>
            <wp:positionV relativeFrom="paragraph">
              <wp:posOffset>41339</wp:posOffset>
            </wp:positionV>
            <wp:extent cx="3295015" cy="3831590"/>
            <wp:effectExtent l="0" t="0" r="635" b="0"/>
            <wp:wrapSquare wrapText="bothSides"/>
            <wp:docPr id="1233954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954703"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295015" cy="3831590"/>
                    </a:xfrm>
                    <a:prstGeom prst="rect">
                      <a:avLst/>
                    </a:prstGeom>
                  </pic:spPr>
                </pic:pic>
              </a:graphicData>
            </a:graphic>
            <wp14:sizeRelH relativeFrom="margin">
              <wp14:pctWidth>0</wp14:pctWidth>
            </wp14:sizeRelH>
            <wp14:sizeRelV relativeFrom="margin">
              <wp14:pctHeight>0</wp14:pctHeight>
            </wp14:sizeRelV>
          </wp:anchor>
        </w:drawing>
      </w:r>
    </w:p>
    <w:p w14:paraId="3B1BD575" w14:textId="56EA7660" w:rsidR="00A0623D" w:rsidRDefault="00A0623D" w:rsidP="00341E94"/>
    <w:p w14:paraId="728AB33C" w14:textId="77777777" w:rsidR="00A0623D" w:rsidRDefault="00A0623D" w:rsidP="00341E94"/>
    <w:p w14:paraId="7F7C8576" w14:textId="77777777" w:rsidR="00A0623D" w:rsidRDefault="00A0623D" w:rsidP="00341E94"/>
    <w:p w14:paraId="4255E49E" w14:textId="77777777" w:rsidR="00A0623D" w:rsidRDefault="00A0623D" w:rsidP="00341E94"/>
    <w:p w14:paraId="7E4E6326" w14:textId="77777777" w:rsidR="00A0623D" w:rsidRDefault="00A0623D" w:rsidP="00341E94"/>
    <w:p w14:paraId="1C909E60" w14:textId="77777777" w:rsidR="00A0623D" w:rsidRDefault="00A0623D" w:rsidP="00341E94"/>
    <w:p w14:paraId="105B585C" w14:textId="77777777" w:rsidR="00A0623D" w:rsidRDefault="00A0623D" w:rsidP="00341E94"/>
    <w:p w14:paraId="50653E8E" w14:textId="77777777" w:rsidR="00A0623D" w:rsidRDefault="00A0623D" w:rsidP="00341E94"/>
    <w:p w14:paraId="29E038EC" w14:textId="77777777" w:rsidR="00A0623D" w:rsidRDefault="00A0623D" w:rsidP="00341E94"/>
    <w:p w14:paraId="55D31078" w14:textId="77777777" w:rsidR="00A0623D" w:rsidRDefault="00A0623D" w:rsidP="00341E94"/>
    <w:p w14:paraId="32253A94" w14:textId="77777777" w:rsidR="00A0623D" w:rsidRDefault="00A0623D" w:rsidP="00341E94"/>
    <w:p w14:paraId="4989F146" w14:textId="77777777" w:rsidR="00A0623D" w:rsidRDefault="00A0623D" w:rsidP="00341E94"/>
    <w:p w14:paraId="6685A7B2" w14:textId="77777777" w:rsidR="00A0623D" w:rsidRDefault="00A0623D" w:rsidP="00341E94"/>
    <w:p w14:paraId="1DAE901A" w14:textId="77777777" w:rsidR="00A0623D" w:rsidRDefault="00A0623D" w:rsidP="00341E94"/>
    <w:p w14:paraId="0856D2AE" w14:textId="77777777" w:rsidR="00A0623D" w:rsidRDefault="00A0623D" w:rsidP="00341E94"/>
    <w:p w14:paraId="0F9921CC" w14:textId="77777777" w:rsidR="00A0623D" w:rsidRDefault="00A0623D" w:rsidP="00341E94"/>
    <w:p w14:paraId="54ED20EB" w14:textId="77777777" w:rsidR="00A0623D" w:rsidRDefault="00A0623D" w:rsidP="00341E94"/>
    <w:p w14:paraId="3D29FE64" w14:textId="77777777" w:rsidR="00A0623D" w:rsidRDefault="00A0623D" w:rsidP="00341E94"/>
    <w:p w14:paraId="1E5E5033" w14:textId="77777777" w:rsidR="00A0623D" w:rsidRDefault="00A0623D" w:rsidP="00341E94"/>
    <w:p w14:paraId="23DF2F06" w14:textId="77777777" w:rsidR="00A0623D" w:rsidRDefault="00A0623D" w:rsidP="00341E94"/>
    <w:p w14:paraId="7650C877" w14:textId="77777777" w:rsidR="00A0623D" w:rsidRDefault="00A0623D" w:rsidP="00341E94"/>
    <w:p w14:paraId="491B079F" w14:textId="77777777" w:rsidR="00A0623D" w:rsidRDefault="00A0623D" w:rsidP="00341E94"/>
    <w:p w14:paraId="7CD5DA1F" w14:textId="77777777" w:rsidR="00A0623D" w:rsidRDefault="00A0623D" w:rsidP="00341E94"/>
    <w:p w14:paraId="4FB95A14" w14:textId="2662E7BD" w:rsidR="00A0623D" w:rsidRDefault="00A0623D" w:rsidP="00341E94">
      <w:r w:rsidRPr="00A0623D">
        <w:lastRenderedPageBreak/>
        <w:drawing>
          <wp:anchor distT="0" distB="0" distL="114300" distR="114300" simplePos="0" relativeHeight="251662336" behindDoc="0" locked="0" layoutInCell="1" allowOverlap="1" wp14:anchorId="3A4BCFF9" wp14:editId="3B61084A">
            <wp:simplePos x="0" y="0"/>
            <wp:positionH relativeFrom="margin">
              <wp:align>left</wp:align>
            </wp:positionH>
            <wp:positionV relativeFrom="paragraph">
              <wp:posOffset>643890</wp:posOffset>
            </wp:positionV>
            <wp:extent cx="4731385" cy="4526280"/>
            <wp:effectExtent l="0" t="0" r="0" b="7620"/>
            <wp:wrapSquare wrapText="bothSides"/>
            <wp:docPr id="668446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446471" name=""/>
                    <pic:cNvPicPr/>
                  </pic:nvPicPr>
                  <pic:blipFill>
                    <a:blip r:embed="rId9">
                      <a:extLst>
                        <a:ext uri="{28A0092B-C50C-407E-A947-70E740481C1C}">
                          <a14:useLocalDpi xmlns:a14="http://schemas.microsoft.com/office/drawing/2010/main" val="0"/>
                        </a:ext>
                      </a:extLst>
                    </a:blip>
                    <a:stretch>
                      <a:fillRect/>
                    </a:stretch>
                  </pic:blipFill>
                  <pic:spPr>
                    <a:xfrm>
                      <a:off x="0" y="0"/>
                      <a:ext cx="4731385" cy="4526280"/>
                    </a:xfrm>
                    <a:prstGeom prst="rect">
                      <a:avLst/>
                    </a:prstGeom>
                  </pic:spPr>
                </pic:pic>
              </a:graphicData>
            </a:graphic>
            <wp14:sizeRelH relativeFrom="margin">
              <wp14:pctWidth>0</wp14:pctWidth>
            </wp14:sizeRelH>
            <wp14:sizeRelV relativeFrom="margin">
              <wp14:pctHeight>0</wp14:pctHeight>
            </wp14:sizeRelV>
          </wp:anchor>
        </w:drawing>
      </w:r>
      <w:r>
        <w:t>V.</w:t>
      </w:r>
      <w:r w:rsidRPr="00A0623D">
        <w:t xml:space="preserve"> </w:t>
      </w:r>
      <w:r w:rsidRPr="00A0623D">
        <w:t>Asks a user for a number. If the number is greater than zero, the program prints "Greater than 0". If the number is less than zero, the program prints "Less than 0". Then the program prints "Thanks for using my flowchart" and the program ends.</w:t>
      </w:r>
      <w:r w:rsidRPr="00A0623D">
        <w:rPr>
          <w:noProof/>
        </w:rPr>
        <w:t xml:space="preserve"> </w:t>
      </w:r>
    </w:p>
    <w:sectPr w:rsidR="00A062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C64B4"/>
    <w:multiLevelType w:val="multilevel"/>
    <w:tmpl w:val="18141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9A40DE"/>
    <w:multiLevelType w:val="multilevel"/>
    <w:tmpl w:val="A1E2C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343D8C"/>
    <w:multiLevelType w:val="multilevel"/>
    <w:tmpl w:val="CD1A0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01184213">
    <w:abstractNumId w:val="0"/>
  </w:num>
  <w:num w:numId="2" w16cid:durableId="707416013">
    <w:abstractNumId w:val="1"/>
  </w:num>
  <w:num w:numId="3" w16cid:durableId="8503395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1E94"/>
    <w:rsid w:val="00341E94"/>
    <w:rsid w:val="003E4A2D"/>
    <w:rsid w:val="004815B5"/>
    <w:rsid w:val="00A0623D"/>
    <w:rsid w:val="00A52EE9"/>
    <w:rsid w:val="00C1286F"/>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331C77"/>
  <w15:chartTrackingRefBased/>
  <w15:docId w15:val="{6BA15C7D-B5B8-470E-B8C5-85F9C6231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1E94"/>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341E94"/>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341E94"/>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341E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1E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1E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1E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1E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1E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1E94"/>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341E94"/>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341E94"/>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341E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1E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1E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1E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1E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1E94"/>
    <w:rPr>
      <w:rFonts w:eastAsiaTheme="majorEastAsia" w:cstheme="majorBidi"/>
      <w:color w:val="272727" w:themeColor="text1" w:themeTint="D8"/>
    </w:rPr>
  </w:style>
  <w:style w:type="paragraph" w:styleId="Title">
    <w:name w:val="Title"/>
    <w:basedOn w:val="Normal"/>
    <w:next w:val="Normal"/>
    <w:link w:val="TitleChar"/>
    <w:uiPriority w:val="10"/>
    <w:qFormat/>
    <w:rsid w:val="00341E94"/>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341E94"/>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341E94"/>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341E94"/>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341E94"/>
    <w:pPr>
      <w:spacing w:before="160"/>
      <w:jc w:val="center"/>
    </w:pPr>
    <w:rPr>
      <w:i/>
      <w:iCs/>
      <w:color w:val="404040" w:themeColor="text1" w:themeTint="BF"/>
    </w:rPr>
  </w:style>
  <w:style w:type="character" w:customStyle="1" w:styleId="QuoteChar">
    <w:name w:val="Quote Char"/>
    <w:basedOn w:val="DefaultParagraphFont"/>
    <w:link w:val="Quote"/>
    <w:uiPriority w:val="29"/>
    <w:rsid w:val="00341E94"/>
    <w:rPr>
      <w:i/>
      <w:iCs/>
      <w:color w:val="404040" w:themeColor="text1" w:themeTint="BF"/>
    </w:rPr>
  </w:style>
  <w:style w:type="paragraph" w:styleId="ListParagraph">
    <w:name w:val="List Paragraph"/>
    <w:basedOn w:val="Normal"/>
    <w:uiPriority w:val="34"/>
    <w:qFormat/>
    <w:rsid w:val="00341E94"/>
    <w:pPr>
      <w:ind w:left="720"/>
      <w:contextualSpacing/>
    </w:pPr>
  </w:style>
  <w:style w:type="character" w:styleId="IntenseEmphasis">
    <w:name w:val="Intense Emphasis"/>
    <w:basedOn w:val="DefaultParagraphFont"/>
    <w:uiPriority w:val="21"/>
    <w:qFormat/>
    <w:rsid w:val="00341E94"/>
    <w:rPr>
      <w:i/>
      <w:iCs/>
      <w:color w:val="0F4761" w:themeColor="accent1" w:themeShade="BF"/>
    </w:rPr>
  </w:style>
  <w:style w:type="paragraph" w:styleId="IntenseQuote">
    <w:name w:val="Intense Quote"/>
    <w:basedOn w:val="Normal"/>
    <w:next w:val="Normal"/>
    <w:link w:val="IntenseQuoteChar"/>
    <w:uiPriority w:val="30"/>
    <w:qFormat/>
    <w:rsid w:val="00341E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1E94"/>
    <w:rPr>
      <w:i/>
      <w:iCs/>
      <w:color w:val="0F4761" w:themeColor="accent1" w:themeShade="BF"/>
    </w:rPr>
  </w:style>
  <w:style w:type="character" w:styleId="IntenseReference">
    <w:name w:val="Intense Reference"/>
    <w:basedOn w:val="DefaultParagraphFont"/>
    <w:uiPriority w:val="32"/>
    <w:qFormat/>
    <w:rsid w:val="00341E94"/>
    <w:rPr>
      <w:b/>
      <w:bCs/>
      <w:smallCaps/>
      <w:color w:val="0F4761" w:themeColor="accent1" w:themeShade="BF"/>
      <w:spacing w:val="5"/>
    </w:rPr>
  </w:style>
  <w:style w:type="character" w:styleId="Hyperlink">
    <w:name w:val="Hyperlink"/>
    <w:basedOn w:val="DefaultParagraphFont"/>
    <w:uiPriority w:val="99"/>
    <w:unhideWhenUsed/>
    <w:rsid w:val="00341E94"/>
    <w:rPr>
      <w:color w:val="467886" w:themeColor="hyperlink"/>
      <w:u w:val="single"/>
    </w:rPr>
  </w:style>
  <w:style w:type="character" w:styleId="UnresolvedMention">
    <w:name w:val="Unresolved Mention"/>
    <w:basedOn w:val="DefaultParagraphFont"/>
    <w:uiPriority w:val="99"/>
    <w:semiHidden/>
    <w:unhideWhenUsed/>
    <w:rsid w:val="00341E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6</Pages>
  <Words>462</Words>
  <Characters>2638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Thanat Phueakprakhong</dc:creator>
  <cp:keywords/>
  <dc:description/>
  <cp:lastModifiedBy>Thanat Phueakprakhong</cp:lastModifiedBy>
  <cp:revision>1</cp:revision>
  <dcterms:created xsi:type="dcterms:W3CDTF">2026-10-06T16:31:00Z</dcterms:created>
  <dcterms:modified xsi:type="dcterms:W3CDTF">2026-10-06T16:49:00Z</dcterms:modified>
</cp:coreProperties>
</file>