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9799" w14:textId="72A88997" w:rsidR="009F1DD4" w:rsidRP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8B1C4" w14:textId="374E548F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9F1DD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 commonly known </w:t>
      </w:r>
      <w:r w:rsidRPr="009F1DD4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MRO</w:t>
      </w:r>
      <w:r w:rsidRPr="009F1DD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meaning is </w:t>
      </w:r>
      <w:r w:rsidRPr="009F1DD4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maintenance, repair, and operations</w:t>
      </w:r>
      <w:r w:rsidRPr="009F1DD4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It describes all steps and actions that are needed for the upkeep of a facility, ...</w:t>
      </w:r>
    </w:p>
    <w:p w14:paraId="6987B467" w14:textId="77777777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0329FA89" w14:textId="71D971E3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Fitting</w:t>
      </w:r>
    </w:p>
    <w:p w14:paraId="2DF461BC" w14:textId="44DA6543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Repair</w:t>
      </w:r>
    </w:p>
    <w:p w14:paraId="50C60B32" w14:textId="77777777" w:rsidR="009F1DD4" w:rsidRP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E339" w14:textId="77777777" w:rsidR="009F1DD4" w:rsidRP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057DC" w14:textId="36586261" w:rsidR="009F1DD4" w:rsidRP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1DD4">
        <w:rPr>
          <w:rFonts w:ascii="Times New Roman" w:hAnsi="Times New Roman" w:cs="Times New Roman"/>
          <w:b/>
          <w:bCs/>
          <w:sz w:val="24"/>
          <w:szCs w:val="24"/>
        </w:rPr>
        <w:t xml:space="preserve">Original Equipment Manufacturer </w:t>
      </w:r>
      <w:r w:rsidRPr="009F1DD4">
        <w:rPr>
          <w:rFonts w:ascii="Times New Roman" w:hAnsi="Times New Roman" w:cs="Times New Roman"/>
          <w:b/>
          <w:bCs/>
          <w:sz w:val="24"/>
          <w:szCs w:val="24"/>
        </w:rPr>
        <w:t>(OEM):</w:t>
      </w:r>
    </w:p>
    <w:p w14:paraId="5A777155" w14:textId="77777777" w:rsidR="009F1DD4" w:rsidRP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5EB69" w14:textId="51D88BBB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D4">
        <w:rPr>
          <w:rFonts w:ascii="Times New Roman" w:hAnsi="Times New Roman" w:cs="Times New Roman"/>
          <w:sz w:val="24"/>
          <w:szCs w:val="24"/>
        </w:rPr>
        <w:t xml:space="preserve">An </w:t>
      </w:r>
      <w:r w:rsidRPr="009F1DD4">
        <w:rPr>
          <w:rFonts w:ascii="Times New Roman" w:hAnsi="Times New Roman" w:cs="Times New Roman"/>
          <w:sz w:val="24"/>
          <w:szCs w:val="24"/>
        </w:rPr>
        <w:t xml:space="preserve">Original Equipment Manufacturer </w:t>
      </w:r>
      <w:r w:rsidRPr="009F1DD4">
        <w:rPr>
          <w:rFonts w:ascii="Times New Roman" w:hAnsi="Times New Roman" w:cs="Times New Roman"/>
          <w:sz w:val="24"/>
          <w:szCs w:val="24"/>
        </w:rPr>
        <w:t>(OEM) traditionally is defined as a company whose goods are used as components in the products of another company, which then sells the finished item to users.</w:t>
      </w:r>
    </w:p>
    <w:p w14:paraId="32D89918" w14:textId="77777777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0E9B7" w14:textId="660A527F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shields</w:t>
      </w:r>
    </w:p>
    <w:p w14:paraId="1C2D635B" w14:textId="492BF89A" w:rsidR="009F1DD4" w:rsidRDefault="009F1DD4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Tires</w:t>
      </w:r>
    </w:p>
    <w:p w14:paraId="3F06760D" w14:textId="1A402A24" w:rsidR="009F1DD4" w:rsidRDefault="00F961A0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DD4">
        <w:rPr>
          <w:rFonts w:ascii="Times New Roman" w:hAnsi="Times New Roman" w:cs="Times New Roman"/>
          <w:sz w:val="24"/>
          <w:szCs w:val="24"/>
        </w:rPr>
        <w:t>C</w:t>
      </w:r>
      <w:r w:rsidR="009F1DD4" w:rsidRPr="009F1DD4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DD4" w:rsidRPr="009F1DD4">
        <w:rPr>
          <w:rFonts w:ascii="Times New Roman" w:hAnsi="Times New Roman" w:cs="Times New Roman"/>
          <w:sz w:val="24"/>
          <w:szCs w:val="24"/>
        </w:rPr>
        <w:t>glas</w:t>
      </w:r>
      <w:r w:rsidR="009F1DD4">
        <w:rPr>
          <w:rFonts w:ascii="Times New Roman" w:hAnsi="Times New Roman" w:cs="Times New Roman"/>
          <w:sz w:val="24"/>
          <w:szCs w:val="24"/>
        </w:rPr>
        <w:t>s</w:t>
      </w:r>
    </w:p>
    <w:p w14:paraId="72E9BCC5" w14:textId="77777777" w:rsidR="00F961A0" w:rsidRDefault="00F961A0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C0728" w14:textId="3F971FF6" w:rsidR="00F961A0" w:rsidRPr="00F961A0" w:rsidRDefault="00F961A0" w:rsidP="009F1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1A0">
        <w:rPr>
          <w:rFonts w:ascii="Times New Roman" w:hAnsi="Times New Roman" w:cs="Times New Roman"/>
          <w:b/>
          <w:bCs/>
          <w:sz w:val="24"/>
          <w:szCs w:val="24"/>
        </w:rPr>
        <w:t xml:space="preserve">OEM Person: </w:t>
      </w:r>
    </w:p>
    <w:p w14:paraId="7E45D002" w14:textId="088DDDF4" w:rsidR="00F961A0" w:rsidRDefault="00F961A0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1A0">
        <w:rPr>
          <w:rFonts w:ascii="Times New Roman" w:hAnsi="Times New Roman" w:cs="Times New Roman"/>
          <w:sz w:val="24"/>
          <w:szCs w:val="24"/>
        </w:rPr>
        <w:t>N</w:t>
      </w:r>
      <w:r w:rsidRPr="00F961A0">
        <w:rPr>
          <w:rFonts w:ascii="Times New Roman" w:hAnsi="Times New Roman" w:cs="Times New Roman"/>
          <w:sz w:val="24"/>
          <w:szCs w:val="24"/>
        </w:rPr>
        <w:t>orth</w:t>
      </w:r>
      <w:r>
        <w:rPr>
          <w:rFonts w:ascii="Times New Roman" w:hAnsi="Times New Roman" w:cs="Times New Roman"/>
          <w:sz w:val="24"/>
          <w:szCs w:val="24"/>
        </w:rPr>
        <w:t>, S</w:t>
      </w:r>
      <w:r w:rsidRPr="00F961A0">
        <w:rPr>
          <w:rFonts w:ascii="Times New Roman" w:hAnsi="Times New Roman" w:cs="Times New Roman"/>
          <w:sz w:val="24"/>
          <w:szCs w:val="24"/>
        </w:rPr>
        <w:t>outh</w:t>
      </w:r>
      <w:r>
        <w:rPr>
          <w:rFonts w:ascii="Times New Roman" w:hAnsi="Times New Roman" w:cs="Times New Roman"/>
          <w:sz w:val="24"/>
          <w:szCs w:val="24"/>
        </w:rPr>
        <w:t>, E</w:t>
      </w:r>
      <w:r w:rsidRPr="00F961A0">
        <w:rPr>
          <w:rFonts w:ascii="Times New Roman" w:hAnsi="Times New Roman" w:cs="Times New Roman"/>
          <w:sz w:val="24"/>
          <w:szCs w:val="24"/>
        </w:rPr>
        <w:t xml:space="preserve">ast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F961A0">
        <w:rPr>
          <w:rFonts w:ascii="Times New Roman" w:hAnsi="Times New Roman" w:cs="Times New Roman"/>
          <w:sz w:val="24"/>
          <w:szCs w:val="24"/>
        </w:rPr>
        <w:t>est</w:t>
      </w:r>
    </w:p>
    <w:p w14:paraId="5ABA32AF" w14:textId="77777777" w:rsidR="00F961A0" w:rsidRDefault="00F961A0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97389" w14:textId="77777777" w:rsidR="00F961A0" w:rsidRPr="009F1DD4" w:rsidRDefault="00F961A0" w:rsidP="009F1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61A0" w:rsidRPr="009F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D4"/>
    <w:rsid w:val="009F1DD4"/>
    <w:rsid w:val="00F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3EF"/>
  <w15:chartTrackingRefBased/>
  <w15:docId w15:val="{21570812-AD8E-47A0-922B-8F2C81D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1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VERTILINK TECH</dc:creator>
  <cp:keywords/>
  <dc:description/>
  <cp:lastModifiedBy>VERTILINK TECH</cp:lastModifiedBy>
  <cp:revision>1</cp:revision>
  <dcterms:created xsi:type="dcterms:W3CDTF">2023-05-19T05:20:00Z</dcterms:created>
  <dcterms:modified xsi:type="dcterms:W3CDTF">2023-05-19T05:37:00Z</dcterms:modified>
</cp:coreProperties>
</file>