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7448F" w14:textId="77777777" w:rsidR="00AF52ED" w:rsidRPr="003A1784" w:rsidRDefault="00000000">
      <w:pPr>
        <w:pStyle w:val="Heading1"/>
        <w:spacing w:before="240" w:after="120"/>
        <w:rPr>
          <w:rFonts w:ascii="Arial" w:hAnsi="Arial" w:cs="Arial"/>
        </w:rPr>
      </w:pPr>
      <w:r w:rsidRPr="003A1784">
        <w:rPr>
          <w:rFonts w:ascii="Arial" w:hAnsi="Arial" w:cs="Arial"/>
        </w:rPr>
        <w:t>Product Analyst Intern Assignment</w:t>
      </w:r>
    </w:p>
    <w:p w14:paraId="400DE563" w14:textId="514C032A" w:rsidR="00AF52ED" w:rsidRPr="003A1784" w:rsidRDefault="00000000">
      <w:pPr>
        <w:pStyle w:val="Heading2"/>
        <w:spacing w:before="180" w:after="120"/>
        <w:rPr>
          <w:rFonts w:ascii="Arial" w:hAnsi="Arial" w:cs="Arial"/>
          <w:sz w:val="32"/>
          <w:szCs w:val="32"/>
        </w:rPr>
      </w:pPr>
      <w:r w:rsidRPr="003A1784">
        <w:rPr>
          <w:rFonts w:ascii="Arial" w:hAnsi="Arial" w:cs="Arial"/>
          <w:sz w:val="32"/>
          <w:szCs w:val="32"/>
        </w:rPr>
        <w:t xml:space="preserve">Task 1 </w:t>
      </w:r>
      <w:r w:rsidR="003A1784">
        <w:rPr>
          <w:rFonts w:ascii="Arial" w:hAnsi="Arial" w:cs="Arial"/>
          <w:sz w:val="32"/>
          <w:szCs w:val="32"/>
        </w:rPr>
        <w:t>-</w:t>
      </w:r>
      <w:r w:rsidRPr="003A1784">
        <w:rPr>
          <w:rFonts w:ascii="Arial" w:hAnsi="Arial" w:cs="Arial"/>
          <w:sz w:val="32"/>
          <w:szCs w:val="32"/>
        </w:rPr>
        <w:t xml:space="preserve"> What doesn't match?</w:t>
      </w:r>
    </w:p>
    <w:p w14:paraId="7025CCB8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I compared the API documentation with the three API responses.</w:t>
      </w:r>
    </w:p>
    <w:p w14:paraId="752BB32A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 xml:space="preserve">1. </w:t>
      </w:r>
      <w:r w:rsidRPr="003A1784">
        <w:rPr>
          <w:rFonts w:ascii="Arial" w:eastAsia="Courier New" w:hAnsi="Arial" w:cs="Arial"/>
          <w:sz w:val="24"/>
          <w:szCs w:val="24"/>
          <w:highlight w:val="yellow"/>
          <w:shd w:val="clear" w:color="auto" w:fill="F1F5F9"/>
        </w:rPr>
        <w:t>status</w:t>
      </w:r>
      <w:r w:rsidRPr="003A1784">
        <w:rPr>
          <w:rFonts w:ascii="Arial" w:hAnsi="Arial" w:cs="Arial"/>
          <w:sz w:val="24"/>
          <w:szCs w:val="24"/>
        </w:rPr>
        <w:t xml:space="preserve"> has an undocumented value</w:t>
      </w:r>
    </w:p>
    <w:p w14:paraId="288549EC" w14:textId="76E00D0B" w:rsidR="00AF52ED" w:rsidRPr="003A1784" w:rsidRDefault="00000000" w:rsidP="009E2B23">
      <w:pPr>
        <w:pStyle w:val="ListParagraph"/>
        <w:numPr>
          <w:ilvl w:val="0"/>
          <w:numId w:val="5"/>
        </w:numPr>
        <w:spacing w:before="40" w:after="80"/>
        <w:rPr>
          <w:rFonts w:ascii="Arial" w:hAnsi="Arial" w:cs="Arial"/>
          <w:sz w:val="22"/>
          <w:szCs w:val="22"/>
        </w:rPr>
      </w:pP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Docs: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status</w:t>
      </w:r>
      <w:proofErr w:type="spellEnd"/>
      <w:r w:rsidRPr="003A1784">
        <w:rPr>
          <w:rFonts w:ascii="Arial" w:eastAsia="Microsoft YaHei" w:hAnsi="Arial" w:cs="Arial"/>
          <w:sz w:val="22"/>
          <w:szCs w:val="22"/>
        </w:rPr>
        <w:t xml:space="preserve"> can be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pending</w:t>
      </w:r>
      <w:r w:rsidRPr="003A1784">
        <w:rPr>
          <w:rFonts w:ascii="Arial" w:eastAsia="Microsoft YaHei" w:hAnsi="Arial" w:cs="Arial"/>
          <w:sz w:val="22"/>
          <w:szCs w:val="22"/>
          <w:highlight w:val="yellow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shipped</w:t>
      </w:r>
      <w:r w:rsidRPr="003A1784">
        <w:rPr>
          <w:rFonts w:ascii="Arial" w:eastAsia="Microsoft YaHei" w:hAnsi="Arial" w:cs="Arial"/>
          <w:sz w:val="22"/>
          <w:szCs w:val="22"/>
          <w:highlight w:val="yellow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delivered</w:t>
      </w:r>
      <w:r w:rsidRPr="003A1784">
        <w:rPr>
          <w:rFonts w:ascii="Arial" w:eastAsia="Microsoft YaHei" w:hAnsi="Arial" w:cs="Arial"/>
          <w:sz w:val="22"/>
          <w:szCs w:val="22"/>
          <w:highlight w:val="yellow"/>
        </w:rPr>
        <w:t xml:space="preserve">, </w:t>
      </w:r>
      <w:r w:rsidR="009E2B23" w:rsidRPr="003A1784">
        <w:rPr>
          <w:rFonts w:ascii="Arial" w:eastAsia="Microsoft YaHei" w:hAnsi="Arial" w:cs="Arial"/>
          <w:sz w:val="22"/>
          <w:szCs w:val="22"/>
        </w:rPr>
        <w:t xml:space="preserve"> or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cancelled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1C71995C" w14:textId="3C78ACAD" w:rsidR="00AF52ED" w:rsidRPr="003A1784" w:rsidRDefault="00000000" w:rsidP="009E2B23">
      <w:pPr>
        <w:pStyle w:val="ListParagraph"/>
        <w:numPr>
          <w:ilvl w:val="0"/>
          <w:numId w:val="5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orders_page1.jso</w:t>
      </w:r>
      <w:r w:rsidR="009E2B23"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n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="009E2B23" w:rsidRPr="003A1784">
        <w:rPr>
          <w:rFonts w:ascii="Arial" w:eastAsia="Microsoft YaHei" w:hAnsi="Arial" w:cs="Arial"/>
          <w:sz w:val="22"/>
          <w:szCs w:val="22"/>
        </w:rPr>
        <w:t>-&gt;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ord_1003.status</w:t>
      </w:r>
      <w:r w:rsidRPr="003A1784">
        <w:rPr>
          <w:rFonts w:ascii="Arial" w:eastAsia="Microsoft YaHei" w:hAnsi="Arial" w:cs="Arial"/>
          <w:sz w:val="22"/>
          <w:szCs w:val="22"/>
        </w:rPr>
        <w:t xml:space="preserve"> is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refunded</w:t>
      </w:r>
      <w:r w:rsidRPr="003A1784">
        <w:rPr>
          <w:rFonts w:ascii="Arial" w:eastAsia="Microsoft YaHei" w:hAnsi="Arial" w:cs="Arial"/>
          <w:sz w:val="22"/>
          <w:szCs w:val="22"/>
          <w:highlight w:val="yellow"/>
        </w:rPr>
        <w:t>.</w:t>
      </w:r>
    </w:p>
    <w:p w14:paraId="4D1521DB" w14:textId="77777777" w:rsidR="00AF52ED" w:rsidRPr="003A1784" w:rsidRDefault="00000000" w:rsidP="009E2B23">
      <w:pPr>
        <w:pStyle w:val="ListParagraph"/>
        <w:numPr>
          <w:ilvl w:val="0"/>
          <w:numId w:val="5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Yes. A system built using the documented list may not know how to handle this order.</w:t>
      </w:r>
    </w:p>
    <w:p w14:paraId="3EC0BAAE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A1784">
        <w:rPr>
          <w:rFonts w:ascii="Arial" w:eastAsia="Courier New" w:hAnsi="Arial" w:cs="Arial"/>
          <w:sz w:val="24"/>
          <w:szCs w:val="24"/>
          <w:highlight w:val="yellow"/>
          <w:shd w:val="clear" w:color="auto" w:fill="F1F5F9"/>
        </w:rPr>
        <w:t>customer.email</w:t>
      </w:r>
      <w:proofErr w:type="spellEnd"/>
      <w:r w:rsidRPr="003A1784">
        <w:rPr>
          <w:rFonts w:ascii="Arial" w:hAnsi="Arial" w:cs="Arial"/>
          <w:sz w:val="24"/>
          <w:szCs w:val="24"/>
        </w:rPr>
        <w:t xml:space="preserve"> can be null</w:t>
      </w:r>
    </w:p>
    <w:p w14:paraId="02C6832D" w14:textId="785038F8" w:rsidR="00AF52ED" w:rsidRPr="003A1784" w:rsidRDefault="00000000" w:rsidP="009E2B23">
      <w:pPr>
        <w:pStyle w:val="ListParagraph"/>
        <w:numPr>
          <w:ilvl w:val="0"/>
          <w:numId w:val="4"/>
        </w:numPr>
        <w:spacing w:before="40" w:after="80"/>
        <w:rPr>
          <w:rFonts w:ascii="Arial" w:hAnsi="Arial" w:cs="Arial"/>
          <w:sz w:val="22"/>
          <w:szCs w:val="22"/>
        </w:rPr>
      </w:pP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Docs: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customer.email</w:t>
      </w:r>
      <w:proofErr w:type="spellEnd"/>
      <w:r w:rsidRPr="003A1784">
        <w:rPr>
          <w:rFonts w:ascii="Arial" w:eastAsia="Microsoft YaHei" w:hAnsi="Arial" w:cs="Arial"/>
          <w:sz w:val="22"/>
          <w:szCs w:val="22"/>
        </w:rPr>
        <w:t xml:space="preserve"> is a string and is always present.</w:t>
      </w:r>
    </w:p>
    <w:p w14:paraId="14A30049" w14:textId="69F05F26" w:rsidR="00AF52ED" w:rsidRPr="003A1784" w:rsidRDefault="00000000" w:rsidP="009E2B23">
      <w:pPr>
        <w:pStyle w:val="ListParagraph"/>
        <w:numPr>
          <w:ilvl w:val="0"/>
          <w:numId w:val="4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orders_page2.json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="009E2B23" w:rsidRPr="003A1784">
        <w:rPr>
          <w:rFonts w:ascii="Arial" w:eastAsia="Microsoft YaHei" w:hAnsi="Arial" w:cs="Arial"/>
          <w:sz w:val="22"/>
          <w:szCs w:val="22"/>
        </w:rPr>
        <w:t>-&gt;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ord_1005.customer.email</w:t>
      </w:r>
      <w:r w:rsidRPr="003A1784">
        <w:rPr>
          <w:rFonts w:ascii="Arial" w:eastAsia="Microsoft YaHei" w:hAnsi="Arial" w:cs="Arial"/>
          <w:sz w:val="22"/>
          <w:szCs w:val="22"/>
        </w:rPr>
        <w:t xml:space="preserve"> is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null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4C4EA712" w14:textId="77777777" w:rsidR="00AF52ED" w:rsidRPr="003A1784" w:rsidRDefault="00000000" w:rsidP="009E2B23">
      <w:pPr>
        <w:pStyle w:val="ListParagraph"/>
        <w:numPr>
          <w:ilvl w:val="0"/>
          <w:numId w:val="4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Yes. Code that expects a string may fail or reject the order.</w:t>
      </w:r>
    </w:p>
    <w:p w14:paraId="006C3103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 xml:space="preserve">3. </w:t>
      </w:r>
      <w:r w:rsidRPr="003A1784">
        <w:rPr>
          <w:rFonts w:ascii="Arial" w:eastAsia="Courier New" w:hAnsi="Arial" w:cs="Arial"/>
          <w:sz w:val="24"/>
          <w:szCs w:val="24"/>
          <w:highlight w:val="yellow"/>
          <w:shd w:val="clear" w:color="auto" w:fill="F1F5F9"/>
        </w:rPr>
        <w:t>ord_1006</w:t>
      </w:r>
      <w:r w:rsidRPr="003A1784">
        <w:rPr>
          <w:rFonts w:ascii="Arial" w:hAnsi="Arial" w:cs="Arial"/>
          <w:sz w:val="24"/>
          <w:szCs w:val="24"/>
        </w:rPr>
        <w:t xml:space="preserve"> uses a different money format</w:t>
      </w:r>
    </w:p>
    <w:p w14:paraId="51A100E7" w14:textId="77777777" w:rsidR="00AF52ED" w:rsidRPr="003A1784" w:rsidRDefault="00000000" w:rsidP="009E2B23">
      <w:pPr>
        <w:pStyle w:val="ListParagraph"/>
        <w:numPr>
          <w:ilvl w:val="0"/>
          <w:numId w:val="3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Docs:</w:t>
      </w:r>
      <w:r w:rsidRPr="003A1784">
        <w:rPr>
          <w:rFonts w:ascii="Arial" w:eastAsia="Microsoft YaHei" w:hAnsi="Arial" w:cs="Arial"/>
          <w:sz w:val="22"/>
          <w:szCs w:val="22"/>
        </w:rPr>
        <w:t xml:space="preserve"> All money fields are integers in the smallest currency unit. For example, $54.70 is returned as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5470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28AC7C55" w14:textId="5E4FA58D" w:rsidR="00AF52ED" w:rsidRPr="003A1784" w:rsidRDefault="00000000" w:rsidP="009E2B23">
      <w:pPr>
        <w:pStyle w:val="ListParagraph"/>
        <w:numPr>
          <w:ilvl w:val="0"/>
          <w:numId w:val="3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orders_page2.json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="009E2B23" w:rsidRPr="003A1784">
        <w:rPr>
          <w:rFonts w:ascii="Arial" w:eastAsia="Microsoft YaHei" w:hAnsi="Arial" w:cs="Arial"/>
          <w:sz w:val="22"/>
          <w:szCs w:val="22"/>
        </w:rPr>
        <w:t>-&gt;</w:t>
      </w:r>
      <w:r w:rsidRPr="003A1784">
        <w:rPr>
          <w:rFonts w:ascii="Arial" w:eastAsia="Microsoft YaHei" w:hAnsi="Arial" w:cs="Arial"/>
          <w:sz w:val="22"/>
          <w:szCs w:val="22"/>
        </w:rPr>
        <w:t xml:space="preserve">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 xml:space="preserve"> has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subtotal: 44.0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tax: 3.63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shipping: 5.99</w:t>
      </w:r>
      <w:r w:rsidRPr="003A1784">
        <w:rPr>
          <w:rFonts w:ascii="Arial" w:eastAsia="Microsoft YaHei" w:hAnsi="Arial" w:cs="Arial"/>
          <w:sz w:val="22"/>
          <w:szCs w:val="22"/>
        </w:rPr>
        <w:t xml:space="preserve">, and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total: 53.62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7C2A82B8" w14:textId="77777777" w:rsidR="00AF52ED" w:rsidRPr="003A1784" w:rsidRDefault="00000000" w:rsidP="009E2B23">
      <w:pPr>
        <w:pStyle w:val="ListParagraph"/>
        <w:numPr>
          <w:ilvl w:val="0"/>
          <w:numId w:val="3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Yes, and this is serious. A customer could divide all totals by 100 as the docs say and get the wrong amount for this order.</w:t>
      </w:r>
    </w:p>
    <w:p w14:paraId="05E5D5BE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>4. Pagination says there is no next page when there is one</w:t>
      </w:r>
    </w:p>
    <w:p w14:paraId="5D45881A" w14:textId="77777777" w:rsidR="00AF52ED" w:rsidRPr="003A1784" w:rsidRDefault="00000000" w:rsidP="009E2B23">
      <w:pPr>
        <w:pStyle w:val="ListParagraph"/>
        <w:numPr>
          <w:ilvl w:val="0"/>
          <w:numId w:val="6"/>
        </w:numPr>
        <w:spacing w:before="40" w:after="80"/>
        <w:rPr>
          <w:rFonts w:ascii="Arial" w:hAnsi="Arial" w:cs="Arial"/>
          <w:sz w:val="22"/>
          <w:szCs w:val="22"/>
        </w:rPr>
      </w:pP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Docs: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has_more</w:t>
      </w:r>
      <w:proofErr w:type="spellEnd"/>
      <w:r w:rsidRPr="003A1784">
        <w:rPr>
          <w:rFonts w:ascii="Arial" w:eastAsia="Microsoft YaHei" w:hAnsi="Arial" w:cs="Arial"/>
          <w:sz w:val="22"/>
          <w:szCs w:val="22"/>
        </w:rPr>
        <w:t xml:space="preserve"> should be used to decide whether to request another page.</w:t>
      </w:r>
    </w:p>
    <w:p w14:paraId="4F83427C" w14:textId="77777777" w:rsidR="00AF52ED" w:rsidRPr="003A1784" w:rsidRDefault="00000000" w:rsidP="009E2B23">
      <w:pPr>
        <w:pStyle w:val="ListParagraph"/>
        <w:numPr>
          <w:ilvl w:val="0"/>
          <w:numId w:val="6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orders_page1.json</w:t>
      </w:r>
      <w:r w:rsidRPr="003A1784">
        <w:rPr>
          <w:rFonts w:ascii="Arial" w:eastAsia="Microsoft YaHei" w:hAnsi="Arial" w:cs="Arial"/>
          <w:sz w:val="22"/>
          <w:szCs w:val="22"/>
        </w:rPr>
        <w:t xml:space="preserve"> has </w:t>
      </w:r>
      <w:proofErr w:type="spellStart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has_more</w:t>
      </w:r>
      <w:proofErr w:type="spellEnd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: false</w:t>
      </w:r>
      <w:r w:rsidRPr="003A1784">
        <w:rPr>
          <w:rFonts w:ascii="Arial" w:eastAsia="Microsoft YaHei" w:hAnsi="Arial" w:cs="Arial"/>
          <w:sz w:val="22"/>
          <w:szCs w:val="22"/>
        </w:rPr>
        <w:t xml:space="preserve">, but it also has </w:t>
      </w:r>
      <w:proofErr w:type="spellStart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next_cursor</w:t>
      </w:r>
      <w:proofErr w:type="spellEnd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: "cur_8f2a19bd"</w:t>
      </w:r>
      <w:r w:rsidRPr="003A1784">
        <w:rPr>
          <w:rFonts w:ascii="Arial" w:eastAsia="Microsoft YaHei" w:hAnsi="Arial" w:cs="Arial"/>
          <w:sz w:val="22"/>
          <w:szCs w:val="22"/>
        </w:rPr>
        <w:t xml:space="preserve">. The candidate pack shows that this cursor was used to get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orders_page2.json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799A5E3E" w14:textId="77777777" w:rsidR="00AF52ED" w:rsidRPr="003A1784" w:rsidRDefault="00000000" w:rsidP="009E2B23">
      <w:pPr>
        <w:pStyle w:val="ListParagraph"/>
        <w:numPr>
          <w:ilvl w:val="0"/>
          <w:numId w:val="6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Yes. A client following </w:t>
      </w:r>
      <w:proofErr w:type="spellStart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has_more</w:t>
      </w:r>
      <w:proofErr w:type="spellEnd"/>
      <w:r w:rsidRPr="003A1784">
        <w:rPr>
          <w:rFonts w:ascii="Arial" w:eastAsia="Microsoft YaHei" w:hAnsi="Arial" w:cs="Arial"/>
          <w:sz w:val="22"/>
          <w:szCs w:val="22"/>
        </w:rPr>
        <w:t xml:space="preserve"> would stop after page 1 and miss orders.</w:t>
      </w:r>
    </w:p>
    <w:p w14:paraId="321E7081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>5. Missing order returns 200 instead of 404</w:t>
      </w:r>
    </w:p>
    <w:p w14:paraId="54CEC1A1" w14:textId="77777777" w:rsidR="00AF52ED" w:rsidRPr="003A1784" w:rsidRDefault="00000000" w:rsidP="009E2B23">
      <w:pPr>
        <w:pStyle w:val="ListParagraph"/>
        <w:numPr>
          <w:ilvl w:val="0"/>
          <w:numId w:val="7"/>
        </w:numPr>
        <w:spacing w:before="40" w:after="80"/>
        <w:rPr>
          <w:rFonts w:ascii="Arial" w:hAnsi="Arial" w:cs="Arial"/>
          <w:sz w:val="22"/>
          <w:szCs w:val="22"/>
        </w:rPr>
      </w:pP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Docs: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GET</w:t>
      </w:r>
      <w:proofErr w:type="spellEnd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 xml:space="preserve"> /v1/orders/{id}</w:t>
      </w:r>
      <w:r w:rsidRPr="003A1784">
        <w:rPr>
          <w:rFonts w:ascii="Arial" w:eastAsia="Microsoft YaHei" w:hAnsi="Arial" w:cs="Arial"/>
          <w:sz w:val="22"/>
          <w:szCs w:val="22"/>
        </w:rPr>
        <w:t xml:space="preserve"> returns </w:t>
      </w:r>
      <w:r w:rsidRPr="003A1784">
        <w:rPr>
          <w:rFonts w:ascii="Arial" w:eastAsia="Courier New" w:hAnsi="Arial" w:cs="Arial"/>
          <w:sz w:val="22"/>
          <w:szCs w:val="22"/>
          <w:shd w:val="clear" w:color="auto" w:fill="F1F5F9"/>
        </w:rPr>
        <w:t>404</w:t>
      </w:r>
      <w:r w:rsidRPr="003A1784">
        <w:rPr>
          <w:rFonts w:ascii="Arial" w:eastAsia="Microsoft YaHei" w:hAnsi="Arial" w:cs="Arial"/>
          <w:sz w:val="22"/>
          <w:szCs w:val="22"/>
        </w:rPr>
        <w:t xml:space="preserve"> if the order does not exist.</w:t>
      </w:r>
    </w:p>
    <w:p w14:paraId="1AE7233E" w14:textId="77777777" w:rsidR="00AF52ED" w:rsidRPr="003A1784" w:rsidRDefault="00000000" w:rsidP="009E2B23">
      <w:pPr>
        <w:pStyle w:val="ListParagraph"/>
        <w:numPr>
          <w:ilvl w:val="0"/>
          <w:numId w:val="7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order_ord_9999.json</w:t>
      </w:r>
      <w:r w:rsidRPr="003A1784">
        <w:rPr>
          <w:rFonts w:ascii="Arial" w:eastAsia="Microsoft YaHei" w:hAnsi="Arial" w:cs="Arial"/>
          <w:sz w:val="22"/>
          <w:szCs w:val="22"/>
        </w:rPr>
        <w:t xml:space="preserve"> is for a non-existing order and the README shows HTTP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200</w:t>
      </w:r>
      <w:r w:rsidRPr="003A1784">
        <w:rPr>
          <w:rFonts w:ascii="Arial" w:eastAsia="Microsoft YaHei" w:hAnsi="Arial" w:cs="Arial"/>
          <w:sz w:val="22"/>
          <w:szCs w:val="22"/>
        </w:rPr>
        <w:t xml:space="preserve">; the response is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{"order": null}</w:t>
      </w:r>
      <w:r w:rsidRPr="003A1784">
        <w:rPr>
          <w:rFonts w:ascii="Arial" w:eastAsia="Microsoft YaHei" w:hAnsi="Arial" w:cs="Arial"/>
          <w:sz w:val="22"/>
          <w:szCs w:val="22"/>
          <w:highlight w:val="yellow"/>
        </w:rPr>
        <w:t>.</w:t>
      </w:r>
    </w:p>
    <w:p w14:paraId="303FCEA0" w14:textId="77777777" w:rsidR="00AF52ED" w:rsidRPr="003A1784" w:rsidRDefault="00000000" w:rsidP="009E2B23">
      <w:pPr>
        <w:pStyle w:val="ListParagraph"/>
        <w:numPr>
          <w:ilvl w:val="0"/>
          <w:numId w:val="7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Yes. A client may treat the request as successful and may not handle the missing order correctly.</w:t>
      </w:r>
    </w:p>
    <w:p w14:paraId="1AE6A672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4"/>
          <w:szCs w:val="24"/>
        </w:rPr>
      </w:pPr>
      <w:r w:rsidRPr="003A1784">
        <w:rPr>
          <w:rFonts w:ascii="Arial" w:hAnsi="Arial" w:cs="Arial"/>
          <w:sz w:val="24"/>
          <w:szCs w:val="24"/>
        </w:rPr>
        <w:t>Most serious issue</w:t>
      </w:r>
    </w:p>
    <w:p w14:paraId="1D8C207C" w14:textId="77777777" w:rsidR="00AF52ED" w:rsidRPr="003A1784" w:rsidRDefault="00000000">
      <w:pPr>
        <w:spacing w:before="80" w:after="120" w:line="276" w:lineRule="auto"/>
        <w:rPr>
          <w:rFonts w:ascii="Arial" w:eastAsia="Microsoft YaHei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 xml:space="preserve">I think the money format issue is the most serious because it can directly cause wrong financial calculations. The API tells customers to treat values as cents, but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 xml:space="preserve"> looks like dollars. This is especially important because the customer complaint is about revenue reconciliation.</w:t>
      </w:r>
    </w:p>
    <w:p w14:paraId="12419DA3" w14:textId="77777777" w:rsidR="009E2B23" w:rsidRDefault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</w:p>
    <w:p w14:paraId="4B99DAA3" w14:textId="77777777" w:rsidR="003A1784" w:rsidRDefault="003A1784">
      <w:pPr>
        <w:spacing w:before="80" w:after="120" w:line="276" w:lineRule="auto"/>
        <w:rPr>
          <w:rFonts w:ascii="Arial" w:hAnsi="Arial" w:cs="Arial"/>
          <w:sz w:val="22"/>
          <w:szCs w:val="22"/>
        </w:rPr>
      </w:pPr>
    </w:p>
    <w:p w14:paraId="160A74F8" w14:textId="77777777" w:rsidR="003A1784" w:rsidRDefault="003A1784">
      <w:pPr>
        <w:spacing w:before="80" w:after="120" w:line="276" w:lineRule="auto"/>
        <w:rPr>
          <w:rFonts w:ascii="Arial" w:hAnsi="Arial" w:cs="Arial"/>
          <w:sz w:val="22"/>
          <w:szCs w:val="22"/>
        </w:rPr>
      </w:pPr>
    </w:p>
    <w:p w14:paraId="7C347262" w14:textId="77777777" w:rsidR="003A1784" w:rsidRPr="003A1784" w:rsidRDefault="003A1784">
      <w:pPr>
        <w:spacing w:before="80" w:after="120" w:line="276" w:lineRule="auto"/>
        <w:rPr>
          <w:rFonts w:ascii="Arial" w:hAnsi="Arial" w:cs="Arial"/>
          <w:sz w:val="22"/>
          <w:szCs w:val="22"/>
        </w:rPr>
      </w:pPr>
    </w:p>
    <w:p w14:paraId="23C6E9F3" w14:textId="7A951263" w:rsidR="00AF52ED" w:rsidRPr="003A1784" w:rsidRDefault="00000000">
      <w:pPr>
        <w:pStyle w:val="Heading2"/>
        <w:spacing w:before="180" w:after="120"/>
        <w:rPr>
          <w:rFonts w:ascii="Arial" w:hAnsi="Arial" w:cs="Arial"/>
          <w:sz w:val="32"/>
          <w:szCs w:val="32"/>
        </w:rPr>
      </w:pPr>
      <w:r w:rsidRPr="003A1784">
        <w:rPr>
          <w:rFonts w:ascii="Arial" w:hAnsi="Arial" w:cs="Arial"/>
          <w:sz w:val="32"/>
          <w:szCs w:val="32"/>
        </w:rPr>
        <w:lastRenderedPageBreak/>
        <w:t xml:space="preserve">Task 2 </w:t>
      </w:r>
      <w:r w:rsidR="003A1784">
        <w:rPr>
          <w:rFonts w:ascii="Arial" w:hAnsi="Arial" w:cs="Arial"/>
          <w:sz w:val="32"/>
          <w:szCs w:val="32"/>
        </w:rPr>
        <w:t>-</w:t>
      </w:r>
      <w:r w:rsidRPr="003A1784">
        <w:rPr>
          <w:rFonts w:ascii="Arial" w:hAnsi="Arial" w:cs="Arial"/>
          <w:sz w:val="32"/>
          <w:szCs w:val="32"/>
        </w:rPr>
        <w:t xml:space="preserve"> Total revenue</w:t>
      </w:r>
    </w:p>
    <w:p w14:paraId="2109CBE6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 xml:space="preserve">I used the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total</w:t>
      </w:r>
      <w:r w:rsidRPr="003A1784">
        <w:rPr>
          <w:rFonts w:ascii="Arial" w:eastAsia="Microsoft YaHei" w:hAnsi="Arial" w:cs="Arial"/>
          <w:sz w:val="22"/>
          <w:szCs w:val="22"/>
        </w:rPr>
        <w:t xml:space="preserve"> field and excluded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ord_1003</w:t>
      </w:r>
      <w:r w:rsidRPr="003A1784">
        <w:rPr>
          <w:rFonts w:ascii="Arial" w:eastAsia="Microsoft YaHei" w:hAnsi="Arial" w:cs="Arial"/>
          <w:sz w:val="22"/>
          <w:szCs w:val="22"/>
        </w:rPr>
        <w:t xml:space="preserve"> because its status is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refunded</w:t>
      </w:r>
      <w:r w:rsidRPr="003A1784">
        <w:rPr>
          <w:rFonts w:ascii="Arial" w:eastAsia="Microsoft YaHei" w:hAnsi="Arial" w:cs="Arial"/>
          <w:sz w:val="22"/>
          <w:szCs w:val="22"/>
        </w:rPr>
        <w:t>. I am assuming it was fully refunded; the data does not give the refund amount, so this is an assumption.</w:t>
      </w:r>
    </w:p>
    <w:p w14:paraId="0FDFE803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 xml:space="preserve">For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 xml:space="preserve">, I treated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53.62</w:t>
      </w:r>
      <w:r w:rsidRPr="003A1784">
        <w:rPr>
          <w:rFonts w:ascii="Arial" w:eastAsia="Microsoft YaHei" w:hAnsi="Arial" w:cs="Arial"/>
          <w:sz w:val="22"/>
          <w:szCs w:val="22"/>
        </w:rPr>
        <w:t xml:space="preserve"> as dollars because its parts add up correctly:</w:t>
      </w:r>
    </w:p>
    <w:p w14:paraId="1BD46A13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44.00 + 3.63 + 5.99 = 53.62</w:t>
      </w:r>
    </w:p>
    <w:p w14:paraId="3EF60A1C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The other orders use cents as documented.</w:t>
      </w:r>
    </w:p>
    <w:p w14:paraId="7FEE9847" w14:textId="77777777" w:rsidR="00AF52ED" w:rsidRPr="003A1784" w:rsidRDefault="00000000" w:rsidP="003A1784">
      <w:pPr>
        <w:pStyle w:val="ListParagraph"/>
        <w:numPr>
          <w:ilvl w:val="0"/>
          <w:numId w:val="8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ord_1001 = $54.70</w:t>
      </w:r>
    </w:p>
    <w:p w14:paraId="7F54E043" w14:textId="77777777" w:rsidR="00AF52ED" w:rsidRPr="003A1784" w:rsidRDefault="00000000" w:rsidP="003A1784">
      <w:pPr>
        <w:pStyle w:val="ListParagraph"/>
        <w:numPr>
          <w:ilvl w:val="0"/>
          <w:numId w:val="8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ord_1002 = $23.81</w:t>
      </w:r>
    </w:p>
    <w:p w14:paraId="762C6FEF" w14:textId="77777777" w:rsidR="00AF52ED" w:rsidRPr="003A1784" w:rsidRDefault="00000000" w:rsidP="003A1784">
      <w:pPr>
        <w:pStyle w:val="ListParagraph"/>
        <w:numPr>
          <w:ilvl w:val="0"/>
          <w:numId w:val="8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ord_1004 = $68.10</w:t>
      </w:r>
    </w:p>
    <w:p w14:paraId="21CF1EEF" w14:textId="77777777" w:rsidR="00AF52ED" w:rsidRPr="003A1784" w:rsidRDefault="00000000" w:rsidP="003A1784">
      <w:pPr>
        <w:pStyle w:val="ListParagraph"/>
        <w:numPr>
          <w:ilvl w:val="0"/>
          <w:numId w:val="8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ord_1005 = $25.47</w:t>
      </w:r>
    </w:p>
    <w:p w14:paraId="21E27B16" w14:textId="77777777" w:rsidR="00AF52ED" w:rsidRPr="003A1784" w:rsidRDefault="00000000" w:rsidP="003A1784">
      <w:pPr>
        <w:pStyle w:val="ListParagraph"/>
        <w:numPr>
          <w:ilvl w:val="0"/>
          <w:numId w:val="8"/>
        </w:numPr>
        <w:spacing w:before="40" w:after="80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ord_1006 = $53.62</w:t>
      </w:r>
    </w:p>
    <w:p w14:paraId="0898C0AE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Total revenue = $225.70</w:t>
      </w:r>
    </w:p>
    <w:p w14:paraId="140B04E0" w14:textId="367F364D" w:rsidR="009E2B23" w:rsidRPr="003A1784" w:rsidRDefault="00000000">
      <w:pPr>
        <w:spacing w:before="80" w:after="120" w:line="276" w:lineRule="auto"/>
        <w:rPr>
          <w:rFonts w:ascii="Arial" w:eastAsia="Microsoft YaHei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I would confirm the money format and refund rule with the API team before using this number for production reporting.</w:t>
      </w:r>
    </w:p>
    <w:p w14:paraId="35CD9C6D" w14:textId="77777777" w:rsidR="009E2B23" w:rsidRPr="003A1784" w:rsidRDefault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</w:p>
    <w:p w14:paraId="7EE2A485" w14:textId="4952F539" w:rsidR="00AF52ED" w:rsidRPr="003A1784" w:rsidRDefault="00000000">
      <w:pPr>
        <w:pStyle w:val="Heading2"/>
        <w:spacing w:before="180" w:after="120"/>
        <w:rPr>
          <w:rFonts w:ascii="Arial" w:hAnsi="Arial" w:cs="Arial"/>
          <w:color w:val="auto"/>
          <w:sz w:val="22"/>
          <w:szCs w:val="22"/>
        </w:rPr>
      </w:pPr>
      <w:r w:rsidRPr="003A1784">
        <w:rPr>
          <w:rFonts w:ascii="Arial" w:hAnsi="Arial" w:cs="Arial"/>
          <w:sz w:val="32"/>
          <w:szCs w:val="32"/>
        </w:rPr>
        <w:t xml:space="preserve">Task 3A </w:t>
      </w:r>
      <w:r w:rsidR="003A1784">
        <w:rPr>
          <w:rFonts w:ascii="Arial" w:hAnsi="Arial" w:cs="Arial"/>
          <w:sz w:val="32"/>
          <w:szCs w:val="32"/>
        </w:rPr>
        <w:t>-</w:t>
      </w:r>
      <w:r w:rsidRPr="003A1784">
        <w:rPr>
          <w:rFonts w:ascii="Arial" w:hAnsi="Arial" w:cs="Arial"/>
          <w:sz w:val="32"/>
          <w:szCs w:val="32"/>
        </w:rPr>
        <w:t xml:space="preserve"> Reply to Priya</w:t>
      </w:r>
      <w:r w:rsidR="009E2B23" w:rsidRPr="003A1784">
        <w:rPr>
          <w:rFonts w:ascii="Arial" w:hAnsi="Arial" w:cs="Arial"/>
          <w:sz w:val="32"/>
          <w:szCs w:val="32"/>
        </w:rPr>
        <w:br/>
      </w:r>
    </w:p>
    <w:p w14:paraId="3CCD7A49" w14:textId="7F28B70C" w:rsidR="003A1784" w:rsidRDefault="00000000">
      <w:pPr>
        <w:spacing w:before="80" w:after="120" w:line="276" w:lineRule="auto"/>
        <w:rPr>
          <w:rFonts w:ascii="Arial" w:eastAsia="Microsoft YaHei" w:hAnsi="Arial" w:cs="Arial"/>
          <w:b/>
          <w:bCs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Subject: Re: Revenue reconciliation</w:t>
      </w:r>
      <w:r w:rsidR="003A1784">
        <w:rPr>
          <w:rFonts w:ascii="Arial" w:eastAsia="Microsoft YaHei" w:hAnsi="Arial" w:cs="Arial"/>
          <w:b/>
          <w:bCs/>
          <w:sz w:val="22"/>
          <w:szCs w:val="22"/>
        </w:rPr>
        <w:t>\</w:t>
      </w:r>
    </w:p>
    <w:p w14:paraId="12DCDA0B" w14:textId="77777777" w:rsidR="003A1784" w:rsidRPr="003A1784" w:rsidRDefault="003A1784">
      <w:pPr>
        <w:spacing w:before="80" w:after="120" w:line="276" w:lineRule="auto"/>
        <w:rPr>
          <w:rFonts w:ascii="Arial" w:eastAsia="Microsoft YaHei" w:hAnsi="Arial" w:cs="Arial"/>
          <w:b/>
          <w:bCs/>
          <w:sz w:val="22"/>
          <w:szCs w:val="22"/>
        </w:rPr>
      </w:pPr>
    </w:p>
    <w:p w14:paraId="28D97569" w14:textId="77777777" w:rsidR="00AF52ED" w:rsidRPr="003A1784" w:rsidRDefault="00000000" w:rsidP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Hi Priya,</w:t>
      </w:r>
    </w:p>
    <w:p w14:paraId="3979FC3C" w14:textId="77777777" w:rsidR="00AF52ED" w:rsidRPr="003A1784" w:rsidRDefault="00000000" w:rsidP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I found two data issues that can explain the difference in the revenue report.</w:t>
      </w:r>
    </w:p>
    <w:p w14:paraId="17CE6164" w14:textId="77777777" w:rsidR="00AF52ED" w:rsidRPr="003A1784" w:rsidRDefault="00000000" w:rsidP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 xml:space="preserve">Most orders return money in cents, as documented, but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 xml:space="preserve"> returns its amounts as dollar values. Also,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ord_1003</w:t>
      </w:r>
      <w:r w:rsidRPr="003A1784">
        <w:rPr>
          <w:rFonts w:ascii="Arial" w:eastAsia="Microsoft YaHei" w:hAnsi="Arial" w:cs="Arial"/>
          <w:sz w:val="22"/>
          <w:szCs w:val="22"/>
        </w:rPr>
        <w:t xml:space="preserve"> is marked as refunded.</w:t>
      </w:r>
    </w:p>
    <w:p w14:paraId="637AF9C4" w14:textId="77777777" w:rsidR="00AF52ED" w:rsidRPr="003A1784" w:rsidRDefault="00000000" w:rsidP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 xml:space="preserve">Using the non-refunded orders and treating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 xml:space="preserve"> as $53.62, I get total revenue of </w:t>
      </w:r>
      <w:r w:rsidRPr="003A1784">
        <w:rPr>
          <w:rFonts w:ascii="Arial" w:eastAsia="Microsoft YaHei" w:hAnsi="Arial" w:cs="Arial"/>
          <w:b/>
          <w:bCs/>
          <w:sz w:val="22"/>
          <w:szCs w:val="22"/>
        </w:rPr>
        <w:t>$225.70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7FCCB621" w14:textId="77777777" w:rsidR="00AF52ED" w:rsidRPr="003A1784" w:rsidRDefault="00000000" w:rsidP="009E2B23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The money format is inconsistent, so I would confirm the expected format with the API team before using the API data for financial reporting.</w:t>
      </w:r>
    </w:p>
    <w:p w14:paraId="298D65FF" w14:textId="308EBFD4" w:rsidR="003A1784" w:rsidRDefault="00000000" w:rsidP="009E2B23">
      <w:pPr>
        <w:spacing w:before="80" w:after="120" w:line="276" w:lineRule="auto"/>
        <w:rPr>
          <w:rFonts w:ascii="Arial" w:eastAsia="Microsoft YaHei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sz w:val="22"/>
          <w:szCs w:val="22"/>
        </w:rPr>
        <w:t>Best,</w:t>
      </w:r>
      <w:r w:rsidRPr="003A1784">
        <w:rPr>
          <w:rFonts w:ascii="Arial" w:hAnsi="Arial" w:cs="Arial"/>
          <w:sz w:val="22"/>
          <w:szCs w:val="22"/>
        </w:rPr>
        <w:br/>
      </w:r>
      <w:r w:rsidRPr="003A1784">
        <w:rPr>
          <w:rFonts w:ascii="Arial" w:eastAsia="Microsoft YaHei" w:hAnsi="Arial" w:cs="Arial"/>
          <w:sz w:val="22"/>
          <w:szCs w:val="22"/>
        </w:rPr>
        <w:t>Syed</w:t>
      </w:r>
      <w:r w:rsidR="009E2B23" w:rsidRPr="003A1784">
        <w:rPr>
          <w:rFonts w:ascii="Arial" w:eastAsia="Microsoft YaHei" w:hAnsi="Arial" w:cs="Arial"/>
          <w:sz w:val="22"/>
          <w:szCs w:val="22"/>
        </w:rPr>
        <w:t xml:space="preserve"> Sadab Alam</w:t>
      </w:r>
    </w:p>
    <w:p w14:paraId="1CBA6E12" w14:textId="77777777" w:rsidR="003A1784" w:rsidRPr="003A1784" w:rsidRDefault="003A1784" w:rsidP="009E2B23">
      <w:pPr>
        <w:spacing w:before="80" w:after="120" w:line="276" w:lineRule="auto"/>
        <w:rPr>
          <w:rFonts w:ascii="Arial" w:eastAsia="Microsoft YaHei" w:hAnsi="Arial" w:cs="Arial"/>
          <w:sz w:val="22"/>
          <w:szCs w:val="22"/>
        </w:rPr>
      </w:pPr>
    </w:p>
    <w:p w14:paraId="60F0FEB3" w14:textId="77B904A4" w:rsidR="00AF52ED" w:rsidRPr="003A1784" w:rsidRDefault="00000000">
      <w:pPr>
        <w:pStyle w:val="Heading2"/>
        <w:spacing w:before="180" w:after="120"/>
        <w:rPr>
          <w:rFonts w:ascii="Arial" w:hAnsi="Arial" w:cs="Arial"/>
          <w:sz w:val="32"/>
          <w:szCs w:val="32"/>
        </w:rPr>
      </w:pPr>
      <w:r w:rsidRPr="003A1784">
        <w:rPr>
          <w:rFonts w:ascii="Arial" w:hAnsi="Arial" w:cs="Arial"/>
          <w:sz w:val="32"/>
          <w:szCs w:val="32"/>
        </w:rPr>
        <w:t xml:space="preserve">Task 3B </w:t>
      </w:r>
      <w:r w:rsidR="003A1784" w:rsidRPr="003A1784">
        <w:rPr>
          <w:rFonts w:ascii="Arial" w:hAnsi="Arial" w:cs="Arial"/>
          <w:sz w:val="32"/>
          <w:szCs w:val="32"/>
        </w:rPr>
        <w:t>-</w:t>
      </w:r>
      <w:r w:rsidRPr="003A1784">
        <w:rPr>
          <w:rFonts w:ascii="Arial" w:hAnsi="Arial" w:cs="Arial"/>
          <w:sz w:val="32"/>
          <w:szCs w:val="32"/>
        </w:rPr>
        <w:t xml:space="preserve"> Bug report</w:t>
      </w:r>
    </w:p>
    <w:p w14:paraId="18680FCB" w14:textId="77777777" w:rsidR="00AF52ED" w:rsidRPr="003A1784" w:rsidRDefault="00000000">
      <w:pPr>
        <w:pStyle w:val="Heading3"/>
        <w:spacing w:before="180" w:after="120"/>
        <w:rPr>
          <w:rFonts w:ascii="Arial" w:hAnsi="Arial" w:cs="Arial"/>
          <w:sz w:val="22"/>
          <w:szCs w:val="22"/>
        </w:rPr>
      </w:pPr>
      <w:r w:rsidRPr="003A1784">
        <w:rPr>
          <w:rFonts w:ascii="Arial" w:hAnsi="Arial" w:cs="Arial"/>
          <w:sz w:val="22"/>
          <w:szCs w:val="22"/>
        </w:rPr>
        <w:t>Money fields returned in the wrong unit</w:t>
      </w:r>
    </w:p>
    <w:p w14:paraId="6B328E66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 xml:space="preserve">What to look </w:t>
      </w: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at: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GET</w:t>
      </w:r>
      <w:proofErr w:type="spellEnd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 xml:space="preserve"> /v1/orders</w:t>
      </w:r>
      <w:r w:rsidRPr="003A1784">
        <w:rPr>
          <w:rFonts w:ascii="Arial" w:eastAsia="Microsoft YaHei" w:hAnsi="Arial" w:cs="Arial"/>
          <w:sz w:val="22"/>
          <w:szCs w:val="22"/>
        </w:rPr>
        <w:t xml:space="preserve">, order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</w:p>
    <w:p w14:paraId="0D8DCCFA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proofErr w:type="spellStart"/>
      <w:r w:rsidRPr="003A1784">
        <w:rPr>
          <w:rFonts w:ascii="Arial" w:eastAsia="Microsoft YaHei" w:hAnsi="Arial" w:cs="Arial"/>
          <w:b/>
          <w:bCs/>
          <w:sz w:val="22"/>
          <w:szCs w:val="22"/>
        </w:rPr>
        <w:t>Actual: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subtotal</w:t>
      </w:r>
      <w:proofErr w:type="spellEnd"/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 xml:space="preserve"> = 44.0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tax = 3.63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shipping = 5.99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total = 53.62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13FD5848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Expected:</w:t>
      </w:r>
      <w:r w:rsidRPr="003A1784">
        <w:rPr>
          <w:rFonts w:ascii="Arial" w:eastAsia="Microsoft YaHei" w:hAnsi="Arial" w:cs="Arial"/>
          <w:sz w:val="22"/>
          <w:szCs w:val="22"/>
        </w:rPr>
        <w:t xml:space="preserve"> Following the API documentation, these should be integer values in the smallest currency unit: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4400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363</w:t>
      </w:r>
      <w:r w:rsidRPr="003A1784">
        <w:rPr>
          <w:rFonts w:ascii="Arial" w:eastAsia="Microsoft YaHei" w:hAnsi="Arial" w:cs="Arial"/>
          <w:sz w:val="22"/>
          <w:szCs w:val="22"/>
        </w:rPr>
        <w:t xml:space="preserve">,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599</w:t>
      </w:r>
      <w:r w:rsidRPr="003A1784">
        <w:rPr>
          <w:rFonts w:ascii="Arial" w:eastAsia="Microsoft YaHei" w:hAnsi="Arial" w:cs="Arial"/>
          <w:sz w:val="22"/>
          <w:szCs w:val="22"/>
        </w:rPr>
        <w:t xml:space="preserve">, and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5362</w:t>
      </w:r>
      <w:r w:rsidRPr="003A1784">
        <w:rPr>
          <w:rFonts w:ascii="Arial" w:eastAsia="Microsoft YaHei" w:hAnsi="Arial" w:cs="Arial"/>
          <w:sz w:val="22"/>
          <w:szCs w:val="22"/>
        </w:rPr>
        <w:t>.</w:t>
      </w:r>
    </w:p>
    <w:p w14:paraId="7930843D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Impact:</w:t>
      </w:r>
      <w:r w:rsidRPr="003A1784">
        <w:rPr>
          <w:rFonts w:ascii="Arial" w:eastAsia="Microsoft YaHei" w:hAnsi="Arial" w:cs="Arial"/>
          <w:sz w:val="22"/>
          <w:szCs w:val="22"/>
        </w:rPr>
        <w:t xml:space="preserve"> Clients following the documentation can calculate the wrong order and revenue amounts.</w:t>
      </w:r>
    </w:p>
    <w:p w14:paraId="554E204E" w14:textId="77777777" w:rsidR="00AF52ED" w:rsidRPr="003A1784" w:rsidRDefault="00000000">
      <w:pPr>
        <w:spacing w:before="80" w:after="120" w:line="276" w:lineRule="auto"/>
        <w:rPr>
          <w:rFonts w:ascii="Arial" w:hAnsi="Arial" w:cs="Arial"/>
          <w:sz w:val="22"/>
          <w:szCs w:val="22"/>
        </w:rPr>
      </w:pPr>
      <w:r w:rsidRPr="003A1784">
        <w:rPr>
          <w:rFonts w:ascii="Arial" w:eastAsia="Microsoft YaHei" w:hAnsi="Arial" w:cs="Arial"/>
          <w:b/>
          <w:bCs/>
          <w:sz w:val="22"/>
          <w:szCs w:val="22"/>
        </w:rPr>
        <w:t>Suggested fix:</w:t>
      </w:r>
      <w:r w:rsidRPr="003A1784">
        <w:rPr>
          <w:rFonts w:ascii="Arial" w:eastAsia="Microsoft YaHei" w:hAnsi="Arial" w:cs="Arial"/>
          <w:sz w:val="22"/>
          <w:szCs w:val="22"/>
        </w:rPr>
        <w:t xml:space="preserve"> Return all monetary fields using the documented smallest-unit integer format, and add a regression test for </w:t>
      </w:r>
      <w:r w:rsidRPr="003A1784">
        <w:rPr>
          <w:rFonts w:ascii="Arial" w:eastAsia="Courier New" w:hAnsi="Arial" w:cs="Arial"/>
          <w:sz w:val="22"/>
          <w:szCs w:val="22"/>
          <w:highlight w:val="yellow"/>
          <w:shd w:val="clear" w:color="auto" w:fill="F1F5F9"/>
        </w:rPr>
        <w:t>ord_1006</w:t>
      </w:r>
      <w:r w:rsidRPr="003A1784">
        <w:rPr>
          <w:rFonts w:ascii="Arial" w:eastAsia="Microsoft YaHei" w:hAnsi="Arial" w:cs="Arial"/>
          <w:sz w:val="22"/>
          <w:szCs w:val="22"/>
        </w:rPr>
        <w:t>-type values.</w:t>
      </w:r>
    </w:p>
    <w:sectPr w:rsidR="00AF52ED" w:rsidRPr="003A17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4A412C"/>
    <w:multiLevelType w:val="hybridMultilevel"/>
    <w:tmpl w:val="0C6AAABA"/>
    <w:lvl w:ilvl="0" w:tplc="0ADE68D2">
      <w:start w:val="1"/>
      <w:numFmt w:val="bullet"/>
      <w:lvlText w:val="●"/>
      <w:lvlJc w:val="left"/>
      <w:pPr>
        <w:ind w:left="720" w:hanging="360"/>
      </w:pPr>
    </w:lvl>
    <w:lvl w:ilvl="1" w:tplc="A2D41614">
      <w:start w:val="1"/>
      <w:numFmt w:val="bullet"/>
      <w:lvlText w:val="○"/>
      <w:lvlJc w:val="left"/>
      <w:pPr>
        <w:ind w:left="1440" w:hanging="360"/>
      </w:pPr>
    </w:lvl>
    <w:lvl w:ilvl="2" w:tplc="5EB83AA0">
      <w:start w:val="1"/>
      <w:numFmt w:val="bullet"/>
      <w:lvlText w:val="■"/>
      <w:lvlJc w:val="left"/>
      <w:pPr>
        <w:ind w:left="2160" w:hanging="360"/>
      </w:pPr>
    </w:lvl>
    <w:lvl w:ilvl="3" w:tplc="8DF8E17A">
      <w:start w:val="1"/>
      <w:numFmt w:val="bullet"/>
      <w:lvlText w:val="●"/>
      <w:lvlJc w:val="left"/>
      <w:pPr>
        <w:ind w:left="2880" w:hanging="360"/>
      </w:pPr>
    </w:lvl>
    <w:lvl w:ilvl="4" w:tplc="C85CF6D2">
      <w:start w:val="1"/>
      <w:numFmt w:val="bullet"/>
      <w:lvlText w:val="○"/>
      <w:lvlJc w:val="left"/>
      <w:pPr>
        <w:ind w:left="3600" w:hanging="360"/>
      </w:pPr>
    </w:lvl>
    <w:lvl w:ilvl="5" w:tplc="58FC5468">
      <w:start w:val="1"/>
      <w:numFmt w:val="bullet"/>
      <w:lvlText w:val="■"/>
      <w:lvlJc w:val="left"/>
      <w:pPr>
        <w:ind w:left="4320" w:hanging="360"/>
      </w:pPr>
    </w:lvl>
    <w:lvl w:ilvl="6" w:tplc="7E88BDE8">
      <w:start w:val="1"/>
      <w:numFmt w:val="bullet"/>
      <w:lvlText w:val="●"/>
      <w:lvlJc w:val="left"/>
      <w:pPr>
        <w:ind w:left="5040" w:hanging="360"/>
      </w:pPr>
    </w:lvl>
    <w:lvl w:ilvl="7" w:tplc="FBB27706">
      <w:start w:val="1"/>
      <w:numFmt w:val="bullet"/>
      <w:lvlText w:val="●"/>
      <w:lvlJc w:val="left"/>
      <w:pPr>
        <w:ind w:left="5760" w:hanging="360"/>
      </w:pPr>
    </w:lvl>
    <w:lvl w:ilvl="8" w:tplc="A8843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957819"/>
    <w:multiLevelType w:val="hybridMultilevel"/>
    <w:tmpl w:val="438CC4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97B3D"/>
    <w:multiLevelType w:val="hybridMultilevel"/>
    <w:tmpl w:val="34A86DBC"/>
    <w:lvl w:ilvl="0" w:tplc="59A2ECCE">
      <w:start w:val="1"/>
      <w:numFmt w:val="bullet"/>
      <w:lvlText w:val="•"/>
      <w:lvlJc w:val="left"/>
      <w:pPr>
        <w:ind w:left="720" w:hanging="360"/>
      </w:pPr>
    </w:lvl>
    <w:lvl w:ilvl="1" w:tplc="51AE13F8">
      <w:start w:val="1"/>
      <w:numFmt w:val="bullet"/>
      <w:lvlText w:val="◦"/>
      <w:lvlJc w:val="left"/>
      <w:pPr>
        <w:ind w:left="1080" w:hanging="360"/>
      </w:pPr>
    </w:lvl>
    <w:lvl w:ilvl="2" w:tplc="56DC9492">
      <w:start w:val="1"/>
      <w:numFmt w:val="bullet"/>
      <w:lvlText w:val="▪"/>
      <w:lvlJc w:val="left"/>
      <w:pPr>
        <w:ind w:left="1440" w:hanging="360"/>
      </w:pPr>
    </w:lvl>
    <w:lvl w:ilvl="3" w:tplc="3796EE24">
      <w:start w:val="1"/>
      <w:numFmt w:val="bullet"/>
      <w:lvlText w:val="•"/>
      <w:lvlJc w:val="left"/>
      <w:pPr>
        <w:ind w:left="1800" w:hanging="360"/>
      </w:pPr>
    </w:lvl>
    <w:lvl w:ilvl="4" w:tplc="7400C290">
      <w:start w:val="1"/>
      <w:numFmt w:val="bullet"/>
      <w:lvlText w:val="◦"/>
      <w:lvlJc w:val="left"/>
      <w:pPr>
        <w:ind w:left="2160" w:hanging="360"/>
      </w:pPr>
    </w:lvl>
    <w:lvl w:ilvl="5" w:tplc="7FBA71D6">
      <w:start w:val="1"/>
      <w:numFmt w:val="bullet"/>
      <w:lvlText w:val="▪"/>
      <w:lvlJc w:val="left"/>
      <w:pPr>
        <w:ind w:left="2520" w:hanging="360"/>
      </w:pPr>
    </w:lvl>
    <w:lvl w:ilvl="6" w:tplc="9D5EBEA0">
      <w:numFmt w:val="decimal"/>
      <w:lvlText w:val=""/>
      <w:lvlJc w:val="left"/>
    </w:lvl>
    <w:lvl w:ilvl="7" w:tplc="7F52EF1E">
      <w:numFmt w:val="decimal"/>
      <w:lvlText w:val=""/>
      <w:lvlJc w:val="left"/>
    </w:lvl>
    <w:lvl w:ilvl="8" w:tplc="F064E700">
      <w:numFmt w:val="decimal"/>
      <w:lvlText w:val=""/>
      <w:lvlJc w:val="left"/>
    </w:lvl>
  </w:abstractNum>
  <w:abstractNum w:abstractNumId="3" w15:restartNumberingAfterBreak="0">
    <w:nsid w:val="354975D3"/>
    <w:multiLevelType w:val="hybridMultilevel"/>
    <w:tmpl w:val="CDEEC3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081BD3"/>
    <w:multiLevelType w:val="hybridMultilevel"/>
    <w:tmpl w:val="4A1476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2307BC"/>
    <w:multiLevelType w:val="hybridMultilevel"/>
    <w:tmpl w:val="F4B8DA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9D7BAD"/>
    <w:multiLevelType w:val="hybridMultilevel"/>
    <w:tmpl w:val="E3C0C666"/>
    <w:lvl w:ilvl="0" w:tplc="B2B08D24">
      <w:start w:val="1"/>
      <w:numFmt w:val="decimal"/>
      <w:lvlText w:val="%1."/>
      <w:lvlJc w:val="left"/>
      <w:pPr>
        <w:ind w:left="720" w:hanging="360"/>
      </w:pPr>
    </w:lvl>
    <w:lvl w:ilvl="1" w:tplc="0F42A4F0">
      <w:start w:val="1"/>
      <w:numFmt w:val="decimal"/>
      <w:lvlText w:val="%2."/>
      <w:lvlJc w:val="left"/>
      <w:pPr>
        <w:ind w:left="1080" w:hanging="360"/>
      </w:pPr>
    </w:lvl>
    <w:lvl w:ilvl="2" w:tplc="15A4763C">
      <w:start w:val="1"/>
      <w:numFmt w:val="decimal"/>
      <w:lvlText w:val="%3."/>
      <w:lvlJc w:val="left"/>
      <w:pPr>
        <w:ind w:left="1440" w:hanging="360"/>
      </w:pPr>
    </w:lvl>
    <w:lvl w:ilvl="3" w:tplc="3AAC2768">
      <w:start w:val="1"/>
      <w:numFmt w:val="decimal"/>
      <w:lvlText w:val="%4."/>
      <w:lvlJc w:val="left"/>
      <w:pPr>
        <w:ind w:left="1800" w:hanging="360"/>
      </w:pPr>
    </w:lvl>
    <w:lvl w:ilvl="4" w:tplc="23C21216">
      <w:start w:val="1"/>
      <w:numFmt w:val="decimal"/>
      <w:lvlText w:val="%5."/>
      <w:lvlJc w:val="left"/>
      <w:pPr>
        <w:ind w:left="2160" w:hanging="360"/>
      </w:pPr>
    </w:lvl>
    <w:lvl w:ilvl="5" w:tplc="255CC00A">
      <w:start w:val="1"/>
      <w:numFmt w:val="decimal"/>
      <w:lvlText w:val="%6."/>
      <w:lvlJc w:val="left"/>
      <w:pPr>
        <w:ind w:left="2520" w:hanging="360"/>
      </w:pPr>
    </w:lvl>
    <w:lvl w:ilvl="6" w:tplc="BF0251EE">
      <w:numFmt w:val="decimal"/>
      <w:lvlText w:val=""/>
      <w:lvlJc w:val="left"/>
    </w:lvl>
    <w:lvl w:ilvl="7" w:tplc="8C8A0AF4">
      <w:numFmt w:val="decimal"/>
      <w:lvlText w:val=""/>
      <w:lvlJc w:val="left"/>
    </w:lvl>
    <w:lvl w:ilvl="8" w:tplc="76D672AC">
      <w:numFmt w:val="decimal"/>
      <w:lvlText w:val=""/>
      <w:lvlJc w:val="left"/>
    </w:lvl>
  </w:abstractNum>
  <w:abstractNum w:abstractNumId="7" w15:restartNumberingAfterBreak="0">
    <w:nsid w:val="42D242E3"/>
    <w:multiLevelType w:val="hybridMultilevel"/>
    <w:tmpl w:val="745456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3447BC"/>
    <w:multiLevelType w:val="hybridMultilevel"/>
    <w:tmpl w:val="829287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4830793">
    <w:abstractNumId w:val="0"/>
    <w:lvlOverride w:ilvl="0">
      <w:startOverride w:val="1"/>
    </w:lvlOverride>
  </w:num>
  <w:num w:numId="2" w16cid:durableId="1330208790">
    <w:abstractNumId w:val="2"/>
    <w:lvlOverride w:ilvl="0">
      <w:startOverride w:val="1"/>
    </w:lvlOverride>
  </w:num>
  <w:num w:numId="3" w16cid:durableId="98263211">
    <w:abstractNumId w:val="7"/>
  </w:num>
  <w:num w:numId="4" w16cid:durableId="2101834220">
    <w:abstractNumId w:val="3"/>
  </w:num>
  <w:num w:numId="5" w16cid:durableId="1762992887">
    <w:abstractNumId w:val="1"/>
  </w:num>
  <w:num w:numId="6" w16cid:durableId="1358312997">
    <w:abstractNumId w:val="8"/>
  </w:num>
  <w:num w:numId="7" w16cid:durableId="1327855775">
    <w:abstractNumId w:val="5"/>
  </w:num>
  <w:num w:numId="8" w16cid:durableId="246738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2ED"/>
    <w:rsid w:val="003A1784"/>
    <w:rsid w:val="005B49E8"/>
    <w:rsid w:val="009E2B23"/>
    <w:rsid w:val="00AF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DCC9A"/>
  <w15:docId w15:val="{8D831232-8B35-C241-A9CF-CEE2F19A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eastAsia="Microsoft YaHei" w:hAnsi="Calibri" w:cs="Calibri"/>
      <w:b/>
      <w:bCs/>
      <w:color w:val="111827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Microsoft YaHei" w:hAnsi="Calibri" w:cs="Calibri"/>
      <w:b/>
      <w:bCs/>
      <w:color w:val="111827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Microsoft YaHei" w:hAnsi="Calibri" w:cs="Calibri"/>
      <w:b/>
      <w:bCs/>
      <w:color w:val="111827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eastAsia="Microsoft YaHei" w:hAnsi="Calibri" w:cs="Calibri"/>
      <w:b/>
      <w:bCs/>
      <w:color w:val="111827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eastAsia="Microsoft YaHei" w:hAnsi="Calibri" w:cs="Calibri"/>
      <w:b/>
      <w:bCs/>
      <w:color w:val="111827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eastAsia="Microsoft YaHei" w:hAnsi="Calibri" w:cs="Calibri"/>
      <w:b/>
      <w:bCs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</vt:lpstr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creator>mdtoword.org</dc:creator>
  <cp:lastModifiedBy>syed sadab alam</cp:lastModifiedBy>
  <cp:revision>2</cp:revision>
  <dcterms:created xsi:type="dcterms:W3CDTF">2026-09-22T09:56:00Z</dcterms:created>
  <dcterms:modified xsi:type="dcterms:W3CDTF">2026-09-22T10:15:00Z</dcterms:modified>
</cp:coreProperties>
</file>