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INVENTORY MANAGEMENT SYSTEM (IMS)</w:t>
        <w:br/>
        <w:t>6-MONTH PROGRESS REPORT (ONE-PAGER)</w:t>
      </w:r>
    </w:p>
    <w:p>
      <w:pPr>
        <w:jc w:val="center"/>
      </w:pPr>
      <w:r>
        <w:rPr>
          <w:sz w:val="20"/>
        </w:rPr>
        <w:t>Reporting Period: Month 1 to Month 6</w:t>
        <w:br/>
        <w:t>Prepared For: Project Manager</w:t>
      </w:r>
    </w:p>
    <w:p/>
    <w:p>
      <w:r>
        <w:rPr>
          <w:b/>
          <w:sz w:val="24"/>
        </w:rPr>
        <w:t>1. Executive Summary</w:t>
      </w:r>
    </w:p>
    <w:p>
      <w:r>
        <w:t>Over the last six months, IMS has been developed into a production-ready enterprise platform for core operations. The implemented scope now covers procurement, purchase orders, delivery receiving, stock management, stock issuance, multi-level approvals, store keeper verification, and role-based governance.</w:t>
      </w:r>
    </w:p>
    <w:p>
      <w:r>
        <w:rPr>
          <w:b/>
          <w:sz w:val="24"/>
        </w:rPr>
        <w:t>2. Proper Operational Flow (As Implemented)</w:t>
      </w:r>
    </w:p>
    <w:p>
      <w:pPr>
        <w:pStyle w:val="ListBullet"/>
        <w:spacing w:after="40"/>
      </w:pPr>
      <w:r>
        <w:t>User raises stock issuance request (personal/returnable/individual with item-wise quantities).</w:t>
      </w:r>
    </w:p>
    <w:p>
      <w:pPr>
        <w:pStyle w:val="ListBullet"/>
        <w:spacing w:after="40"/>
      </w:pPr>
      <w:r>
        <w:t>Wing Supervisor reviews request and performs first-level decision (approve/reject/forward).</w:t>
      </w:r>
    </w:p>
    <w:p>
      <w:pPr>
        <w:pStyle w:val="ListBullet"/>
        <w:spacing w:after="40"/>
      </w:pPr>
      <w:r>
        <w:t>If physical confirmation is required, item is forwarded to Store Keeper for verification.</w:t>
      </w:r>
    </w:p>
    <w:p>
      <w:pPr>
        <w:pStyle w:val="ListBullet"/>
        <w:spacing w:after="40"/>
      </w:pPr>
      <w:r>
        <w:t>Store Keeper performs physical count and submits verification: available/partial/unavailable.</w:t>
      </w:r>
    </w:p>
    <w:p>
      <w:pPr>
        <w:pStyle w:val="ListBullet"/>
        <w:spacing w:after="40"/>
      </w:pPr>
      <w:r>
        <w:t>Approver reviews verification feedback and finalizes approval path.</w:t>
      </w:r>
    </w:p>
    <w:p>
      <w:pPr>
        <w:pStyle w:val="ListBullet"/>
        <w:spacing w:after="40"/>
      </w:pPr>
      <w:r>
        <w:t>Admin/next-level approver completes final authorization based on hierarchy and policy.</w:t>
      </w:r>
    </w:p>
    <w:p>
      <w:pPr>
        <w:pStyle w:val="ListBullet"/>
        <w:spacing w:after="40"/>
      </w:pPr>
      <w:r>
        <w:t>Store/issuance processing team issues approved items.</w:t>
      </w:r>
    </w:p>
    <w:p>
      <w:pPr>
        <w:pStyle w:val="ListBullet"/>
        <w:spacing w:after="40"/>
      </w:pPr>
      <w:r>
        <w:t>System updates stock balances and preserves audit history for all actions.</w:t>
      </w:r>
    </w:p>
    <w:p>
      <w:r>
        <w:rPr>
          <w:b/>
          <w:sz w:val="24"/>
        </w:rPr>
        <w:t>3. Procurement to Stock Flow (As Implemented)</w:t>
      </w:r>
    </w:p>
    <w:p>
      <w:pPr>
        <w:pStyle w:val="ListBullet"/>
        <w:spacing w:after="40"/>
      </w:pPr>
      <w:r>
        <w:t>Create and manage tenders (Contract / Annual / Spot Purchase).</w:t>
      </w:r>
    </w:p>
    <w:p>
      <w:pPr>
        <w:pStyle w:val="ListBullet"/>
        <w:spacing w:after="40"/>
      </w:pPr>
      <w:r>
        <w:t>Manage vendor participation, evaluation, and award decisions.</w:t>
      </w:r>
    </w:p>
    <w:p>
      <w:pPr>
        <w:pStyle w:val="ListBullet"/>
        <w:spacing w:after="40"/>
      </w:pPr>
      <w:r>
        <w:t>Generate purchase orders from approved procurement outcomes.</w:t>
      </w:r>
    </w:p>
    <w:p>
      <w:pPr>
        <w:pStyle w:val="ListBullet"/>
        <w:spacing w:after="40"/>
      </w:pPr>
      <w:r>
        <w:t>Receive delivery against PO with quantity and quality checks (including partial deliveries).</w:t>
      </w:r>
    </w:p>
    <w:p>
      <w:pPr>
        <w:pStyle w:val="ListBullet"/>
        <w:spacing w:after="40"/>
      </w:pPr>
      <w:r>
        <w:t>Post received quantities into inventory and reflect updates in stock views.</w:t>
      </w:r>
    </w:p>
    <w:p>
      <w:r>
        <w:rPr>
          <w:b/>
          <w:sz w:val="24"/>
        </w:rPr>
        <w:t>4. Month-Wise Progress Snapshot</w:t>
      </w:r>
    </w:p>
    <w:p>
      <w:pPr>
        <w:pStyle w:val="ListBullet"/>
        <w:spacing w:after="40"/>
      </w:pPr>
      <w:r>
        <w:t>Month 1: Requirements finalization, architecture planning, database foundation.</w:t>
      </w:r>
    </w:p>
    <w:p>
      <w:pPr>
        <w:pStyle w:val="ListBullet"/>
        <w:spacing w:after="40"/>
      </w:pPr>
      <w:r>
        <w:t>Month 2: Master data and core inventory structures implemented.</w:t>
      </w:r>
    </w:p>
    <w:p>
      <w:pPr>
        <w:pStyle w:val="ListBullet"/>
        <w:spacing w:after="40"/>
      </w:pPr>
      <w:r>
        <w:t>Month 3: Tender, vendor, purchase-order lifecycle implemented.</w:t>
      </w:r>
    </w:p>
    <w:p>
      <w:pPr>
        <w:pStyle w:val="ListBullet"/>
        <w:spacing w:after="40"/>
      </w:pPr>
      <w:r>
        <w:t>Month 4: Stock issuance and multi-level approval workflows implemented.</w:t>
      </w:r>
    </w:p>
    <w:p>
      <w:pPr>
        <w:pStyle w:val="ListBullet"/>
        <w:spacing w:after="40"/>
      </w:pPr>
      <w:r>
        <w:t>Month 5: Store keeper verification workflow, audit trail, and control hardening completed.</w:t>
      </w:r>
    </w:p>
    <w:p>
      <w:pPr>
        <w:pStyle w:val="ListBullet"/>
        <w:spacing w:after="40"/>
      </w:pPr>
      <w:r>
        <w:t>Month 6: End-to-end integration, stabilization, SQL enhancements, and release readiness completed.</w:t>
      </w:r>
    </w:p>
    <w:p>
      <w:r>
        <w:rPr>
          <w:b/>
          <w:sz w:val="24"/>
        </w:rPr>
        <w:t>5. Key Deliverables Completed</w:t>
      </w:r>
    </w:p>
    <w:p>
      <w:pPr>
        <w:pStyle w:val="ListBullet"/>
        <w:spacing w:after="40"/>
      </w:pPr>
      <w:r>
        <w:t>End-to-end stock request-to-issuance workflow.</w:t>
      </w:r>
    </w:p>
    <w:p>
      <w:pPr>
        <w:pStyle w:val="ListBullet"/>
        <w:spacing w:after="40"/>
      </w:pPr>
      <w:r>
        <w:t>Tender-to-PO-to-delivery procurement chain.</w:t>
      </w:r>
    </w:p>
    <w:p>
      <w:pPr>
        <w:pStyle w:val="ListBullet"/>
        <w:spacing w:after="40"/>
      </w:pPr>
      <w:r>
        <w:t>Store keeper physical verification integrated with approval flow.</w:t>
      </w:r>
    </w:p>
    <w:p>
      <w:pPr>
        <w:pStyle w:val="ListBullet"/>
        <w:spacing w:after="40"/>
      </w:pPr>
      <w:r>
        <w:t>Role-based access and permission governance.</w:t>
      </w:r>
    </w:p>
    <w:p>
      <w:pPr>
        <w:pStyle w:val="ListBullet"/>
        <w:spacing w:after="40"/>
      </w:pPr>
      <w:r>
        <w:t>Audit trail, transaction-safe processing, and soft-delete data safety.</w:t>
      </w:r>
    </w:p>
    <w:p>
      <w:pPr>
        <w:pStyle w:val="ListBullet"/>
        <w:spacing w:after="40"/>
      </w:pPr>
      <w:r>
        <w:t>Financial-year aware inventory reporting support.</w:t>
      </w:r>
    </w:p>
    <w:p>
      <w:r>
        <w:rPr>
          <w:b/>
          <w:sz w:val="24"/>
        </w:rPr>
        <w:t>6. Current Status and Next Focus</w:t>
      </w:r>
    </w:p>
    <w:p>
      <w:r>
        <w:t>Core IMS modules are complete and operational for business use. The main next focus area is advanced reporting and analytics dashboards for management insights and KPI-driven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