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4BFA" w14:textId="77777777" w:rsidR="00993295" w:rsidRPr="00317543" w:rsidRDefault="00993295" w:rsidP="00993295">
      <w:pPr>
        <w:spacing w:before="120" w:after="360"/>
        <w:rPr>
          <w:rFonts w:eastAsia="Times New Roman" w:cstheme="minorHAnsi"/>
          <w:color w:val="404040" w:themeColor="text1" w:themeTint="BF"/>
          <w:sz w:val="40"/>
          <w:szCs w:val="40"/>
        </w:rPr>
      </w:pPr>
      <w:r w:rsidRPr="00317543">
        <w:rPr>
          <w:rFonts w:eastAsia="Times New Roman" w:cstheme="minorHAnsi"/>
          <w:color w:val="404040" w:themeColor="text1" w:themeTint="BF"/>
          <w:sz w:val="40"/>
          <w:szCs w:val="40"/>
        </w:rPr>
        <w:t>Project Charter</w:t>
      </w:r>
    </w:p>
    <w:tbl>
      <w:tblPr>
        <w:tblW w:w="9355" w:type="dxa"/>
        <w:tblInd w:w="-5" w:type="dxa"/>
        <w:tblCellMar>
          <w:top w:w="15" w:type="dxa"/>
          <w:left w:w="15" w:type="dxa"/>
          <w:bottom w:w="15" w:type="dxa"/>
          <w:right w:w="15" w:type="dxa"/>
        </w:tblCellMar>
        <w:tblLook w:val="04A0" w:firstRow="1" w:lastRow="0" w:firstColumn="1" w:lastColumn="0" w:noHBand="0" w:noVBand="1"/>
      </w:tblPr>
      <w:tblGrid>
        <w:gridCol w:w="4240"/>
        <w:gridCol w:w="5115"/>
      </w:tblGrid>
      <w:tr w:rsidR="00D85F83" w:rsidRPr="00317543" w14:paraId="31C16F6D" w14:textId="77777777" w:rsidTr="0091563F">
        <w:trPr>
          <w:trHeight w:val="574"/>
        </w:trPr>
        <w:tc>
          <w:tcPr>
            <w:tcW w:w="9355" w:type="dxa"/>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4AA77945" w14:textId="6AC31BA5" w:rsidR="00631A91" w:rsidRPr="00317543" w:rsidRDefault="00D85F83" w:rsidP="00631A91">
            <w:pPr>
              <w:pStyle w:val="Heading1"/>
              <w:shd w:val="clear" w:color="auto" w:fill="FFFFFF"/>
              <w:rPr>
                <w:rFonts w:asciiTheme="minorHAnsi" w:hAnsiTheme="minorHAnsi" w:cstheme="minorHAnsi"/>
                <w:b w:val="0"/>
                <w:bCs w:val="0"/>
                <w:sz w:val="22"/>
                <w:szCs w:val="22"/>
                <w:lang w:val="en-CA" w:eastAsia="en-CA"/>
              </w:rPr>
            </w:pPr>
            <w:r w:rsidRPr="00317543">
              <w:rPr>
                <w:rFonts w:asciiTheme="minorHAnsi" w:hAnsiTheme="minorHAnsi" w:cstheme="minorHAnsi"/>
                <w:color w:val="000000"/>
                <w:sz w:val="22"/>
                <w:szCs w:val="22"/>
              </w:rPr>
              <w:t>Project Name:</w:t>
            </w:r>
            <w:r w:rsidR="00631A91" w:rsidRPr="00317543">
              <w:rPr>
                <w:rFonts w:asciiTheme="minorHAnsi" w:hAnsiTheme="minorHAnsi" w:cstheme="minorHAnsi"/>
              </w:rPr>
              <w:t xml:space="preserve"> </w:t>
            </w:r>
            <w:r w:rsidR="00631A91" w:rsidRPr="00317543">
              <w:rPr>
                <w:rFonts w:asciiTheme="minorHAnsi" w:hAnsiTheme="minorHAnsi" w:cstheme="minorHAnsi"/>
                <w:b w:val="0"/>
                <w:bCs w:val="0"/>
                <w:sz w:val="22"/>
                <w:szCs w:val="22"/>
                <w:lang w:val="en-CA" w:eastAsia="en-CA"/>
              </w:rPr>
              <w:t xml:space="preserve">Forecasting store sales on data from </w:t>
            </w:r>
            <w:proofErr w:type="spellStart"/>
            <w:r w:rsidR="00631A91" w:rsidRPr="00317543">
              <w:rPr>
                <w:rFonts w:asciiTheme="minorHAnsi" w:hAnsiTheme="minorHAnsi" w:cstheme="minorHAnsi"/>
                <w:b w:val="0"/>
                <w:bCs w:val="0"/>
                <w:sz w:val="22"/>
                <w:szCs w:val="22"/>
                <w:lang w:val="en-CA" w:eastAsia="en-CA"/>
              </w:rPr>
              <w:t>Corporación</w:t>
            </w:r>
            <w:proofErr w:type="spellEnd"/>
            <w:r w:rsidR="00631A91" w:rsidRPr="00317543">
              <w:rPr>
                <w:rFonts w:asciiTheme="minorHAnsi" w:hAnsiTheme="minorHAnsi" w:cstheme="minorHAnsi"/>
                <w:b w:val="0"/>
                <w:bCs w:val="0"/>
                <w:sz w:val="22"/>
                <w:szCs w:val="22"/>
                <w:lang w:val="en-CA" w:eastAsia="en-CA"/>
              </w:rPr>
              <w:t xml:space="preserve"> </w:t>
            </w:r>
            <w:proofErr w:type="spellStart"/>
            <w:r w:rsidR="00631A91" w:rsidRPr="00317543">
              <w:rPr>
                <w:rFonts w:asciiTheme="minorHAnsi" w:hAnsiTheme="minorHAnsi" w:cstheme="minorHAnsi"/>
                <w:b w:val="0"/>
                <w:bCs w:val="0"/>
                <w:sz w:val="22"/>
                <w:szCs w:val="22"/>
                <w:lang w:val="en-CA" w:eastAsia="en-CA"/>
              </w:rPr>
              <w:t>Favorita</w:t>
            </w:r>
            <w:proofErr w:type="spellEnd"/>
            <w:r w:rsidR="00631A91" w:rsidRPr="00317543">
              <w:rPr>
                <w:rFonts w:asciiTheme="minorHAnsi" w:hAnsiTheme="minorHAnsi" w:cstheme="minorHAnsi"/>
                <w:b w:val="0"/>
                <w:bCs w:val="0"/>
                <w:sz w:val="22"/>
                <w:szCs w:val="22"/>
                <w:lang w:val="en-CA" w:eastAsia="en-CA"/>
              </w:rPr>
              <w:t>, a large Ecuadorian-based grocery retailer.</w:t>
            </w:r>
          </w:p>
          <w:p w14:paraId="17B910AD" w14:textId="15E419EB" w:rsidR="00D85F83" w:rsidRPr="00317543" w:rsidRDefault="00D85F83" w:rsidP="00B940DE">
            <w:pPr>
              <w:rPr>
                <w:rFonts w:eastAsia="Times New Roman" w:cstheme="minorHAnsi"/>
                <w:b/>
                <w:bCs/>
                <w:color w:val="000000"/>
                <w:sz w:val="22"/>
                <w:szCs w:val="22"/>
              </w:rPr>
            </w:pPr>
          </w:p>
        </w:tc>
      </w:tr>
      <w:tr w:rsidR="00F6299F" w:rsidRPr="00317543" w14:paraId="6D206E7F" w14:textId="77777777" w:rsidTr="0091563F">
        <w:trPr>
          <w:trHeight w:val="592"/>
        </w:trPr>
        <w:tc>
          <w:tcPr>
            <w:tcW w:w="411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3FC84F08" w14:textId="5642C270" w:rsidR="00D85F83" w:rsidRPr="00317543" w:rsidRDefault="00D85F83" w:rsidP="00B940DE">
            <w:pPr>
              <w:rPr>
                <w:rFonts w:eastAsia="Times New Roman" w:cstheme="minorHAnsi"/>
              </w:rPr>
            </w:pPr>
            <w:r w:rsidRPr="00317543">
              <w:rPr>
                <w:rFonts w:eastAsia="Times New Roman" w:cstheme="minorHAnsi"/>
                <w:b/>
                <w:bCs/>
                <w:color w:val="000000"/>
                <w:sz w:val="22"/>
                <w:szCs w:val="22"/>
              </w:rPr>
              <w:t>Date Created</w:t>
            </w:r>
            <w:r w:rsidRPr="00317543">
              <w:rPr>
                <w:rFonts w:eastAsia="Times New Roman" w:cstheme="minorHAnsi"/>
                <w:color w:val="000000"/>
                <w:sz w:val="22"/>
                <w:szCs w:val="22"/>
              </w:rPr>
              <w:t xml:space="preserve">: </w:t>
            </w:r>
            <w:r w:rsidR="00F627EA" w:rsidRPr="00317543">
              <w:rPr>
                <w:rFonts w:eastAsia="Times New Roman" w:cstheme="minorHAnsi"/>
                <w:color w:val="000000"/>
                <w:sz w:val="22"/>
                <w:szCs w:val="22"/>
              </w:rPr>
              <w:t>24-01-2023</w:t>
            </w:r>
          </w:p>
        </w:tc>
        <w:tc>
          <w:tcPr>
            <w:tcW w:w="52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028CC2F9" w14:textId="47D0741E" w:rsidR="00D85F83" w:rsidRPr="00317543" w:rsidRDefault="00D85F83" w:rsidP="00B940DE">
            <w:pPr>
              <w:rPr>
                <w:rFonts w:eastAsia="Times New Roman" w:cstheme="minorHAnsi"/>
              </w:rPr>
            </w:pPr>
            <w:r w:rsidRPr="00317543">
              <w:rPr>
                <w:rFonts w:eastAsia="Times New Roman" w:cstheme="minorHAnsi"/>
                <w:b/>
                <w:bCs/>
                <w:color w:val="000000"/>
                <w:sz w:val="22"/>
                <w:szCs w:val="22"/>
              </w:rPr>
              <w:t>Date Approved</w:t>
            </w:r>
            <w:r w:rsidRPr="00317543">
              <w:rPr>
                <w:rFonts w:eastAsia="Times New Roman" w:cstheme="minorHAnsi"/>
                <w:color w:val="000000"/>
                <w:sz w:val="22"/>
                <w:szCs w:val="22"/>
              </w:rPr>
              <w:t xml:space="preserve">: </w:t>
            </w:r>
            <w:r w:rsidR="00F627EA" w:rsidRPr="00317543">
              <w:rPr>
                <w:rFonts w:eastAsia="Times New Roman" w:cstheme="minorHAnsi"/>
                <w:color w:val="000000"/>
                <w:sz w:val="22"/>
                <w:szCs w:val="22"/>
              </w:rPr>
              <w:t>31-01-2023</w:t>
            </w:r>
          </w:p>
        </w:tc>
      </w:tr>
      <w:tr w:rsidR="008851B4" w:rsidRPr="00317543" w14:paraId="65185545" w14:textId="77777777" w:rsidTr="0091563F">
        <w:trPr>
          <w:trHeight w:val="420"/>
        </w:trPr>
        <w:tc>
          <w:tcPr>
            <w:tcW w:w="9355" w:type="dxa"/>
            <w:gridSpan w:val="2"/>
            <w:tcBorders>
              <w:top w:val="single" w:sz="4" w:space="0" w:color="AEAAAA" w:themeColor="background2" w:themeShade="BF"/>
            </w:tcBorders>
            <w:tcMar>
              <w:top w:w="100" w:type="dxa"/>
              <w:left w:w="100" w:type="dxa"/>
              <w:bottom w:w="100" w:type="dxa"/>
              <w:right w:w="100" w:type="dxa"/>
            </w:tcMar>
            <w:hideMark/>
          </w:tcPr>
          <w:p w14:paraId="2C7D7C5A" w14:textId="1C5998A6" w:rsidR="008851B4" w:rsidRPr="00317543" w:rsidRDefault="00487E9D" w:rsidP="0091563F">
            <w:pPr>
              <w:spacing w:before="240" w:line="360" w:lineRule="auto"/>
              <w:rPr>
                <w:rFonts w:eastAsia="Times New Roman" w:cstheme="minorHAnsi"/>
                <w:sz w:val="22"/>
                <w:szCs w:val="22"/>
              </w:rPr>
            </w:pPr>
            <w:r w:rsidRPr="00317543">
              <w:rPr>
                <w:rFonts w:eastAsia="Times New Roman" w:cstheme="minorHAnsi"/>
                <w:color w:val="000000"/>
                <w:sz w:val="28"/>
                <w:szCs w:val="28"/>
              </w:rPr>
              <w:t>Problem Statement</w:t>
            </w:r>
            <w:r w:rsidR="008851B4" w:rsidRPr="00317543">
              <w:rPr>
                <w:rFonts w:eastAsia="Times New Roman" w:cstheme="minorHAnsi"/>
                <w:color w:val="000000"/>
                <w:sz w:val="28"/>
                <w:szCs w:val="28"/>
              </w:rPr>
              <w:t>:</w:t>
            </w:r>
            <w:r w:rsidR="0091563F" w:rsidRPr="00317543">
              <w:rPr>
                <w:rFonts w:eastAsia="Times New Roman" w:cstheme="minorHAnsi"/>
                <w:color w:val="000000"/>
                <w:sz w:val="28"/>
                <w:szCs w:val="28"/>
              </w:rPr>
              <w:br/>
            </w:r>
            <w:r w:rsidR="00F627EA" w:rsidRPr="00317543">
              <w:rPr>
                <w:rFonts w:cstheme="minorHAnsi"/>
                <w:sz w:val="22"/>
                <w:szCs w:val="22"/>
              </w:rPr>
              <w:t>The purpose of this project is to anticipate retail sales based on provided data using time series forecasting.</w:t>
            </w:r>
          </w:p>
        </w:tc>
      </w:tr>
      <w:tr w:rsidR="008851B4" w:rsidRPr="00317543" w14:paraId="37C9BC63" w14:textId="77777777" w:rsidTr="0091563F">
        <w:trPr>
          <w:trHeight w:val="420"/>
        </w:trPr>
        <w:tc>
          <w:tcPr>
            <w:tcW w:w="9355" w:type="dxa"/>
            <w:gridSpan w:val="2"/>
            <w:tcMar>
              <w:top w:w="100" w:type="dxa"/>
              <w:left w:w="100" w:type="dxa"/>
              <w:bottom w:w="100" w:type="dxa"/>
              <w:right w:w="100" w:type="dxa"/>
            </w:tcMar>
            <w:hideMark/>
          </w:tcPr>
          <w:p w14:paraId="5150C7C5" w14:textId="0170D037" w:rsidR="0091563F" w:rsidRPr="00317543" w:rsidRDefault="008851B4" w:rsidP="0091563F">
            <w:pPr>
              <w:rPr>
                <w:rFonts w:cstheme="minorHAnsi"/>
                <w:sz w:val="22"/>
                <w:szCs w:val="22"/>
              </w:rPr>
            </w:pPr>
            <w:r w:rsidRPr="00317543">
              <w:rPr>
                <w:rFonts w:eastAsia="Times New Roman" w:cstheme="minorHAnsi"/>
                <w:color w:val="000000"/>
                <w:sz w:val="28"/>
                <w:szCs w:val="28"/>
              </w:rPr>
              <w:t>Goals:</w:t>
            </w:r>
            <w:r w:rsidR="0091563F" w:rsidRPr="00317543">
              <w:rPr>
                <w:rFonts w:eastAsia="Times New Roman" w:cstheme="minorHAnsi"/>
                <w:color w:val="000000"/>
                <w:sz w:val="28"/>
                <w:szCs w:val="28"/>
              </w:rPr>
              <w:t xml:space="preserve"> </w:t>
            </w:r>
            <w:r w:rsidR="0091563F" w:rsidRPr="00317543">
              <w:rPr>
                <w:rFonts w:eastAsia="Times New Roman" w:cstheme="minorHAnsi"/>
                <w:color w:val="000000"/>
                <w:sz w:val="28"/>
                <w:szCs w:val="28"/>
              </w:rPr>
              <w:br/>
            </w:r>
            <w:r w:rsidR="0091563F" w:rsidRPr="00317543">
              <w:rPr>
                <w:rFonts w:eastAsia="Times New Roman" w:cstheme="minorHAnsi"/>
                <w:color w:val="000000"/>
                <w:sz w:val="28"/>
                <w:szCs w:val="28"/>
              </w:rPr>
              <w:br/>
            </w:r>
            <w:r w:rsidR="0091563F" w:rsidRPr="00317543">
              <w:rPr>
                <w:rFonts w:eastAsia="Times New Roman" w:cstheme="minorHAnsi"/>
                <w:color w:val="000000"/>
                <w:sz w:val="22"/>
                <w:szCs w:val="22"/>
              </w:rPr>
              <w:t xml:space="preserve">Accurately Predict sales for the large grocery store </w:t>
            </w:r>
            <w:proofErr w:type="spellStart"/>
            <w:r w:rsidR="0091563F" w:rsidRPr="00317543">
              <w:rPr>
                <w:rFonts w:cstheme="minorHAnsi"/>
                <w:sz w:val="22"/>
                <w:szCs w:val="22"/>
                <w:lang w:val="en-CA" w:eastAsia="en-CA"/>
              </w:rPr>
              <w:t>Corporación</w:t>
            </w:r>
            <w:proofErr w:type="spellEnd"/>
            <w:r w:rsidR="0091563F" w:rsidRPr="00317543">
              <w:rPr>
                <w:rFonts w:cstheme="minorHAnsi"/>
                <w:sz w:val="22"/>
                <w:szCs w:val="22"/>
                <w:lang w:val="en-CA" w:eastAsia="en-CA"/>
              </w:rPr>
              <w:t xml:space="preserve"> </w:t>
            </w:r>
            <w:proofErr w:type="spellStart"/>
            <w:r w:rsidR="0091563F" w:rsidRPr="00317543">
              <w:rPr>
                <w:rFonts w:cstheme="minorHAnsi"/>
                <w:sz w:val="22"/>
                <w:szCs w:val="22"/>
                <w:lang w:val="en-CA" w:eastAsia="en-CA"/>
              </w:rPr>
              <w:t>Favorita</w:t>
            </w:r>
            <w:proofErr w:type="spellEnd"/>
          </w:p>
          <w:p w14:paraId="77D57A4D" w14:textId="77777777" w:rsidR="00317543" w:rsidRDefault="0091563F" w:rsidP="00A060D0">
            <w:pPr>
              <w:rPr>
                <w:rFonts w:cstheme="minorHAnsi"/>
                <w:sz w:val="22"/>
                <w:szCs w:val="22"/>
                <w:lang w:val="en-CA" w:eastAsia="en-CA"/>
              </w:rPr>
            </w:pPr>
            <w:r w:rsidRPr="00317543">
              <w:rPr>
                <w:rFonts w:cstheme="minorHAnsi"/>
                <w:sz w:val="22"/>
                <w:szCs w:val="22"/>
                <w:lang w:val="en-CA" w:eastAsia="en-CA"/>
              </w:rPr>
              <w:t>Ecuadorian-based grocery retailer.</w:t>
            </w:r>
          </w:p>
          <w:p w14:paraId="50816C93" w14:textId="77777777" w:rsidR="00317543" w:rsidRDefault="00317543" w:rsidP="00A060D0">
            <w:pPr>
              <w:rPr>
                <w:rFonts w:cstheme="minorHAnsi"/>
                <w:sz w:val="22"/>
                <w:szCs w:val="22"/>
                <w:lang w:val="en-CA" w:eastAsia="en-CA"/>
              </w:rPr>
            </w:pPr>
          </w:p>
          <w:p w14:paraId="5B485427" w14:textId="77777777" w:rsidR="00FC41A2" w:rsidRDefault="00317543" w:rsidP="00A060D0">
            <w:pPr>
              <w:rPr>
                <w:rFonts w:cstheme="minorHAnsi"/>
                <w:sz w:val="28"/>
                <w:szCs w:val="28"/>
                <w:lang w:val="en-CA" w:eastAsia="en-CA"/>
              </w:rPr>
            </w:pPr>
            <w:r w:rsidRPr="00317543">
              <w:rPr>
                <w:rFonts w:cstheme="minorHAnsi"/>
                <w:sz w:val="28"/>
                <w:szCs w:val="28"/>
                <w:lang w:val="en-CA" w:eastAsia="en-CA"/>
              </w:rPr>
              <w:t>Requirements:</w:t>
            </w:r>
          </w:p>
          <w:p w14:paraId="4ED1D4EA" w14:textId="4EF8A3CD"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Data: The availability of historical sales data is essential for training a sales forecasting model. The data should be comprehensive, accurate, and relevant to the business</w:t>
            </w:r>
            <w:r>
              <w:rPr>
                <w:rFonts w:cstheme="minorHAnsi"/>
                <w:sz w:val="22"/>
                <w:szCs w:val="22"/>
                <w:lang w:val="en-CA" w:eastAsia="en-CA"/>
              </w:rPr>
              <w:t>.</w:t>
            </w:r>
          </w:p>
          <w:p w14:paraId="62E1EF25" w14:textId="23720DD8"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Algorithms: There are various algorithms for sales forecasting using ML, and selecting the appropriate algorithm is critical for the success of the project</w:t>
            </w:r>
            <w:r>
              <w:rPr>
                <w:rFonts w:cstheme="minorHAnsi"/>
                <w:sz w:val="22"/>
                <w:szCs w:val="22"/>
                <w:lang w:val="en-CA" w:eastAsia="en-CA"/>
              </w:rPr>
              <w:t>.</w:t>
            </w:r>
          </w:p>
          <w:p w14:paraId="10A04BFD" w14:textId="77777777"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Features: Identifying the right features that impact sales is important. Features are the variables that the model uses to predict sales. It could be product price, promotion, seasonality, and competitor activities.</w:t>
            </w:r>
          </w:p>
          <w:p w14:paraId="708FF1D0" w14:textId="77777777"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Accuracy Metrics: Selecting the right metrics to evaluate the accuracy of the model is essential. Some of the popular metrics used in sales forecasting include Mean Absolute Error (MAE), Mean Squared Error (MSE), Root Mean Squared Error (RMSE), and coefficient of determination (R²).</w:t>
            </w:r>
          </w:p>
          <w:p w14:paraId="5D3CAEA6" w14:textId="7481AB72"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 xml:space="preserve">Scalability: The model should be scalable and able to handle large volumes of data. </w:t>
            </w:r>
          </w:p>
          <w:p w14:paraId="7C04FA55" w14:textId="77777777"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Continuous learning: The model should be designed to continuously learn and adapt to changing business conditions. This allows the model to adjust its predictions based on new data, changes in the market, or changes in consumer behavior.</w:t>
            </w:r>
          </w:p>
          <w:p w14:paraId="66047B86" w14:textId="77777777"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Integration: The model should be integrated with the business systems such as enterprise resource planning (ERP) software, customer relationship management (CRM) tools, and point of sale (POS) systems.</w:t>
            </w:r>
          </w:p>
          <w:p w14:paraId="5503AC34" w14:textId="353BAEC9" w:rsidR="00656BC1" w:rsidRPr="00656BC1" w:rsidRDefault="00656BC1" w:rsidP="00656BC1">
            <w:pPr>
              <w:pStyle w:val="ListParagraph"/>
              <w:numPr>
                <w:ilvl w:val="0"/>
                <w:numId w:val="9"/>
              </w:numPr>
              <w:rPr>
                <w:rFonts w:cstheme="minorHAnsi"/>
                <w:sz w:val="22"/>
                <w:szCs w:val="22"/>
                <w:lang w:val="en-CA" w:eastAsia="en-CA"/>
              </w:rPr>
            </w:pPr>
            <w:r w:rsidRPr="00656BC1">
              <w:rPr>
                <w:rFonts w:cstheme="minorHAnsi"/>
                <w:sz w:val="22"/>
                <w:szCs w:val="22"/>
                <w:lang w:val="en-CA" w:eastAsia="en-CA"/>
              </w:rPr>
              <w:t>Interpretability: The model should be interpretable so that the business can understand how it arrives at its predictions.</w:t>
            </w:r>
          </w:p>
          <w:p w14:paraId="550453BA" w14:textId="4DAD28A4" w:rsidR="00A060D0" w:rsidRPr="00317543" w:rsidRDefault="00A060D0" w:rsidP="00A060D0">
            <w:pPr>
              <w:rPr>
                <w:rFonts w:eastAsia="Times New Roman" w:cstheme="minorHAnsi"/>
                <w:sz w:val="22"/>
                <w:szCs w:val="22"/>
              </w:rPr>
            </w:pPr>
            <w:r w:rsidRPr="00317543">
              <w:rPr>
                <w:rFonts w:eastAsia="Times New Roman" w:cstheme="minorHAnsi"/>
                <w:sz w:val="28"/>
                <w:szCs w:val="28"/>
              </w:rPr>
              <w:lastRenderedPageBreak/>
              <w:t>Project Scope:</w:t>
            </w:r>
            <w:r w:rsidRPr="00317543">
              <w:rPr>
                <w:rFonts w:eastAsia="Times New Roman" w:cstheme="minorHAnsi"/>
                <w:sz w:val="22"/>
                <w:szCs w:val="22"/>
              </w:rPr>
              <w:t xml:space="preserve"> </w:t>
            </w:r>
            <w:r w:rsidRPr="00317543">
              <w:rPr>
                <w:rFonts w:eastAsia="Times New Roman" w:cstheme="minorHAnsi"/>
                <w:sz w:val="22"/>
                <w:szCs w:val="22"/>
              </w:rPr>
              <w:br/>
              <w:t>The scope of the project includes the following:</w:t>
            </w:r>
            <w:r w:rsidRPr="00317543">
              <w:rPr>
                <w:rFonts w:eastAsia="Times New Roman" w:cstheme="minorHAnsi"/>
                <w:sz w:val="22"/>
                <w:szCs w:val="22"/>
              </w:rPr>
              <w:br/>
            </w:r>
          </w:p>
          <w:p w14:paraId="220CDC4A" w14:textId="77777777" w:rsidR="00A060D0" w:rsidRPr="00317543" w:rsidRDefault="00A060D0" w:rsidP="00A060D0">
            <w:pPr>
              <w:rPr>
                <w:rFonts w:eastAsia="Times New Roman" w:cstheme="minorHAnsi"/>
                <w:sz w:val="22"/>
                <w:szCs w:val="22"/>
              </w:rPr>
            </w:pPr>
            <w:r w:rsidRPr="00317543">
              <w:rPr>
                <w:rFonts w:eastAsia="Times New Roman" w:cstheme="minorHAnsi"/>
                <w:sz w:val="22"/>
                <w:szCs w:val="22"/>
              </w:rPr>
              <w:t>• Analyze historical sales data to identify patterns and trends in customer buying behavior</w:t>
            </w:r>
          </w:p>
          <w:p w14:paraId="626BD4ED" w14:textId="77777777" w:rsidR="00A060D0" w:rsidRPr="00317543" w:rsidRDefault="00A060D0" w:rsidP="00A060D0">
            <w:pPr>
              <w:rPr>
                <w:rFonts w:eastAsia="Times New Roman" w:cstheme="minorHAnsi"/>
                <w:sz w:val="22"/>
                <w:szCs w:val="22"/>
              </w:rPr>
            </w:pPr>
            <w:r w:rsidRPr="00317543">
              <w:rPr>
                <w:rFonts w:eastAsia="Times New Roman" w:cstheme="minorHAnsi"/>
                <w:sz w:val="22"/>
                <w:szCs w:val="22"/>
              </w:rPr>
              <w:t>• Develop a machine learning model to forecast future sales for different product categories and time periods</w:t>
            </w:r>
          </w:p>
          <w:p w14:paraId="5DD48454" w14:textId="77777777" w:rsidR="00A060D0" w:rsidRPr="00317543" w:rsidRDefault="00A060D0" w:rsidP="00A060D0">
            <w:pPr>
              <w:rPr>
                <w:rFonts w:eastAsia="Times New Roman" w:cstheme="minorHAnsi"/>
                <w:sz w:val="22"/>
                <w:szCs w:val="22"/>
              </w:rPr>
            </w:pPr>
            <w:r w:rsidRPr="00317543">
              <w:rPr>
                <w:rFonts w:eastAsia="Times New Roman" w:cstheme="minorHAnsi"/>
                <w:sz w:val="22"/>
                <w:szCs w:val="22"/>
              </w:rPr>
              <w:t>• Evaluate the accuracy of the model and identify opportunities for improvement</w:t>
            </w:r>
          </w:p>
          <w:p w14:paraId="703D2594" w14:textId="77777777" w:rsidR="008851B4" w:rsidRPr="00317543" w:rsidRDefault="00A060D0" w:rsidP="00A060D0">
            <w:pPr>
              <w:rPr>
                <w:rFonts w:eastAsia="Times New Roman" w:cstheme="minorHAnsi"/>
                <w:sz w:val="22"/>
                <w:szCs w:val="22"/>
              </w:rPr>
            </w:pPr>
            <w:r w:rsidRPr="00317543">
              <w:rPr>
                <w:rFonts w:eastAsia="Times New Roman" w:cstheme="minorHAnsi"/>
                <w:sz w:val="22"/>
                <w:szCs w:val="22"/>
              </w:rPr>
              <w:t>• Provide a sales forecasting report with insights and recommendations for the grocery store</w:t>
            </w:r>
          </w:p>
          <w:p w14:paraId="2940D8CB" w14:textId="495E864A" w:rsidR="00317543" w:rsidRPr="00317543" w:rsidRDefault="00317543" w:rsidP="00A060D0">
            <w:pPr>
              <w:rPr>
                <w:rFonts w:eastAsia="Times New Roman" w:cstheme="minorHAnsi"/>
                <w:sz w:val="22"/>
                <w:szCs w:val="22"/>
              </w:rPr>
            </w:pPr>
          </w:p>
        </w:tc>
      </w:tr>
      <w:tr w:rsidR="008851B4" w:rsidRPr="00317543" w14:paraId="1F181C4A" w14:textId="77777777" w:rsidTr="0091563F">
        <w:trPr>
          <w:trHeight w:val="420"/>
        </w:trPr>
        <w:tc>
          <w:tcPr>
            <w:tcW w:w="9355" w:type="dxa"/>
            <w:gridSpan w:val="2"/>
            <w:tcMar>
              <w:top w:w="100" w:type="dxa"/>
              <w:left w:w="100" w:type="dxa"/>
              <w:bottom w:w="100" w:type="dxa"/>
              <w:right w:w="100" w:type="dxa"/>
            </w:tcMar>
            <w:hideMark/>
          </w:tcPr>
          <w:p w14:paraId="6AEF701E" w14:textId="26021963" w:rsidR="008851B4" w:rsidRPr="00317543" w:rsidRDefault="008851B4" w:rsidP="00214AD4">
            <w:pPr>
              <w:spacing w:before="240" w:line="360" w:lineRule="auto"/>
              <w:rPr>
                <w:rFonts w:eastAsia="Times New Roman" w:cstheme="minorHAnsi"/>
                <w:sz w:val="28"/>
                <w:szCs w:val="28"/>
              </w:rPr>
            </w:pPr>
            <w:r w:rsidRPr="00317543">
              <w:rPr>
                <w:rFonts w:eastAsia="Times New Roman" w:cstheme="minorHAnsi"/>
                <w:color w:val="000000"/>
                <w:sz w:val="28"/>
                <w:szCs w:val="28"/>
              </w:rPr>
              <w:lastRenderedPageBreak/>
              <w:t>Budget:</w:t>
            </w:r>
          </w:p>
          <w:tbl>
            <w:tblPr>
              <w:tblW w:w="9993" w:type="dxa"/>
              <w:tblLook w:val="04A0" w:firstRow="1" w:lastRow="0" w:firstColumn="1" w:lastColumn="0" w:noHBand="0" w:noVBand="1"/>
            </w:tblPr>
            <w:tblGrid>
              <w:gridCol w:w="6335"/>
              <w:gridCol w:w="2800"/>
            </w:tblGrid>
            <w:tr w:rsidR="00487E9D" w:rsidRPr="00317543" w14:paraId="27D547AC" w14:textId="77777777" w:rsidTr="003859A5">
              <w:trPr>
                <w:trHeight w:val="303"/>
              </w:trPr>
              <w:tc>
                <w:tcPr>
                  <w:tcW w:w="6938"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748CF340" w14:textId="77777777" w:rsidR="00487E9D" w:rsidRPr="00317543" w:rsidRDefault="00487E9D" w:rsidP="00487E9D">
                  <w:pPr>
                    <w:jc w:val="center"/>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Category</w:t>
                  </w:r>
                </w:p>
              </w:tc>
              <w:tc>
                <w:tcPr>
                  <w:tcW w:w="3055" w:type="dxa"/>
                  <w:tcBorders>
                    <w:top w:val="single" w:sz="8" w:space="0" w:color="auto"/>
                    <w:left w:val="nil"/>
                    <w:bottom w:val="single" w:sz="8" w:space="0" w:color="auto"/>
                    <w:right w:val="single" w:sz="8" w:space="0" w:color="auto"/>
                  </w:tcBorders>
                  <w:shd w:val="clear" w:color="000000" w:fill="B4C6E7"/>
                  <w:noWrap/>
                  <w:vAlign w:val="center"/>
                  <w:hideMark/>
                </w:tcPr>
                <w:p w14:paraId="5E5CC3ED" w14:textId="77777777" w:rsidR="00487E9D" w:rsidRPr="00317543" w:rsidRDefault="00487E9D" w:rsidP="00487E9D">
                  <w:pPr>
                    <w:jc w:val="center"/>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 xml:space="preserve">Budget </w:t>
                  </w:r>
                </w:p>
              </w:tc>
            </w:tr>
            <w:tr w:rsidR="00487E9D" w:rsidRPr="00317543" w14:paraId="490916FB" w14:textId="77777777" w:rsidTr="003859A5">
              <w:trPr>
                <w:trHeight w:val="1753"/>
              </w:trPr>
              <w:tc>
                <w:tcPr>
                  <w:tcW w:w="6938" w:type="dxa"/>
                  <w:tcBorders>
                    <w:top w:val="nil"/>
                    <w:left w:val="single" w:sz="8" w:space="0" w:color="auto"/>
                    <w:bottom w:val="single" w:sz="4" w:space="0" w:color="auto"/>
                    <w:right w:val="single" w:sz="4" w:space="0" w:color="auto"/>
                  </w:tcBorders>
                  <w:shd w:val="clear" w:color="auto" w:fill="auto"/>
                  <w:vAlign w:val="center"/>
                  <w:hideMark/>
                </w:tcPr>
                <w:p w14:paraId="3C2B4C87" w14:textId="58FB7859"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b/>
                      <w:bCs/>
                      <w:color w:val="000000"/>
                      <w:sz w:val="22"/>
                      <w:szCs w:val="22"/>
                      <w:lang w:val="en-CA" w:eastAsia="en-CA"/>
                    </w:rPr>
                    <w:t>Project Team members</w:t>
                  </w:r>
                  <w:r w:rsidRPr="00317543">
                    <w:rPr>
                      <w:rFonts w:eastAsia="Times New Roman" w:cstheme="minorHAnsi"/>
                      <w:color w:val="000000"/>
                      <w:sz w:val="22"/>
                      <w:szCs w:val="22"/>
                      <w:lang w:val="en-CA" w:eastAsia="en-CA"/>
                    </w:rPr>
                    <w:t xml:space="preserve">                                                                     Project Manager, ML Engineer, Data Scientist, Quality Assurance Department</w:t>
                  </w:r>
                </w:p>
              </w:tc>
              <w:tc>
                <w:tcPr>
                  <w:tcW w:w="3055" w:type="dxa"/>
                  <w:tcBorders>
                    <w:top w:val="nil"/>
                    <w:left w:val="nil"/>
                    <w:bottom w:val="single" w:sz="4" w:space="0" w:color="auto"/>
                    <w:right w:val="single" w:sz="8" w:space="0" w:color="auto"/>
                  </w:tcBorders>
                  <w:shd w:val="clear" w:color="auto" w:fill="auto"/>
                  <w:noWrap/>
                  <w:vAlign w:val="center"/>
                  <w:hideMark/>
                </w:tcPr>
                <w:p w14:paraId="6423B5FA"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$60,000</w:t>
                  </w:r>
                </w:p>
              </w:tc>
            </w:tr>
            <w:tr w:rsidR="00487E9D" w:rsidRPr="00317543" w14:paraId="3D9BDA4C" w14:textId="77777777" w:rsidTr="003859A5">
              <w:trPr>
                <w:trHeight w:val="290"/>
              </w:trPr>
              <w:tc>
                <w:tcPr>
                  <w:tcW w:w="6938" w:type="dxa"/>
                  <w:tcBorders>
                    <w:top w:val="nil"/>
                    <w:left w:val="single" w:sz="8" w:space="0" w:color="auto"/>
                    <w:bottom w:val="single" w:sz="4" w:space="0" w:color="auto"/>
                    <w:right w:val="single" w:sz="4" w:space="0" w:color="auto"/>
                  </w:tcBorders>
                  <w:shd w:val="clear" w:color="auto" w:fill="auto"/>
                  <w:noWrap/>
                  <w:vAlign w:val="center"/>
                  <w:hideMark/>
                </w:tcPr>
                <w:p w14:paraId="7CC368E1"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Software requirements</w:t>
                  </w:r>
                </w:p>
              </w:tc>
              <w:tc>
                <w:tcPr>
                  <w:tcW w:w="3055" w:type="dxa"/>
                  <w:tcBorders>
                    <w:top w:val="nil"/>
                    <w:left w:val="nil"/>
                    <w:bottom w:val="single" w:sz="4" w:space="0" w:color="auto"/>
                    <w:right w:val="single" w:sz="8" w:space="0" w:color="auto"/>
                  </w:tcBorders>
                  <w:shd w:val="clear" w:color="auto" w:fill="auto"/>
                  <w:noWrap/>
                  <w:vAlign w:val="center"/>
                  <w:hideMark/>
                </w:tcPr>
                <w:p w14:paraId="6F9B8DCD"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$3,500</w:t>
                  </w:r>
                </w:p>
              </w:tc>
            </w:tr>
            <w:tr w:rsidR="00487E9D" w:rsidRPr="00317543" w14:paraId="15E3C69C" w14:textId="77777777" w:rsidTr="003859A5">
              <w:trPr>
                <w:trHeight w:val="290"/>
              </w:trPr>
              <w:tc>
                <w:tcPr>
                  <w:tcW w:w="6938" w:type="dxa"/>
                  <w:tcBorders>
                    <w:top w:val="nil"/>
                    <w:left w:val="single" w:sz="8" w:space="0" w:color="auto"/>
                    <w:bottom w:val="single" w:sz="4" w:space="0" w:color="auto"/>
                    <w:right w:val="single" w:sz="4" w:space="0" w:color="auto"/>
                  </w:tcBorders>
                  <w:shd w:val="clear" w:color="auto" w:fill="auto"/>
                  <w:noWrap/>
                  <w:vAlign w:val="center"/>
                  <w:hideMark/>
                </w:tcPr>
                <w:p w14:paraId="1F1273F2" w14:textId="132E2DA9"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Infrastructure</w:t>
                  </w:r>
                </w:p>
              </w:tc>
              <w:tc>
                <w:tcPr>
                  <w:tcW w:w="3055" w:type="dxa"/>
                  <w:tcBorders>
                    <w:top w:val="nil"/>
                    <w:left w:val="nil"/>
                    <w:bottom w:val="single" w:sz="4" w:space="0" w:color="auto"/>
                    <w:right w:val="single" w:sz="8" w:space="0" w:color="auto"/>
                  </w:tcBorders>
                  <w:shd w:val="clear" w:color="auto" w:fill="auto"/>
                  <w:noWrap/>
                  <w:vAlign w:val="center"/>
                  <w:hideMark/>
                </w:tcPr>
                <w:p w14:paraId="21F6D8B1"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$10,000</w:t>
                  </w:r>
                </w:p>
              </w:tc>
            </w:tr>
            <w:tr w:rsidR="00487E9D" w:rsidRPr="00317543" w14:paraId="166744DC" w14:textId="77777777" w:rsidTr="003859A5">
              <w:trPr>
                <w:trHeight w:val="303"/>
              </w:trPr>
              <w:tc>
                <w:tcPr>
                  <w:tcW w:w="6938" w:type="dxa"/>
                  <w:tcBorders>
                    <w:top w:val="nil"/>
                    <w:left w:val="single" w:sz="8" w:space="0" w:color="auto"/>
                    <w:bottom w:val="single" w:sz="8" w:space="0" w:color="auto"/>
                    <w:right w:val="single" w:sz="4" w:space="0" w:color="auto"/>
                  </w:tcBorders>
                  <w:shd w:val="clear" w:color="auto" w:fill="auto"/>
                  <w:noWrap/>
                  <w:vAlign w:val="center"/>
                  <w:hideMark/>
                </w:tcPr>
                <w:p w14:paraId="5E470D03"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Training and Support</w:t>
                  </w:r>
                </w:p>
              </w:tc>
              <w:tc>
                <w:tcPr>
                  <w:tcW w:w="3055" w:type="dxa"/>
                  <w:tcBorders>
                    <w:top w:val="nil"/>
                    <w:left w:val="nil"/>
                    <w:bottom w:val="single" w:sz="8" w:space="0" w:color="auto"/>
                    <w:right w:val="single" w:sz="8" w:space="0" w:color="auto"/>
                  </w:tcBorders>
                  <w:shd w:val="clear" w:color="auto" w:fill="auto"/>
                  <w:noWrap/>
                  <w:vAlign w:val="center"/>
                  <w:hideMark/>
                </w:tcPr>
                <w:p w14:paraId="66CB0AB9" w14:textId="77777777" w:rsidR="00487E9D" w:rsidRPr="00317543" w:rsidRDefault="00487E9D" w:rsidP="00487E9D">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$5,700</w:t>
                  </w:r>
                </w:p>
              </w:tc>
            </w:tr>
          </w:tbl>
          <w:p w14:paraId="10B58766" w14:textId="311E1A9B" w:rsidR="002D5E01" w:rsidRPr="00317543" w:rsidRDefault="002D5E01" w:rsidP="002D5E01">
            <w:pPr>
              <w:spacing w:line="360" w:lineRule="auto"/>
              <w:rPr>
                <w:rFonts w:eastAsia="Times New Roman" w:cstheme="minorHAnsi"/>
                <w:sz w:val="22"/>
                <w:szCs w:val="22"/>
              </w:rPr>
            </w:pPr>
          </w:p>
        </w:tc>
      </w:tr>
      <w:tr w:rsidR="00214AD4" w:rsidRPr="00317543" w14:paraId="76597489" w14:textId="77777777" w:rsidTr="0091563F">
        <w:trPr>
          <w:trHeight w:val="420"/>
        </w:trPr>
        <w:tc>
          <w:tcPr>
            <w:tcW w:w="9355" w:type="dxa"/>
            <w:gridSpan w:val="2"/>
            <w:tcMar>
              <w:top w:w="100" w:type="dxa"/>
              <w:left w:w="100" w:type="dxa"/>
              <w:bottom w:w="100" w:type="dxa"/>
              <w:right w:w="100" w:type="dxa"/>
            </w:tcMar>
          </w:tcPr>
          <w:p w14:paraId="7AE49DD0" w14:textId="7FA04601" w:rsidR="00A060D0" w:rsidRPr="00317543" w:rsidRDefault="00A060D0" w:rsidP="00A060D0">
            <w:pPr>
              <w:spacing w:before="240" w:line="360" w:lineRule="auto"/>
              <w:rPr>
                <w:rFonts w:eastAsia="Times New Roman" w:cstheme="minorHAnsi"/>
                <w:color w:val="000000"/>
                <w:sz w:val="22"/>
                <w:szCs w:val="22"/>
              </w:rPr>
            </w:pPr>
            <w:r w:rsidRPr="00317543">
              <w:rPr>
                <w:rFonts w:eastAsia="Times New Roman" w:cstheme="minorHAnsi"/>
                <w:color w:val="000000"/>
                <w:sz w:val="22"/>
                <w:szCs w:val="22"/>
              </w:rPr>
              <w:t>D</w:t>
            </w:r>
            <w:r w:rsidR="00214AD4" w:rsidRPr="00317543">
              <w:rPr>
                <w:rFonts w:eastAsia="Times New Roman" w:cstheme="minorHAnsi"/>
                <w:color w:val="000000"/>
                <w:sz w:val="22"/>
                <w:szCs w:val="22"/>
              </w:rPr>
              <w:t>eliverables:</w:t>
            </w:r>
          </w:p>
          <w:p w14:paraId="55386102" w14:textId="21BA15D7" w:rsidR="00A060D0" w:rsidRPr="00317543" w:rsidRDefault="00A060D0" w:rsidP="00A060D0">
            <w:pPr>
              <w:pStyle w:val="ListParagraph"/>
              <w:numPr>
                <w:ilvl w:val="0"/>
                <w:numId w:val="8"/>
              </w:numPr>
              <w:spacing w:before="240" w:line="360" w:lineRule="auto"/>
              <w:rPr>
                <w:rFonts w:eastAsia="Times New Roman" w:cstheme="minorHAnsi"/>
                <w:color w:val="000000"/>
                <w:sz w:val="22"/>
                <w:szCs w:val="22"/>
              </w:rPr>
            </w:pPr>
            <w:r w:rsidRPr="00317543">
              <w:rPr>
                <w:rFonts w:eastAsia="Times New Roman" w:cstheme="minorHAnsi"/>
                <w:sz w:val="22"/>
                <w:szCs w:val="22"/>
              </w:rPr>
              <w:t>Data cleaning and preprocessing scripts</w:t>
            </w:r>
          </w:p>
          <w:p w14:paraId="5EC3C174" w14:textId="6EEE63B7"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Exploratory data analysis report</w:t>
            </w:r>
          </w:p>
          <w:p w14:paraId="3B06DC4A" w14:textId="51336621"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Machine learning model code and documentation.</w:t>
            </w:r>
          </w:p>
          <w:p w14:paraId="113DDDB3" w14:textId="14F84A1B"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Sales forecasting report with insights and recommendations for the grocery store</w:t>
            </w:r>
          </w:p>
          <w:p w14:paraId="0D6ED533" w14:textId="143FAD5A"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Presentation of findings and recommendations to stakeholders</w:t>
            </w:r>
          </w:p>
          <w:p w14:paraId="6FF5CFB4" w14:textId="77777777"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Project Risks: The following risks have been identified for the project:</w:t>
            </w:r>
          </w:p>
          <w:p w14:paraId="442E25D9" w14:textId="4103C7FE"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Data quality issues may impact the accuracy of the model.</w:t>
            </w:r>
          </w:p>
          <w:p w14:paraId="396EE09B" w14:textId="3502114E" w:rsidR="00A060D0"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Unforeseen technical challenges may arise during the model development phase.</w:t>
            </w:r>
          </w:p>
          <w:p w14:paraId="596AEED6" w14:textId="2FB66EAF" w:rsidR="00214AD4" w:rsidRPr="00317543" w:rsidRDefault="00A060D0" w:rsidP="00A060D0">
            <w:pPr>
              <w:pStyle w:val="ListParagraph"/>
              <w:numPr>
                <w:ilvl w:val="0"/>
                <w:numId w:val="8"/>
              </w:numPr>
              <w:spacing w:line="360" w:lineRule="auto"/>
              <w:rPr>
                <w:rFonts w:eastAsia="Times New Roman" w:cstheme="minorHAnsi"/>
                <w:sz w:val="22"/>
                <w:szCs w:val="22"/>
              </w:rPr>
            </w:pPr>
            <w:r w:rsidRPr="00317543">
              <w:rPr>
                <w:rFonts w:eastAsia="Times New Roman" w:cstheme="minorHAnsi"/>
                <w:sz w:val="22"/>
                <w:szCs w:val="22"/>
              </w:rPr>
              <w:t>Stakeholders buy-in may be difficult to obtai</w:t>
            </w:r>
            <w:r w:rsidR="00656BC1">
              <w:rPr>
                <w:rFonts w:eastAsia="Times New Roman" w:cstheme="minorHAnsi"/>
                <w:sz w:val="22"/>
                <w:szCs w:val="22"/>
              </w:rPr>
              <w:t>n</w:t>
            </w:r>
          </w:p>
        </w:tc>
      </w:tr>
      <w:tr w:rsidR="008851B4" w:rsidRPr="00317543" w14:paraId="5E326992" w14:textId="77777777" w:rsidTr="0091563F">
        <w:trPr>
          <w:trHeight w:val="420"/>
        </w:trPr>
        <w:tc>
          <w:tcPr>
            <w:tcW w:w="9355" w:type="dxa"/>
            <w:gridSpan w:val="2"/>
            <w:tcMar>
              <w:top w:w="100" w:type="dxa"/>
              <w:left w:w="100" w:type="dxa"/>
              <w:bottom w:w="100" w:type="dxa"/>
              <w:right w:w="100" w:type="dxa"/>
            </w:tcMar>
            <w:hideMark/>
          </w:tcPr>
          <w:p w14:paraId="47A08AB7" w14:textId="74F668C4" w:rsidR="00A060D0" w:rsidRDefault="00A060D0">
            <w:pPr>
              <w:rPr>
                <w:rFonts w:cstheme="minorHAnsi"/>
                <w:sz w:val="22"/>
                <w:szCs w:val="22"/>
              </w:rPr>
            </w:pPr>
          </w:p>
          <w:tbl>
            <w:tblPr>
              <w:tblW w:w="9355" w:type="dxa"/>
              <w:tblCellMar>
                <w:top w:w="15" w:type="dxa"/>
                <w:left w:w="15" w:type="dxa"/>
                <w:bottom w:w="15" w:type="dxa"/>
                <w:right w:w="15" w:type="dxa"/>
              </w:tblCellMar>
              <w:tblLook w:val="04A0" w:firstRow="1" w:lastRow="0" w:firstColumn="1" w:lastColumn="0" w:noHBand="0" w:noVBand="1"/>
            </w:tblPr>
            <w:tblGrid>
              <w:gridCol w:w="9155"/>
            </w:tblGrid>
            <w:tr w:rsidR="000D5F71" w:rsidRPr="00317543" w14:paraId="424358B2" w14:textId="77777777" w:rsidTr="008551DA">
              <w:trPr>
                <w:trHeight w:val="420"/>
              </w:trPr>
              <w:tc>
                <w:tcPr>
                  <w:tcW w:w="9355" w:type="dxa"/>
                  <w:tcMar>
                    <w:top w:w="100" w:type="dxa"/>
                    <w:left w:w="100" w:type="dxa"/>
                    <w:bottom w:w="100" w:type="dxa"/>
                    <w:right w:w="100" w:type="dxa"/>
                  </w:tcMar>
                  <w:hideMark/>
                </w:tcPr>
                <w:p w14:paraId="41BD4131" w14:textId="77777777" w:rsidR="000D5F71" w:rsidRPr="00317543" w:rsidRDefault="000D5F71" w:rsidP="000D5F71">
                  <w:pPr>
                    <w:spacing w:before="240" w:line="360" w:lineRule="auto"/>
                    <w:rPr>
                      <w:rFonts w:eastAsia="Times New Roman" w:cstheme="minorHAnsi"/>
                      <w:sz w:val="28"/>
                      <w:szCs w:val="28"/>
                    </w:rPr>
                  </w:pPr>
                  <w:r w:rsidRPr="00317543">
                    <w:rPr>
                      <w:rFonts w:eastAsia="Times New Roman" w:cstheme="minorHAnsi"/>
                      <w:color w:val="000000"/>
                      <w:sz w:val="28"/>
                      <w:szCs w:val="28"/>
                    </w:rPr>
                    <w:lastRenderedPageBreak/>
                    <w:t>Timeline:</w:t>
                  </w:r>
                </w:p>
                <w:tbl>
                  <w:tblPr>
                    <w:tblW w:w="9054" w:type="dxa"/>
                    <w:tblLook w:val="04A0" w:firstRow="1" w:lastRow="0" w:firstColumn="1" w:lastColumn="0" w:noHBand="0" w:noVBand="1"/>
                  </w:tblPr>
                  <w:tblGrid>
                    <w:gridCol w:w="3054"/>
                    <w:gridCol w:w="2017"/>
                    <w:gridCol w:w="1066"/>
                    <w:gridCol w:w="1056"/>
                    <w:gridCol w:w="1861"/>
                  </w:tblGrid>
                  <w:tr w:rsidR="006A69FE" w:rsidRPr="00317543" w14:paraId="631B7C9A" w14:textId="77777777" w:rsidTr="006A69FE">
                    <w:trPr>
                      <w:trHeight w:val="656"/>
                    </w:trPr>
                    <w:tc>
                      <w:tcPr>
                        <w:tcW w:w="3054" w:type="dxa"/>
                        <w:tcBorders>
                          <w:top w:val="single" w:sz="8" w:space="0" w:color="auto"/>
                          <w:left w:val="single" w:sz="8" w:space="0" w:color="auto"/>
                          <w:bottom w:val="single" w:sz="4" w:space="0" w:color="auto"/>
                          <w:right w:val="single" w:sz="4" w:space="0" w:color="auto"/>
                        </w:tcBorders>
                        <w:shd w:val="clear" w:color="000000" w:fill="B4C6E7"/>
                        <w:vAlign w:val="center"/>
                        <w:hideMark/>
                      </w:tcPr>
                      <w:p w14:paraId="79E83392" w14:textId="77777777" w:rsidR="006A69FE" w:rsidRPr="00317543" w:rsidRDefault="006A69FE" w:rsidP="006A69FE">
                        <w:pPr>
                          <w:ind w:firstLineChars="100" w:firstLine="221"/>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TASK NAME</w:t>
                        </w:r>
                      </w:p>
                    </w:tc>
                    <w:tc>
                      <w:tcPr>
                        <w:tcW w:w="2017" w:type="dxa"/>
                        <w:tcBorders>
                          <w:top w:val="single" w:sz="8" w:space="0" w:color="auto"/>
                          <w:left w:val="nil"/>
                          <w:bottom w:val="single" w:sz="4" w:space="0" w:color="auto"/>
                          <w:right w:val="single" w:sz="4" w:space="0" w:color="auto"/>
                        </w:tcBorders>
                        <w:shd w:val="clear" w:color="000000" w:fill="B4C6E7"/>
                        <w:vAlign w:val="center"/>
                        <w:hideMark/>
                      </w:tcPr>
                      <w:p w14:paraId="5C0F5249" w14:textId="77777777" w:rsidR="006A69FE" w:rsidRPr="00317543" w:rsidRDefault="006A69FE" w:rsidP="006A69FE">
                        <w:pPr>
                          <w:ind w:firstLineChars="100" w:firstLine="221"/>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ASSIGNED TO</w:t>
                        </w:r>
                      </w:p>
                    </w:tc>
                    <w:tc>
                      <w:tcPr>
                        <w:tcW w:w="1066" w:type="dxa"/>
                        <w:tcBorders>
                          <w:top w:val="single" w:sz="8" w:space="0" w:color="auto"/>
                          <w:left w:val="nil"/>
                          <w:bottom w:val="single" w:sz="4" w:space="0" w:color="auto"/>
                          <w:right w:val="single" w:sz="4" w:space="0" w:color="auto"/>
                        </w:tcBorders>
                        <w:shd w:val="clear" w:color="000000" w:fill="B4C6E7"/>
                        <w:vAlign w:val="center"/>
                        <w:hideMark/>
                      </w:tcPr>
                      <w:p w14:paraId="52D4AA3D" w14:textId="77777777" w:rsidR="006A69FE" w:rsidRPr="00317543" w:rsidRDefault="006A69FE" w:rsidP="006A69FE">
                        <w:pPr>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START DATE</w:t>
                        </w:r>
                      </w:p>
                    </w:tc>
                    <w:tc>
                      <w:tcPr>
                        <w:tcW w:w="1056" w:type="dxa"/>
                        <w:tcBorders>
                          <w:top w:val="single" w:sz="8" w:space="0" w:color="auto"/>
                          <w:left w:val="nil"/>
                          <w:bottom w:val="single" w:sz="4" w:space="0" w:color="auto"/>
                          <w:right w:val="single" w:sz="4" w:space="0" w:color="auto"/>
                        </w:tcBorders>
                        <w:shd w:val="clear" w:color="000000" w:fill="B4C6E7"/>
                        <w:vAlign w:val="center"/>
                        <w:hideMark/>
                      </w:tcPr>
                      <w:p w14:paraId="4393B955" w14:textId="77777777" w:rsidR="006A69FE" w:rsidRPr="00317543" w:rsidRDefault="006A69FE" w:rsidP="006A69FE">
                        <w:pPr>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END DATE</w:t>
                        </w:r>
                      </w:p>
                    </w:tc>
                    <w:tc>
                      <w:tcPr>
                        <w:tcW w:w="1861" w:type="dxa"/>
                        <w:tcBorders>
                          <w:top w:val="single" w:sz="8" w:space="0" w:color="auto"/>
                          <w:left w:val="nil"/>
                          <w:bottom w:val="single" w:sz="4" w:space="0" w:color="auto"/>
                          <w:right w:val="single" w:sz="8" w:space="0" w:color="auto"/>
                        </w:tcBorders>
                        <w:shd w:val="clear" w:color="000000" w:fill="B4C6E7"/>
                        <w:vAlign w:val="center"/>
                        <w:hideMark/>
                      </w:tcPr>
                      <w:p w14:paraId="1539BD2F" w14:textId="77777777" w:rsidR="006A69FE" w:rsidRPr="00317543" w:rsidRDefault="006A69FE" w:rsidP="006A69FE">
                        <w:pPr>
                          <w:rPr>
                            <w:rFonts w:eastAsia="Times New Roman" w:cstheme="minorHAnsi"/>
                            <w:b/>
                            <w:bCs/>
                            <w:color w:val="000000"/>
                            <w:sz w:val="22"/>
                            <w:szCs w:val="22"/>
                            <w:lang w:val="en-CA" w:eastAsia="en-CA"/>
                          </w:rPr>
                        </w:pPr>
                        <w:r w:rsidRPr="00317543">
                          <w:rPr>
                            <w:rFonts w:eastAsia="Times New Roman" w:cstheme="minorHAnsi"/>
                            <w:b/>
                            <w:bCs/>
                            <w:color w:val="000000"/>
                            <w:sz w:val="22"/>
                            <w:szCs w:val="22"/>
                            <w:lang w:val="en-CA" w:eastAsia="en-CA"/>
                          </w:rPr>
                          <w:t>COMPLETION %</w:t>
                        </w:r>
                      </w:p>
                    </w:tc>
                  </w:tr>
                  <w:tr w:rsidR="006A69FE" w:rsidRPr="00317543" w14:paraId="4DF10A4F" w14:textId="77777777" w:rsidTr="006A69FE">
                    <w:trPr>
                      <w:trHeight w:val="656"/>
                    </w:trPr>
                    <w:tc>
                      <w:tcPr>
                        <w:tcW w:w="3054" w:type="dxa"/>
                        <w:tcBorders>
                          <w:top w:val="nil"/>
                          <w:left w:val="single" w:sz="8" w:space="0" w:color="auto"/>
                          <w:bottom w:val="single" w:sz="4" w:space="0" w:color="auto"/>
                          <w:right w:val="single" w:sz="4" w:space="0" w:color="auto"/>
                        </w:tcBorders>
                        <w:shd w:val="clear" w:color="000000" w:fill="FFFFFF"/>
                        <w:vAlign w:val="center"/>
                        <w:hideMark/>
                      </w:tcPr>
                      <w:p w14:paraId="3088198E" w14:textId="77777777"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Task 1 - ML model building Analysis Data Analysis</w:t>
                        </w:r>
                      </w:p>
                    </w:tc>
                    <w:tc>
                      <w:tcPr>
                        <w:tcW w:w="2017" w:type="dxa"/>
                        <w:tcBorders>
                          <w:top w:val="nil"/>
                          <w:left w:val="nil"/>
                          <w:bottom w:val="single" w:sz="4" w:space="0" w:color="auto"/>
                          <w:right w:val="single" w:sz="4" w:space="0" w:color="auto"/>
                        </w:tcBorders>
                        <w:shd w:val="clear" w:color="000000" w:fill="FFFFFF"/>
                        <w:vAlign w:val="center"/>
                        <w:hideMark/>
                      </w:tcPr>
                      <w:p w14:paraId="70492EDB" w14:textId="77777777"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Syed &amp; Harsh &amp; Narasimha</w:t>
                        </w:r>
                      </w:p>
                    </w:tc>
                    <w:tc>
                      <w:tcPr>
                        <w:tcW w:w="1066" w:type="dxa"/>
                        <w:tcBorders>
                          <w:top w:val="nil"/>
                          <w:left w:val="nil"/>
                          <w:bottom w:val="single" w:sz="4" w:space="0" w:color="auto"/>
                          <w:right w:val="single" w:sz="4" w:space="0" w:color="auto"/>
                        </w:tcBorders>
                        <w:shd w:val="clear" w:color="auto" w:fill="auto"/>
                        <w:vAlign w:val="center"/>
                        <w:hideMark/>
                      </w:tcPr>
                      <w:p w14:paraId="42977255" w14:textId="4094FD6E"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07/03/23</w:t>
                        </w:r>
                      </w:p>
                    </w:tc>
                    <w:tc>
                      <w:tcPr>
                        <w:tcW w:w="1056" w:type="dxa"/>
                        <w:tcBorders>
                          <w:top w:val="nil"/>
                          <w:left w:val="nil"/>
                          <w:bottom w:val="single" w:sz="4" w:space="0" w:color="auto"/>
                          <w:right w:val="single" w:sz="4" w:space="0" w:color="auto"/>
                        </w:tcBorders>
                        <w:shd w:val="clear" w:color="auto" w:fill="auto"/>
                        <w:vAlign w:val="center"/>
                        <w:hideMark/>
                      </w:tcPr>
                      <w:p w14:paraId="4709FA93" w14:textId="6B6C380A" w:rsidR="006A69FE" w:rsidRPr="00317543" w:rsidRDefault="006A69FE" w:rsidP="006A69FE">
                        <w:pP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12/03/23</w:t>
                        </w:r>
                      </w:p>
                    </w:tc>
                    <w:tc>
                      <w:tcPr>
                        <w:tcW w:w="1861" w:type="dxa"/>
                        <w:tcBorders>
                          <w:top w:val="nil"/>
                          <w:left w:val="nil"/>
                          <w:bottom w:val="single" w:sz="4" w:space="0" w:color="auto"/>
                          <w:right w:val="single" w:sz="8" w:space="0" w:color="auto"/>
                        </w:tcBorders>
                        <w:shd w:val="clear" w:color="000000" w:fill="F2F2F2"/>
                        <w:vAlign w:val="center"/>
                        <w:hideMark/>
                      </w:tcPr>
                      <w:p w14:paraId="64DEAF1E" w14:textId="76CDD376" w:rsidR="006A69FE" w:rsidRPr="00317543" w:rsidRDefault="00656BC1" w:rsidP="006A69FE">
                        <w:pPr>
                          <w:ind w:firstLineChars="100" w:firstLine="220"/>
                          <w:rPr>
                            <w:rFonts w:eastAsia="Times New Roman" w:cstheme="minorHAnsi"/>
                            <w:color w:val="000000"/>
                            <w:sz w:val="22"/>
                            <w:szCs w:val="22"/>
                            <w:lang w:val="en-CA" w:eastAsia="en-CA"/>
                          </w:rPr>
                        </w:pPr>
                        <w:r>
                          <w:rPr>
                            <w:rFonts w:eastAsia="Times New Roman" w:cstheme="minorHAnsi"/>
                            <w:color w:val="000000"/>
                            <w:sz w:val="22"/>
                            <w:szCs w:val="22"/>
                            <w:lang w:val="en-CA" w:eastAsia="en-CA"/>
                          </w:rPr>
                          <w:t>2</w:t>
                        </w:r>
                        <w:r w:rsidR="006A69FE" w:rsidRPr="00317543">
                          <w:rPr>
                            <w:rFonts w:eastAsia="Times New Roman" w:cstheme="minorHAnsi"/>
                            <w:color w:val="000000"/>
                            <w:sz w:val="22"/>
                            <w:szCs w:val="22"/>
                            <w:lang w:val="en-CA" w:eastAsia="en-CA"/>
                          </w:rPr>
                          <w:t>5.00%</w:t>
                        </w:r>
                      </w:p>
                    </w:tc>
                  </w:tr>
                  <w:tr w:rsidR="006A69FE" w:rsidRPr="00317543" w14:paraId="4629BC97" w14:textId="77777777" w:rsidTr="006A69FE">
                    <w:trPr>
                      <w:trHeight w:val="656"/>
                    </w:trPr>
                    <w:tc>
                      <w:tcPr>
                        <w:tcW w:w="3054" w:type="dxa"/>
                        <w:tcBorders>
                          <w:top w:val="nil"/>
                          <w:left w:val="single" w:sz="8" w:space="0" w:color="auto"/>
                          <w:bottom w:val="single" w:sz="4" w:space="0" w:color="auto"/>
                          <w:right w:val="single" w:sz="4" w:space="0" w:color="auto"/>
                        </w:tcBorders>
                        <w:shd w:val="clear" w:color="auto" w:fill="auto"/>
                        <w:vAlign w:val="center"/>
                        <w:hideMark/>
                      </w:tcPr>
                      <w:p w14:paraId="33254E91" w14:textId="77777777"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Subtask 1.1 - Exploring the data</w:t>
                        </w:r>
                      </w:p>
                    </w:tc>
                    <w:tc>
                      <w:tcPr>
                        <w:tcW w:w="2017" w:type="dxa"/>
                        <w:tcBorders>
                          <w:top w:val="nil"/>
                          <w:left w:val="nil"/>
                          <w:bottom w:val="single" w:sz="4" w:space="0" w:color="auto"/>
                          <w:right w:val="single" w:sz="4" w:space="0" w:color="auto"/>
                        </w:tcBorders>
                        <w:shd w:val="clear" w:color="000000" w:fill="FFFFFF"/>
                        <w:vAlign w:val="center"/>
                        <w:hideMark/>
                      </w:tcPr>
                      <w:p w14:paraId="3943F0A9" w14:textId="77777777" w:rsidR="006A69FE" w:rsidRPr="00317543" w:rsidRDefault="006A69FE" w:rsidP="006A69FE">
                        <w:pPr>
                          <w:jc w:val="center"/>
                          <w:rPr>
                            <w:rFonts w:eastAsia="Times New Roman" w:cstheme="minorHAnsi"/>
                            <w:color w:val="000000"/>
                            <w:sz w:val="22"/>
                            <w:szCs w:val="22"/>
                            <w:lang w:val="en-CA" w:eastAsia="en-CA"/>
                          </w:rPr>
                        </w:pPr>
                        <w:proofErr w:type="spellStart"/>
                        <w:r w:rsidRPr="00317543">
                          <w:rPr>
                            <w:rFonts w:eastAsia="Times New Roman" w:cstheme="minorHAnsi"/>
                            <w:color w:val="000000"/>
                            <w:sz w:val="22"/>
                            <w:szCs w:val="22"/>
                            <w:lang w:val="en-CA" w:eastAsia="en-CA"/>
                          </w:rPr>
                          <w:t>Geetharamam</w:t>
                        </w:r>
                        <w:proofErr w:type="spellEnd"/>
                        <w:r w:rsidRPr="00317543">
                          <w:rPr>
                            <w:rFonts w:eastAsia="Times New Roman" w:cstheme="minorHAnsi"/>
                            <w:color w:val="000000"/>
                            <w:sz w:val="22"/>
                            <w:szCs w:val="22"/>
                            <w:lang w:val="en-CA" w:eastAsia="en-CA"/>
                          </w:rPr>
                          <w:t xml:space="preserve"> &amp; Somya</w:t>
                        </w:r>
                      </w:p>
                    </w:tc>
                    <w:tc>
                      <w:tcPr>
                        <w:tcW w:w="1066" w:type="dxa"/>
                        <w:tcBorders>
                          <w:top w:val="nil"/>
                          <w:left w:val="nil"/>
                          <w:bottom w:val="single" w:sz="4" w:space="0" w:color="auto"/>
                          <w:right w:val="single" w:sz="4" w:space="0" w:color="auto"/>
                        </w:tcBorders>
                        <w:shd w:val="clear" w:color="auto" w:fill="auto"/>
                        <w:vAlign w:val="center"/>
                        <w:hideMark/>
                      </w:tcPr>
                      <w:p w14:paraId="7E745104" w14:textId="677117A3" w:rsidR="006A69FE" w:rsidRPr="00317543" w:rsidRDefault="006A69FE" w:rsidP="006A69FE">
                        <w:pP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07/03/23</w:t>
                        </w:r>
                      </w:p>
                    </w:tc>
                    <w:tc>
                      <w:tcPr>
                        <w:tcW w:w="1056" w:type="dxa"/>
                        <w:tcBorders>
                          <w:top w:val="nil"/>
                          <w:left w:val="nil"/>
                          <w:bottom w:val="single" w:sz="4" w:space="0" w:color="auto"/>
                          <w:right w:val="single" w:sz="4" w:space="0" w:color="auto"/>
                        </w:tcBorders>
                        <w:shd w:val="clear" w:color="auto" w:fill="auto"/>
                        <w:vAlign w:val="center"/>
                        <w:hideMark/>
                      </w:tcPr>
                      <w:p w14:paraId="4F550D8C" w14:textId="5F1AA28F" w:rsidR="006A69FE" w:rsidRPr="00317543" w:rsidRDefault="006A69FE" w:rsidP="006A69FE">
                        <w:pP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12/03/23</w:t>
                        </w:r>
                      </w:p>
                    </w:tc>
                    <w:tc>
                      <w:tcPr>
                        <w:tcW w:w="1861" w:type="dxa"/>
                        <w:tcBorders>
                          <w:top w:val="nil"/>
                          <w:left w:val="nil"/>
                          <w:bottom w:val="single" w:sz="4" w:space="0" w:color="auto"/>
                          <w:right w:val="single" w:sz="8" w:space="0" w:color="auto"/>
                        </w:tcBorders>
                        <w:shd w:val="clear" w:color="000000" w:fill="F2F2F2"/>
                        <w:vAlign w:val="center"/>
                        <w:hideMark/>
                      </w:tcPr>
                      <w:p w14:paraId="0CF5A0E2" w14:textId="513650F9" w:rsidR="006A69FE" w:rsidRPr="00317543" w:rsidRDefault="00656BC1" w:rsidP="006A69FE">
                        <w:pPr>
                          <w:ind w:firstLineChars="100" w:firstLine="220"/>
                          <w:rPr>
                            <w:rFonts w:eastAsia="Times New Roman" w:cstheme="minorHAnsi"/>
                            <w:color w:val="000000"/>
                            <w:sz w:val="22"/>
                            <w:szCs w:val="22"/>
                            <w:lang w:val="en-CA" w:eastAsia="en-CA"/>
                          </w:rPr>
                        </w:pPr>
                        <w:r>
                          <w:rPr>
                            <w:rFonts w:eastAsia="Times New Roman" w:cstheme="minorHAnsi"/>
                            <w:color w:val="000000"/>
                            <w:sz w:val="22"/>
                            <w:szCs w:val="22"/>
                            <w:lang w:val="en-CA" w:eastAsia="en-CA"/>
                          </w:rPr>
                          <w:t>2</w:t>
                        </w:r>
                        <w:r w:rsidR="006A69FE" w:rsidRPr="00317543">
                          <w:rPr>
                            <w:rFonts w:eastAsia="Times New Roman" w:cstheme="minorHAnsi"/>
                            <w:color w:val="000000"/>
                            <w:sz w:val="22"/>
                            <w:szCs w:val="22"/>
                            <w:lang w:val="en-CA" w:eastAsia="en-CA"/>
                          </w:rPr>
                          <w:t>5.00%</w:t>
                        </w:r>
                      </w:p>
                    </w:tc>
                  </w:tr>
                  <w:tr w:rsidR="006A69FE" w:rsidRPr="00317543" w14:paraId="4501B625" w14:textId="77777777" w:rsidTr="006A69FE">
                    <w:trPr>
                      <w:trHeight w:val="656"/>
                    </w:trPr>
                    <w:tc>
                      <w:tcPr>
                        <w:tcW w:w="3054" w:type="dxa"/>
                        <w:tcBorders>
                          <w:top w:val="nil"/>
                          <w:left w:val="single" w:sz="8" w:space="0" w:color="auto"/>
                          <w:bottom w:val="single" w:sz="4" w:space="0" w:color="auto"/>
                          <w:right w:val="single" w:sz="4" w:space="0" w:color="auto"/>
                        </w:tcBorders>
                        <w:shd w:val="clear" w:color="000000" w:fill="FFFFFF"/>
                        <w:vAlign w:val="center"/>
                        <w:hideMark/>
                      </w:tcPr>
                      <w:p w14:paraId="4A34D96D" w14:textId="77777777"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Task 2 - Schedule budget meeting</w:t>
                        </w:r>
                      </w:p>
                    </w:tc>
                    <w:tc>
                      <w:tcPr>
                        <w:tcW w:w="2017" w:type="dxa"/>
                        <w:tcBorders>
                          <w:top w:val="nil"/>
                          <w:left w:val="nil"/>
                          <w:bottom w:val="single" w:sz="4" w:space="0" w:color="auto"/>
                          <w:right w:val="single" w:sz="4" w:space="0" w:color="auto"/>
                        </w:tcBorders>
                        <w:shd w:val="clear" w:color="000000" w:fill="FFFFFF"/>
                        <w:vAlign w:val="center"/>
                        <w:hideMark/>
                      </w:tcPr>
                      <w:p w14:paraId="68860C01" w14:textId="77777777" w:rsidR="006A69FE" w:rsidRPr="00317543" w:rsidRDefault="006A69FE" w:rsidP="006A69FE">
                        <w:pPr>
                          <w:jc w:val="center"/>
                          <w:rPr>
                            <w:rFonts w:eastAsia="Times New Roman" w:cstheme="minorHAnsi"/>
                            <w:color w:val="000000"/>
                            <w:sz w:val="22"/>
                            <w:szCs w:val="22"/>
                            <w:lang w:val="en-CA" w:eastAsia="en-CA"/>
                          </w:rPr>
                        </w:pPr>
                        <w:proofErr w:type="spellStart"/>
                        <w:r w:rsidRPr="00317543">
                          <w:rPr>
                            <w:rFonts w:eastAsia="Times New Roman" w:cstheme="minorHAnsi"/>
                            <w:color w:val="000000"/>
                            <w:sz w:val="22"/>
                            <w:szCs w:val="22"/>
                            <w:lang w:val="en-CA" w:eastAsia="en-CA"/>
                          </w:rPr>
                          <w:t>Geetharaman</w:t>
                        </w:r>
                        <w:proofErr w:type="spellEnd"/>
                      </w:p>
                    </w:tc>
                    <w:tc>
                      <w:tcPr>
                        <w:tcW w:w="1066" w:type="dxa"/>
                        <w:tcBorders>
                          <w:top w:val="nil"/>
                          <w:left w:val="nil"/>
                          <w:bottom w:val="single" w:sz="4" w:space="0" w:color="auto"/>
                          <w:right w:val="single" w:sz="4" w:space="0" w:color="auto"/>
                        </w:tcBorders>
                        <w:shd w:val="clear" w:color="auto" w:fill="auto"/>
                        <w:vAlign w:val="center"/>
                        <w:hideMark/>
                      </w:tcPr>
                      <w:p w14:paraId="7987614B" w14:textId="371DDF0F" w:rsidR="006A69FE" w:rsidRPr="00317543" w:rsidRDefault="006A69FE" w:rsidP="006A69FE">
                        <w:pPr>
                          <w:ind w:firstLineChars="100" w:firstLine="220"/>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 ----</w:t>
                        </w:r>
                      </w:p>
                    </w:tc>
                    <w:tc>
                      <w:tcPr>
                        <w:tcW w:w="1056" w:type="dxa"/>
                        <w:tcBorders>
                          <w:top w:val="nil"/>
                          <w:left w:val="nil"/>
                          <w:bottom w:val="single" w:sz="4" w:space="0" w:color="auto"/>
                          <w:right w:val="single" w:sz="4" w:space="0" w:color="auto"/>
                        </w:tcBorders>
                        <w:shd w:val="clear" w:color="auto" w:fill="auto"/>
                        <w:vAlign w:val="center"/>
                        <w:hideMark/>
                      </w:tcPr>
                      <w:p w14:paraId="59AC7FC4" w14:textId="4CAA6FFC" w:rsidR="006A69FE" w:rsidRPr="00317543" w:rsidRDefault="006A69FE" w:rsidP="006A69FE">
                        <w:pP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13/02/23</w:t>
                        </w:r>
                      </w:p>
                    </w:tc>
                    <w:tc>
                      <w:tcPr>
                        <w:tcW w:w="1861" w:type="dxa"/>
                        <w:tcBorders>
                          <w:top w:val="nil"/>
                          <w:left w:val="nil"/>
                          <w:bottom w:val="single" w:sz="4" w:space="0" w:color="auto"/>
                          <w:right w:val="single" w:sz="8" w:space="0" w:color="auto"/>
                        </w:tcBorders>
                        <w:shd w:val="clear" w:color="000000" w:fill="F2F2F2"/>
                        <w:vAlign w:val="center"/>
                        <w:hideMark/>
                      </w:tcPr>
                      <w:p w14:paraId="49AE766B" w14:textId="2BCD4B15" w:rsidR="006A69FE" w:rsidRPr="00317543" w:rsidRDefault="00656BC1" w:rsidP="006A69FE">
                        <w:pPr>
                          <w:ind w:firstLineChars="100" w:firstLine="220"/>
                          <w:rPr>
                            <w:rFonts w:eastAsia="Times New Roman" w:cstheme="minorHAnsi"/>
                            <w:color w:val="000000"/>
                            <w:sz w:val="22"/>
                            <w:szCs w:val="22"/>
                            <w:lang w:val="en-CA" w:eastAsia="en-CA"/>
                          </w:rPr>
                        </w:pPr>
                        <w:r>
                          <w:rPr>
                            <w:rFonts w:eastAsia="Times New Roman" w:cstheme="minorHAnsi"/>
                            <w:color w:val="000000"/>
                            <w:sz w:val="22"/>
                            <w:szCs w:val="22"/>
                            <w:lang w:val="en-CA" w:eastAsia="en-CA"/>
                          </w:rPr>
                          <w:t>2</w:t>
                        </w:r>
                        <w:r w:rsidR="006A69FE" w:rsidRPr="00317543">
                          <w:rPr>
                            <w:rFonts w:eastAsia="Times New Roman" w:cstheme="minorHAnsi"/>
                            <w:color w:val="000000"/>
                            <w:sz w:val="22"/>
                            <w:szCs w:val="22"/>
                            <w:lang w:val="en-CA" w:eastAsia="en-CA"/>
                          </w:rPr>
                          <w:t>5.00%</w:t>
                        </w:r>
                      </w:p>
                    </w:tc>
                  </w:tr>
                  <w:tr w:rsidR="006A69FE" w:rsidRPr="00317543" w14:paraId="31B2E43E" w14:textId="77777777" w:rsidTr="006A69FE">
                    <w:trPr>
                      <w:trHeight w:val="656"/>
                    </w:trPr>
                    <w:tc>
                      <w:tcPr>
                        <w:tcW w:w="3054" w:type="dxa"/>
                        <w:tcBorders>
                          <w:top w:val="nil"/>
                          <w:left w:val="single" w:sz="8" w:space="0" w:color="auto"/>
                          <w:bottom w:val="single" w:sz="4" w:space="0" w:color="auto"/>
                          <w:right w:val="single" w:sz="4" w:space="0" w:color="auto"/>
                        </w:tcBorders>
                        <w:shd w:val="clear" w:color="auto" w:fill="auto"/>
                        <w:vAlign w:val="center"/>
                        <w:hideMark/>
                      </w:tcPr>
                      <w:p w14:paraId="6DB58A06" w14:textId="74714929"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Subtask 2.1 - Updating Scrum meetings &amp; Project Charter</w:t>
                        </w:r>
                        <w:r w:rsidR="00656BC1">
                          <w:rPr>
                            <w:rFonts w:eastAsia="Times New Roman" w:cstheme="minorHAnsi"/>
                            <w:color w:val="000000"/>
                            <w:sz w:val="22"/>
                            <w:szCs w:val="22"/>
                            <w:lang w:val="en-CA" w:eastAsia="en-CA"/>
                          </w:rPr>
                          <w:t xml:space="preserve"> &amp; other deliverables in Rubric 4</w:t>
                        </w:r>
                      </w:p>
                    </w:tc>
                    <w:tc>
                      <w:tcPr>
                        <w:tcW w:w="2017" w:type="dxa"/>
                        <w:tcBorders>
                          <w:top w:val="nil"/>
                          <w:left w:val="nil"/>
                          <w:bottom w:val="single" w:sz="4" w:space="0" w:color="auto"/>
                          <w:right w:val="single" w:sz="4" w:space="0" w:color="auto"/>
                        </w:tcBorders>
                        <w:shd w:val="clear" w:color="auto" w:fill="auto"/>
                        <w:vAlign w:val="center"/>
                        <w:hideMark/>
                      </w:tcPr>
                      <w:p w14:paraId="687CE730" w14:textId="77777777" w:rsidR="006A69FE" w:rsidRPr="00317543" w:rsidRDefault="006A69FE" w:rsidP="006A69FE">
                        <w:pPr>
                          <w:jc w:val="cente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Rahul</w:t>
                        </w:r>
                      </w:p>
                    </w:tc>
                    <w:tc>
                      <w:tcPr>
                        <w:tcW w:w="1066" w:type="dxa"/>
                        <w:tcBorders>
                          <w:top w:val="nil"/>
                          <w:left w:val="nil"/>
                          <w:bottom w:val="single" w:sz="4" w:space="0" w:color="auto"/>
                          <w:right w:val="single" w:sz="4" w:space="0" w:color="auto"/>
                        </w:tcBorders>
                        <w:shd w:val="clear" w:color="auto" w:fill="auto"/>
                        <w:vAlign w:val="center"/>
                        <w:hideMark/>
                      </w:tcPr>
                      <w:p w14:paraId="1ABE0291" w14:textId="2A9E9B66" w:rsidR="006A69FE" w:rsidRPr="00317543" w:rsidRDefault="006A69FE" w:rsidP="006A69FE">
                        <w:pPr>
                          <w:ind w:firstLineChars="100" w:firstLine="220"/>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 ----</w:t>
                        </w:r>
                      </w:p>
                    </w:tc>
                    <w:tc>
                      <w:tcPr>
                        <w:tcW w:w="1056" w:type="dxa"/>
                        <w:tcBorders>
                          <w:top w:val="nil"/>
                          <w:left w:val="nil"/>
                          <w:bottom w:val="single" w:sz="4" w:space="0" w:color="auto"/>
                          <w:right w:val="single" w:sz="4" w:space="0" w:color="auto"/>
                        </w:tcBorders>
                        <w:shd w:val="clear" w:color="auto" w:fill="auto"/>
                        <w:vAlign w:val="center"/>
                        <w:hideMark/>
                      </w:tcPr>
                      <w:p w14:paraId="06753E42" w14:textId="4E859C66" w:rsidR="006A69FE" w:rsidRPr="00317543" w:rsidRDefault="006A69FE" w:rsidP="006A69FE">
                        <w:pPr>
                          <w:rPr>
                            <w:rFonts w:eastAsia="Times New Roman" w:cstheme="minorHAnsi"/>
                            <w:color w:val="000000"/>
                            <w:sz w:val="22"/>
                            <w:szCs w:val="22"/>
                            <w:lang w:val="en-CA" w:eastAsia="en-CA"/>
                          </w:rPr>
                        </w:pPr>
                        <w:r w:rsidRPr="00317543">
                          <w:rPr>
                            <w:rFonts w:eastAsia="Times New Roman" w:cstheme="minorHAnsi"/>
                            <w:color w:val="000000"/>
                            <w:sz w:val="22"/>
                            <w:szCs w:val="22"/>
                            <w:lang w:val="en-CA" w:eastAsia="en-CA"/>
                          </w:rPr>
                          <w:t>1</w:t>
                        </w:r>
                        <w:r w:rsidR="00656BC1">
                          <w:rPr>
                            <w:rFonts w:eastAsia="Times New Roman" w:cstheme="minorHAnsi"/>
                            <w:color w:val="000000"/>
                            <w:sz w:val="22"/>
                            <w:szCs w:val="22"/>
                            <w:lang w:val="en-CA" w:eastAsia="en-CA"/>
                          </w:rPr>
                          <w:t>6</w:t>
                        </w:r>
                        <w:r w:rsidRPr="00317543">
                          <w:rPr>
                            <w:rFonts w:eastAsia="Times New Roman" w:cstheme="minorHAnsi"/>
                            <w:color w:val="000000"/>
                            <w:sz w:val="22"/>
                            <w:szCs w:val="22"/>
                            <w:lang w:val="en-CA" w:eastAsia="en-CA"/>
                          </w:rPr>
                          <w:t>/03/23</w:t>
                        </w:r>
                      </w:p>
                    </w:tc>
                    <w:tc>
                      <w:tcPr>
                        <w:tcW w:w="1861" w:type="dxa"/>
                        <w:tcBorders>
                          <w:top w:val="nil"/>
                          <w:left w:val="nil"/>
                          <w:bottom w:val="single" w:sz="4" w:space="0" w:color="auto"/>
                          <w:right w:val="single" w:sz="8" w:space="0" w:color="auto"/>
                        </w:tcBorders>
                        <w:shd w:val="clear" w:color="000000" w:fill="F2F2F2"/>
                        <w:vAlign w:val="center"/>
                        <w:hideMark/>
                      </w:tcPr>
                      <w:p w14:paraId="5AE22BB0" w14:textId="7DC62A4F" w:rsidR="006A69FE" w:rsidRPr="00317543" w:rsidRDefault="00656BC1" w:rsidP="006A69FE">
                        <w:pPr>
                          <w:ind w:firstLineChars="100" w:firstLine="220"/>
                          <w:rPr>
                            <w:rFonts w:eastAsia="Times New Roman" w:cstheme="minorHAnsi"/>
                            <w:color w:val="000000"/>
                            <w:sz w:val="22"/>
                            <w:szCs w:val="22"/>
                            <w:lang w:val="en-CA" w:eastAsia="en-CA"/>
                          </w:rPr>
                        </w:pPr>
                        <w:r>
                          <w:rPr>
                            <w:rFonts w:eastAsia="Times New Roman" w:cstheme="minorHAnsi"/>
                            <w:color w:val="000000"/>
                            <w:sz w:val="22"/>
                            <w:szCs w:val="22"/>
                            <w:lang w:val="en-CA" w:eastAsia="en-CA"/>
                          </w:rPr>
                          <w:t>2</w:t>
                        </w:r>
                        <w:r w:rsidR="006A69FE" w:rsidRPr="00317543">
                          <w:rPr>
                            <w:rFonts w:eastAsia="Times New Roman" w:cstheme="minorHAnsi"/>
                            <w:color w:val="000000"/>
                            <w:sz w:val="22"/>
                            <w:szCs w:val="22"/>
                            <w:lang w:val="en-CA" w:eastAsia="en-CA"/>
                          </w:rPr>
                          <w:t>5.00%</w:t>
                        </w:r>
                      </w:p>
                    </w:tc>
                  </w:tr>
                </w:tbl>
                <w:p w14:paraId="4495CF6D" w14:textId="77777777" w:rsidR="000D5F71" w:rsidRPr="00317543" w:rsidRDefault="000D5F71" w:rsidP="000D5F71">
                  <w:pPr>
                    <w:spacing w:line="360" w:lineRule="auto"/>
                    <w:rPr>
                      <w:rFonts w:eastAsia="Times New Roman" w:cstheme="minorHAnsi"/>
                      <w:sz w:val="22"/>
                      <w:szCs w:val="22"/>
                    </w:rPr>
                  </w:pPr>
                </w:p>
              </w:tc>
            </w:tr>
            <w:tr w:rsidR="000D5F71" w:rsidRPr="00317543" w14:paraId="7E455E2A" w14:textId="77777777" w:rsidTr="000D5F71">
              <w:trPr>
                <w:trHeight w:val="420"/>
              </w:trPr>
              <w:tc>
                <w:tcPr>
                  <w:tcW w:w="9355" w:type="dxa"/>
                  <w:tcMar>
                    <w:top w:w="100" w:type="dxa"/>
                    <w:left w:w="100" w:type="dxa"/>
                    <w:bottom w:w="100" w:type="dxa"/>
                    <w:right w:w="100" w:type="dxa"/>
                  </w:tcMar>
                </w:tcPr>
                <w:p w14:paraId="7BF4ED6D" w14:textId="77777777" w:rsidR="000D5F71" w:rsidRPr="00317543" w:rsidRDefault="000D5F71" w:rsidP="000D5F71">
                  <w:pPr>
                    <w:spacing w:line="360" w:lineRule="auto"/>
                    <w:rPr>
                      <w:rFonts w:eastAsia="Times New Roman" w:cstheme="minorHAnsi"/>
                      <w:sz w:val="22"/>
                      <w:szCs w:val="22"/>
                    </w:rPr>
                  </w:pPr>
                </w:p>
              </w:tc>
            </w:tr>
            <w:tr w:rsidR="000D5F71" w:rsidRPr="00317543" w14:paraId="0D2B4A5B" w14:textId="77777777" w:rsidTr="000D5F71">
              <w:trPr>
                <w:trHeight w:val="420"/>
              </w:trPr>
              <w:tc>
                <w:tcPr>
                  <w:tcW w:w="9355" w:type="dxa"/>
                  <w:tcMar>
                    <w:top w:w="100" w:type="dxa"/>
                    <w:left w:w="100" w:type="dxa"/>
                    <w:bottom w:w="100" w:type="dxa"/>
                    <w:right w:w="100" w:type="dxa"/>
                  </w:tcMar>
                </w:tcPr>
                <w:p w14:paraId="231AB061" w14:textId="7EA102C7" w:rsidR="000D3981" w:rsidRPr="00317543" w:rsidRDefault="000D3981" w:rsidP="000D5F71">
                  <w:pPr>
                    <w:spacing w:line="360" w:lineRule="auto"/>
                    <w:rPr>
                      <w:rFonts w:eastAsia="Times New Roman" w:cstheme="minorHAnsi"/>
                      <w:sz w:val="28"/>
                      <w:szCs w:val="28"/>
                    </w:rPr>
                  </w:pPr>
                  <w:r w:rsidRPr="00317543">
                    <w:rPr>
                      <w:rFonts w:eastAsia="Times New Roman" w:cstheme="minorHAnsi"/>
                      <w:sz w:val="28"/>
                      <w:szCs w:val="28"/>
                    </w:rPr>
                    <w:t>Project Team:</w:t>
                  </w:r>
                </w:p>
                <w:tbl>
                  <w:tblPr>
                    <w:tblW w:w="9186" w:type="dxa"/>
                    <w:tblLook w:val="04A0" w:firstRow="1" w:lastRow="0" w:firstColumn="1" w:lastColumn="0" w:noHBand="0" w:noVBand="1"/>
                  </w:tblPr>
                  <w:tblGrid>
                    <w:gridCol w:w="3434"/>
                    <w:gridCol w:w="2747"/>
                    <w:gridCol w:w="2754"/>
                  </w:tblGrid>
                  <w:tr w:rsidR="003859A5" w:rsidRPr="003859A5" w14:paraId="6AE12379" w14:textId="77777777" w:rsidTr="003859A5">
                    <w:trPr>
                      <w:trHeight w:val="281"/>
                    </w:trPr>
                    <w:tc>
                      <w:tcPr>
                        <w:tcW w:w="9186" w:type="dxa"/>
                        <w:gridSpan w:val="3"/>
                        <w:tcBorders>
                          <w:top w:val="single" w:sz="8" w:space="0" w:color="auto"/>
                          <w:left w:val="single" w:sz="8" w:space="0" w:color="auto"/>
                          <w:bottom w:val="single" w:sz="8" w:space="0" w:color="auto"/>
                          <w:right w:val="single" w:sz="8" w:space="0" w:color="000000"/>
                        </w:tcBorders>
                        <w:shd w:val="clear" w:color="000000" w:fill="B4C6E7"/>
                        <w:noWrap/>
                        <w:vAlign w:val="center"/>
                        <w:hideMark/>
                      </w:tcPr>
                      <w:p w14:paraId="11259C12" w14:textId="77777777" w:rsidR="003859A5" w:rsidRPr="003859A5" w:rsidRDefault="003859A5" w:rsidP="003859A5">
                        <w:pPr>
                          <w:jc w:val="center"/>
                          <w:rPr>
                            <w:rFonts w:ascii="Calibri" w:eastAsia="Times New Roman" w:hAnsi="Calibri" w:cs="Calibri"/>
                            <w:b/>
                            <w:bCs/>
                            <w:color w:val="000000"/>
                            <w:sz w:val="22"/>
                            <w:szCs w:val="22"/>
                            <w:lang w:val="en-CA" w:eastAsia="en-CA"/>
                          </w:rPr>
                        </w:pPr>
                        <w:r w:rsidRPr="003859A5">
                          <w:rPr>
                            <w:rFonts w:ascii="Calibri" w:eastAsia="Times New Roman" w:hAnsi="Calibri" w:cs="Calibri"/>
                            <w:b/>
                            <w:bCs/>
                            <w:color w:val="000000"/>
                            <w:sz w:val="22"/>
                            <w:szCs w:val="22"/>
                            <w:lang w:val="en-CA" w:eastAsia="en-CA"/>
                          </w:rPr>
                          <w:t>Roles and Responsibilities</w:t>
                        </w:r>
                      </w:p>
                    </w:tc>
                  </w:tr>
                  <w:tr w:rsidR="003859A5" w:rsidRPr="003859A5" w14:paraId="097E0ED5" w14:textId="77777777" w:rsidTr="003859A5">
                    <w:trPr>
                      <w:trHeight w:val="281"/>
                    </w:trPr>
                    <w:tc>
                      <w:tcPr>
                        <w:tcW w:w="3531" w:type="dxa"/>
                        <w:tcBorders>
                          <w:top w:val="nil"/>
                          <w:left w:val="single" w:sz="8" w:space="0" w:color="auto"/>
                          <w:bottom w:val="single" w:sz="8" w:space="0" w:color="auto"/>
                          <w:right w:val="single" w:sz="8" w:space="0" w:color="auto"/>
                        </w:tcBorders>
                        <w:shd w:val="clear" w:color="000000" w:fill="B4C6E7"/>
                        <w:noWrap/>
                        <w:vAlign w:val="center"/>
                        <w:hideMark/>
                      </w:tcPr>
                      <w:p w14:paraId="5A1AB6FE" w14:textId="77777777" w:rsidR="003859A5" w:rsidRPr="003859A5" w:rsidRDefault="003859A5" w:rsidP="003859A5">
                        <w:pPr>
                          <w:rPr>
                            <w:rFonts w:ascii="Calibri" w:eastAsia="Times New Roman" w:hAnsi="Calibri" w:cs="Calibri"/>
                            <w:b/>
                            <w:bCs/>
                            <w:color w:val="000000"/>
                            <w:sz w:val="22"/>
                            <w:szCs w:val="22"/>
                            <w:lang w:val="en-CA" w:eastAsia="en-CA"/>
                          </w:rPr>
                        </w:pPr>
                        <w:r w:rsidRPr="003859A5">
                          <w:rPr>
                            <w:rFonts w:ascii="Calibri" w:eastAsia="Times New Roman" w:hAnsi="Calibri" w:cs="Calibri"/>
                            <w:b/>
                            <w:bCs/>
                            <w:color w:val="000000"/>
                            <w:sz w:val="22"/>
                            <w:szCs w:val="22"/>
                            <w:lang w:val="en-CA" w:eastAsia="en-CA"/>
                          </w:rPr>
                          <w:t xml:space="preserve">Name </w:t>
                        </w:r>
                      </w:p>
                    </w:tc>
                    <w:tc>
                      <w:tcPr>
                        <w:tcW w:w="2824" w:type="dxa"/>
                        <w:tcBorders>
                          <w:top w:val="nil"/>
                          <w:left w:val="nil"/>
                          <w:bottom w:val="single" w:sz="8" w:space="0" w:color="auto"/>
                          <w:right w:val="single" w:sz="8" w:space="0" w:color="auto"/>
                        </w:tcBorders>
                        <w:shd w:val="clear" w:color="000000" w:fill="B4C6E7"/>
                        <w:noWrap/>
                        <w:vAlign w:val="center"/>
                        <w:hideMark/>
                      </w:tcPr>
                      <w:p w14:paraId="4DEB069D" w14:textId="77777777" w:rsidR="003859A5" w:rsidRPr="003859A5" w:rsidRDefault="003859A5" w:rsidP="003859A5">
                        <w:pPr>
                          <w:rPr>
                            <w:rFonts w:ascii="Calibri" w:eastAsia="Times New Roman" w:hAnsi="Calibri" w:cs="Calibri"/>
                            <w:b/>
                            <w:bCs/>
                            <w:color w:val="000000"/>
                            <w:sz w:val="22"/>
                            <w:szCs w:val="22"/>
                            <w:lang w:val="en-CA" w:eastAsia="en-CA"/>
                          </w:rPr>
                        </w:pPr>
                        <w:r w:rsidRPr="003859A5">
                          <w:rPr>
                            <w:rFonts w:ascii="Calibri" w:eastAsia="Times New Roman" w:hAnsi="Calibri" w:cs="Calibri"/>
                            <w:b/>
                            <w:bCs/>
                            <w:color w:val="000000"/>
                            <w:sz w:val="22"/>
                            <w:szCs w:val="22"/>
                            <w:lang w:val="en-CA" w:eastAsia="en-CA"/>
                          </w:rPr>
                          <w:t>Position</w:t>
                        </w:r>
                      </w:p>
                    </w:tc>
                    <w:tc>
                      <w:tcPr>
                        <w:tcW w:w="2830" w:type="dxa"/>
                        <w:tcBorders>
                          <w:top w:val="nil"/>
                          <w:left w:val="nil"/>
                          <w:bottom w:val="single" w:sz="8" w:space="0" w:color="auto"/>
                          <w:right w:val="single" w:sz="8" w:space="0" w:color="auto"/>
                        </w:tcBorders>
                        <w:shd w:val="clear" w:color="000000" w:fill="B4C6E7"/>
                        <w:noWrap/>
                        <w:vAlign w:val="center"/>
                        <w:hideMark/>
                      </w:tcPr>
                      <w:p w14:paraId="4C6994CB" w14:textId="77777777" w:rsidR="003859A5" w:rsidRPr="003859A5" w:rsidRDefault="003859A5" w:rsidP="003859A5">
                        <w:pPr>
                          <w:rPr>
                            <w:rFonts w:ascii="Calibri" w:eastAsia="Times New Roman" w:hAnsi="Calibri" w:cs="Calibri"/>
                            <w:b/>
                            <w:bCs/>
                            <w:color w:val="000000"/>
                            <w:sz w:val="22"/>
                            <w:szCs w:val="22"/>
                            <w:lang w:val="en-CA" w:eastAsia="en-CA"/>
                          </w:rPr>
                        </w:pPr>
                        <w:r w:rsidRPr="003859A5">
                          <w:rPr>
                            <w:rFonts w:ascii="Calibri" w:eastAsia="Times New Roman" w:hAnsi="Calibri" w:cs="Calibri"/>
                            <w:b/>
                            <w:bCs/>
                            <w:color w:val="000000"/>
                            <w:sz w:val="22"/>
                            <w:szCs w:val="22"/>
                            <w:lang w:val="en-CA" w:eastAsia="en-CA"/>
                          </w:rPr>
                          <w:t>Contact Information</w:t>
                        </w:r>
                      </w:p>
                    </w:tc>
                  </w:tr>
                  <w:tr w:rsidR="003859A5" w:rsidRPr="003859A5" w14:paraId="73D05FFC"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440BC81C"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Geeta Raman</w:t>
                        </w:r>
                      </w:p>
                    </w:tc>
                    <w:tc>
                      <w:tcPr>
                        <w:tcW w:w="2824" w:type="dxa"/>
                        <w:tcBorders>
                          <w:top w:val="nil"/>
                          <w:left w:val="nil"/>
                          <w:bottom w:val="single" w:sz="8" w:space="0" w:color="auto"/>
                          <w:right w:val="single" w:sz="8" w:space="0" w:color="auto"/>
                        </w:tcBorders>
                        <w:shd w:val="clear" w:color="auto" w:fill="auto"/>
                        <w:noWrap/>
                        <w:vAlign w:val="center"/>
                        <w:hideMark/>
                      </w:tcPr>
                      <w:p w14:paraId="1308C5FF"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Data Analyst</w:t>
                        </w:r>
                      </w:p>
                    </w:tc>
                    <w:tc>
                      <w:tcPr>
                        <w:tcW w:w="2830" w:type="dxa"/>
                        <w:tcBorders>
                          <w:top w:val="nil"/>
                          <w:left w:val="nil"/>
                          <w:bottom w:val="single" w:sz="8" w:space="0" w:color="auto"/>
                          <w:right w:val="single" w:sz="8" w:space="0" w:color="auto"/>
                        </w:tcBorders>
                        <w:shd w:val="clear" w:color="auto" w:fill="auto"/>
                        <w:noWrap/>
                        <w:vAlign w:val="center"/>
                        <w:hideMark/>
                      </w:tcPr>
                      <w:p w14:paraId="52A089B9"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+1 437 438 2625</w:t>
                        </w:r>
                      </w:p>
                    </w:tc>
                  </w:tr>
                  <w:tr w:rsidR="003859A5" w:rsidRPr="003859A5" w14:paraId="66F2319B"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1BFF4853"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Harsh Singh</w:t>
                        </w:r>
                      </w:p>
                    </w:tc>
                    <w:tc>
                      <w:tcPr>
                        <w:tcW w:w="2824" w:type="dxa"/>
                        <w:tcBorders>
                          <w:top w:val="nil"/>
                          <w:left w:val="nil"/>
                          <w:bottom w:val="single" w:sz="8" w:space="0" w:color="auto"/>
                          <w:right w:val="single" w:sz="8" w:space="0" w:color="auto"/>
                        </w:tcBorders>
                        <w:shd w:val="clear" w:color="auto" w:fill="auto"/>
                        <w:noWrap/>
                        <w:vAlign w:val="center"/>
                        <w:hideMark/>
                      </w:tcPr>
                      <w:p w14:paraId="2B8662B5"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Developer</w:t>
                        </w:r>
                      </w:p>
                    </w:tc>
                    <w:tc>
                      <w:tcPr>
                        <w:tcW w:w="2830" w:type="dxa"/>
                        <w:tcBorders>
                          <w:top w:val="nil"/>
                          <w:left w:val="nil"/>
                          <w:bottom w:val="single" w:sz="8" w:space="0" w:color="auto"/>
                          <w:right w:val="single" w:sz="8" w:space="0" w:color="auto"/>
                        </w:tcBorders>
                        <w:shd w:val="clear" w:color="auto" w:fill="auto"/>
                        <w:noWrap/>
                        <w:vAlign w:val="center"/>
                        <w:hideMark/>
                      </w:tcPr>
                      <w:p w14:paraId="5D858954"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+1 647 671 0454</w:t>
                        </w:r>
                      </w:p>
                    </w:tc>
                  </w:tr>
                  <w:tr w:rsidR="003859A5" w:rsidRPr="003859A5" w14:paraId="35024A6A"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7465FC32"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 xml:space="preserve">Narsimha Reddy </w:t>
                        </w:r>
                        <w:proofErr w:type="spellStart"/>
                        <w:r w:rsidRPr="003859A5">
                          <w:rPr>
                            <w:rFonts w:ascii="Calibri" w:eastAsia="Times New Roman" w:hAnsi="Calibri" w:cs="Calibri"/>
                            <w:color w:val="000000"/>
                            <w:sz w:val="22"/>
                            <w:szCs w:val="22"/>
                            <w:lang w:val="en-CA" w:eastAsia="en-CA"/>
                          </w:rPr>
                          <w:t>Bodapati</w:t>
                        </w:r>
                        <w:proofErr w:type="spellEnd"/>
                      </w:p>
                    </w:tc>
                    <w:tc>
                      <w:tcPr>
                        <w:tcW w:w="2824" w:type="dxa"/>
                        <w:tcBorders>
                          <w:top w:val="nil"/>
                          <w:left w:val="nil"/>
                          <w:bottom w:val="single" w:sz="8" w:space="0" w:color="auto"/>
                          <w:right w:val="single" w:sz="8" w:space="0" w:color="auto"/>
                        </w:tcBorders>
                        <w:shd w:val="clear" w:color="auto" w:fill="auto"/>
                        <w:noWrap/>
                        <w:vAlign w:val="center"/>
                        <w:hideMark/>
                      </w:tcPr>
                      <w:p w14:paraId="0788F1CB"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Developer</w:t>
                        </w:r>
                      </w:p>
                    </w:tc>
                    <w:tc>
                      <w:tcPr>
                        <w:tcW w:w="2830" w:type="dxa"/>
                        <w:tcBorders>
                          <w:top w:val="nil"/>
                          <w:left w:val="nil"/>
                          <w:bottom w:val="single" w:sz="8" w:space="0" w:color="auto"/>
                          <w:right w:val="single" w:sz="8" w:space="0" w:color="auto"/>
                        </w:tcBorders>
                        <w:shd w:val="clear" w:color="auto" w:fill="auto"/>
                        <w:noWrap/>
                        <w:vAlign w:val="center"/>
                        <w:hideMark/>
                      </w:tcPr>
                      <w:p w14:paraId="2BB0B451"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+1 647 863 7364</w:t>
                        </w:r>
                      </w:p>
                    </w:tc>
                  </w:tr>
                  <w:tr w:rsidR="003859A5" w:rsidRPr="003859A5" w14:paraId="21477BAC"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33ED86D2"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 xml:space="preserve">Somya </w:t>
                        </w:r>
                        <w:proofErr w:type="spellStart"/>
                        <w:r w:rsidRPr="003859A5">
                          <w:rPr>
                            <w:rFonts w:ascii="Calibri" w:eastAsia="Times New Roman" w:hAnsi="Calibri" w:cs="Calibri"/>
                            <w:color w:val="000000"/>
                            <w:sz w:val="22"/>
                            <w:szCs w:val="22"/>
                            <w:lang w:val="en-CA" w:eastAsia="en-CA"/>
                          </w:rPr>
                          <w:t>Sachan</w:t>
                        </w:r>
                        <w:proofErr w:type="spellEnd"/>
                      </w:p>
                    </w:tc>
                    <w:tc>
                      <w:tcPr>
                        <w:tcW w:w="2824" w:type="dxa"/>
                        <w:tcBorders>
                          <w:top w:val="nil"/>
                          <w:left w:val="nil"/>
                          <w:bottom w:val="single" w:sz="8" w:space="0" w:color="auto"/>
                          <w:right w:val="single" w:sz="8" w:space="0" w:color="auto"/>
                        </w:tcBorders>
                        <w:shd w:val="clear" w:color="auto" w:fill="auto"/>
                        <w:noWrap/>
                        <w:vAlign w:val="center"/>
                        <w:hideMark/>
                      </w:tcPr>
                      <w:p w14:paraId="3A59F69D"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Data Analyst</w:t>
                        </w:r>
                      </w:p>
                    </w:tc>
                    <w:tc>
                      <w:tcPr>
                        <w:tcW w:w="2830" w:type="dxa"/>
                        <w:tcBorders>
                          <w:top w:val="nil"/>
                          <w:left w:val="nil"/>
                          <w:bottom w:val="single" w:sz="8" w:space="0" w:color="auto"/>
                          <w:right w:val="single" w:sz="8" w:space="0" w:color="auto"/>
                        </w:tcBorders>
                        <w:shd w:val="clear" w:color="auto" w:fill="auto"/>
                        <w:noWrap/>
                        <w:vAlign w:val="center"/>
                        <w:hideMark/>
                      </w:tcPr>
                      <w:p w14:paraId="2856B416"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+1 905 924 3063</w:t>
                        </w:r>
                      </w:p>
                    </w:tc>
                  </w:tr>
                  <w:tr w:rsidR="003859A5" w:rsidRPr="003859A5" w14:paraId="4C9187DA"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4E603A7E"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 xml:space="preserve">Shahabuddin </w:t>
                        </w:r>
                        <w:proofErr w:type="spellStart"/>
                        <w:r w:rsidRPr="003859A5">
                          <w:rPr>
                            <w:rFonts w:ascii="Calibri" w:eastAsia="Times New Roman" w:hAnsi="Calibri" w:cs="Calibri"/>
                            <w:color w:val="000000"/>
                            <w:sz w:val="22"/>
                            <w:szCs w:val="22"/>
                            <w:lang w:val="en-CA" w:eastAsia="en-CA"/>
                          </w:rPr>
                          <w:t>syed</w:t>
                        </w:r>
                        <w:proofErr w:type="spellEnd"/>
                      </w:p>
                    </w:tc>
                    <w:tc>
                      <w:tcPr>
                        <w:tcW w:w="2824" w:type="dxa"/>
                        <w:tcBorders>
                          <w:top w:val="nil"/>
                          <w:left w:val="nil"/>
                          <w:bottom w:val="single" w:sz="8" w:space="0" w:color="auto"/>
                          <w:right w:val="single" w:sz="8" w:space="0" w:color="auto"/>
                        </w:tcBorders>
                        <w:shd w:val="clear" w:color="auto" w:fill="auto"/>
                        <w:noWrap/>
                        <w:vAlign w:val="center"/>
                        <w:hideMark/>
                      </w:tcPr>
                      <w:p w14:paraId="5CB0D8C6"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Project Manager</w:t>
                        </w:r>
                      </w:p>
                    </w:tc>
                    <w:tc>
                      <w:tcPr>
                        <w:tcW w:w="2830" w:type="dxa"/>
                        <w:tcBorders>
                          <w:top w:val="nil"/>
                          <w:left w:val="nil"/>
                          <w:bottom w:val="single" w:sz="8" w:space="0" w:color="auto"/>
                          <w:right w:val="single" w:sz="8" w:space="0" w:color="auto"/>
                        </w:tcBorders>
                        <w:shd w:val="clear" w:color="auto" w:fill="auto"/>
                        <w:noWrap/>
                        <w:vAlign w:val="center"/>
                        <w:hideMark/>
                      </w:tcPr>
                      <w:p w14:paraId="07791E71"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+1 647 325 5694</w:t>
                        </w:r>
                      </w:p>
                    </w:tc>
                  </w:tr>
                  <w:tr w:rsidR="003859A5" w:rsidRPr="003859A5" w14:paraId="71CB8397" w14:textId="77777777" w:rsidTr="003859A5">
                    <w:trPr>
                      <w:trHeight w:val="281"/>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061595E2"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Rahul Esiripally</w:t>
                        </w:r>
                      </w:p>
                    </w:tc>
                    <w:tc>
                      <w:tcPr>
                        <w:tcW w:w="2824" w:type="dxa"/>
                        <w:tcBorders>
                          <w:top w:val="nil"/>
                          <w:left w:val="nil"/>
                          <w:bottom w:val="single" w:sz="8" w:space="0" w:color="auto"/>
                          <w:right w:val="single" w:sz="8" w:space="0" w:color="auto"/>
                        </w:tcBorders>
                        <w:shd w:val="clear" w:color="auto" w:fill="auto"/>
                        <w:noWrap/>
                        <w:vAlign w:val="center"/>
                        <w:hideMark/>
                      </w:tcPr>
                      <w:p w14:paraId="0523B0DC" w14:textId="77777777" w:rsidR="003859A5" w:rsidRPr="003859A5" w:rsidRDefault="003859A5" w:rsidP="003859A5">
                        <w:pPr>
                          <w:jc w:val="cente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Operations Manager</w:t>
                        </w:r>
                      </w:p>
                    </w:tc>
                    <w:tc>
                      <w:tcPr>
                        <w:tcW w:w="2830" w:type="dxa"/>
                        <w:tcBorders>
                          <w:top w:val="nil"/>
                          <w:left w:val="nil"/>
                          <w:bottom w:val="single" w:sz="8" w:space="0" w:color="auto"/>
                          <w:right w:val="single" w:sz="8" w:space="0" w:color="auto"/>
                        </w:tcBorders>
                        <w:shd w:val="clear" w:color="auto" w:fill="auto"/>
                        <w:noWrap/>
                        <w:vAlign w:val="center"/>
                        <w:hideMark/>
                      </w:tcPr>
                      <w:p w14:paraId="45448C69" w14:textId="77777777" w:rsidR="003859A5" w:rsidRPr="003859A5" w:rsidRDefault="003859A5" w:rsidP="003859A5">
                        <w:pPr>
                          <w:rPr>
                            <w:rFonts w:ascii="Calibri" w:eastAsia="Times New Roman" w:hAnsi="Calibri" w:cs="Calibri"/>
                            <w:color w:val="000000"/>
                            <w:sz w:val="22"/>
                            <w:szCs w:val="22"/>
                            <w:lang w:val="en-CA" w:eastAsia="en-CA"/>
                          </w:rPr>
                        </w:pPr>
                        <w:r w:rsidRPr="003859A5">
                          <w:rPr>
                            <w:rFonts w:ascii="Calibri" w:eastAsia="Times New Roman" w:hAnsi="Calibri" w:cs="Calibri"/>
                            <w:color w:val="000000"/>
                            <w:sz w:val="22"/>
                            <w:szCs w:val="22"/>
                            <w:lang w:val="en-CA" w:eastAsia="en-CA"/>
                          </w:rPr>
                          <w:t>+1 226 883 2719</w:t>
                        </w:r>
                      </w:p>
                    </w:tc>
                  </w:tr>
                </w:tbl>
                <w:p w14:paraId="480BF10D" w14:textId="7BE1DE50" w:rsidR="000D5F71" w:rsidRPr="00317543" w:rsidRDefault="000D5F71" w:rsidP="000D5F71">
                  <w:pPr>
                    <w:spacing w:line="360" w:lineRule="auto"/>
                    <w:rPr>
                      <w:rFonts w:eastAsia="Times New Roman" w:cstheme="minorHAnsi"/>
                      <w:sz w:val="22"/>
                      <w:szCs w:val="22"/>
                    </w:rPr>
                  </w:pPr>
                </w:p>
              </w:tc>
            </w:tr>
            <w:tr w:rsidR="000D5F71" w:rsidRPr="00317543" w14:paraId="6A2AE240" w14:textId="77777777" w:rsidTr="000D5F71">
              <w:trPr>
                <w:trHeight w:val="420"/>
              </w:trPr>
              <w:tc>
                <w:tcPr>
                  <w:tcW w:w="9355" w:type="dxa"/>
                  <w:tcMar>
                    <w:top w:w="100" w:type="dxa"/>
                    <w:left w:w="100" w:type="dxa"/>
                    <w:bottom w:w="100" w:type="dxa"/>
                    <w:right w:w="100" w:type="dxa"/>
                  </w:tcMar>
                </w:tcPr>
                <w:p w14:paraId="5E973721" w14:textId="5F310858" w:rsidR="000D5F71" w:rsidRPr="00317543" w:rsidRDefault="000D5F71" w:rsidP="000D5F71">
                  <w:pPr>
                    <w:spacing w:line="360" w:lineRule="auto"/>
                    <w:rPr>
                      <w:rFonts w:eastAsia="Times New Roman" w:cstheme="minorHAnsi"/>
                      <w:sz w:val="22"/>
                      <w:szCs w:val="22"/>
                    </w:rPr>
                  </w:pPr>
                </w:p>
              </w:tc>
            </w:tr>
          </w:tbl>
          <w:p w14:paraId="0A36955C" w14:textId="77777777" w:rsidR="000D5F71" w:rsidRPr="00317543" w:rsidRDefault="000D5F71" w:rsidP="000D5F71">
            <w:pPr>
              <w:spacing w:line="360" w:lineRule="auto"/>
              <w:rPr>
                <w:rFonts w:eastAsia="Times New Roman" w:cstheme="minorHAnsi"/>
                <w:color w:val="000000"/>
                <w:kern w:val="36"/>
                <w:sz w:val="22"/>
                <w:szCs w:val="22"/>
              </w:rPr>
            </w:pPr>
          </w:p>
          <w:p w14:paraId="6B0C914F" w14:textId="77777777" w:rsidR="000D5F71" w:rsidRPr="00317543" w:rsidRDefault="000D5F71" w:rsidP="000D5F71">
            <w:pPr>
              <w:spacing w:line="360" w:lineRule="auto"/>
              <w:rPr>
                <w:rFonts w:eastAsia="Times New Roman" w:cstheme="minorHAnsi"/>
                <w:color w:val="000000"/>
                <w:kern w:val="36"/>
                <w:sz w:val="22"/>
                <w:szCs w:val="22"/>
              </w:rPr>
            </w:pPr>
          </w:p>
          <w:p w14:paraId="15EA725F" w14:textId="7EAD177F" w:rsidR="002D5E01" w:rsidRPr="00317543" w:rsidRDefault="002D5E01" w:rsidP="0091563F">
            <w:pPr>
              <w:spacing w:line="360" w:lineRule="auto"/>
              <w:rPr>
                <w:rFonts w:eastAsia="Times New Roman" w:cstheme="minorHAnsi"/>
                <w:sz w:val="22"/>
                <w:szCs w:val="22"/>
              </w:rPr>
            </w:pPr>
          </w:p>
        </w:tc>
      </w:tr>
    </w:tbl>
    <w:p w14:paraId="1E939315" w14:textId="1E7E425B" w:rsidR="00F627EA" w:rsidRPr="00317543" w:rsidRDefault="00F627EA" w:rsidP="002D5E01">
      <w:pPr>
        <w:spacing w:line="360" w:lineRule="auto"/>
        <w:rPr>
          <w:rFonts w:eastAsia="Times New Roman" w:cstheme="minorHAnsi"/>
          <w:color w:val="000000"/>
          <w:kern w:val="36"/>
          <w:sz w:val="22"/>
          <w:szCs w:val="22"/>
        </w:rPr>
      </w:pPr>
    </w:p>
    <w:p w14:paraId="6CC45999" w14:textId="43AE39CB" w:rsidR="00F627EA" w:rsidRPr="00317543" w:rsidRDefault="00F627EA" w:rsidP="002D5E01">
      <w:pPr>
        <w:spacing w:line="360" w:lineRule="auto"/>
        <w:rPr>
          <w:rFonts w:eastAsia="Times New Roman" w:cstheme="minorHAnsi"/>
          <w:color w:val="000000"/>
          <w:kern w:val="36"/>
          <w:sz w:val="22"/>
          <w:szCs w:val="22"/>
        </w:rPr>
      </w:pPr>
    </w:p>
    <w:p w14:paraId="0DEBFA4A" w14:textId="30ED9EAF" w:rsidR="00F627EA" w:rsidRPr="00317543" w:rsidRDefault="00F627EA" w:rsidP="002D5E01">
      <w:pPr>
        <w:spacing w:line="360" w:lineRule="auto"/>
        <w:rPr>
          <w:rFonts w:eastAsia="Times New Roman" w:cstheme="minorHAnsi"/>
          <w:color w:val="000000"/>
          <w:kern w:val="36"/>
          <w:sz w:val="22"/>
          <w:szCs w:val="22"/>
        </w:rPr>
      </w:pPr>
    </w:p>
    <w:sectPr w:rsidR="00F627EA" w:rsidRPr="00317543" w:rsidSect="00993295">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E421" w14:textId="77777777" w:rsidR="00687F3C" w:rsidRDefault="00687F3C" w:rsidP="002D5E01">
      <w:r>
        <w:separator/>
      </w:r>
    </w:p>
  </w:endnote>
  <w:endnote w:type="continuationSeparator" w:id="0">
    <w:p w14:paraId="4E727073" w14:textId="77777777" w:rsidR="00687F3C" w:rsidRDefault="00687F3C" w:rsidP="002D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Rg">
    <w:altName w:val="Tahoma"/>
    <w:panose1 w:val="00000000000000000000"/>
    <w:charset w:val="4D"/>
    <w:family w:val="auto"/>
    <w:notTrueType/>
    <w:pitch w:val="variable"/>
    <w:sig w:usb0="800000AF" w:usb1="5000E0FB" w:usb2="00000000" w:usb3="00000000" w:csb0="0000019B"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EF6FB" w14:textId="77777777" w:rsidR="00687F3C" w:rsidRDefault="00687F3C" w:rsidP="002D5E01">
      <w:r>
        <w:separator/>
      </w:r>
    </w:p>
  </w:footnote>
  <w:footnote w:type="continuationSeparator" w:id="0">
    <w:p w14:paraId="07748F07" w14:textId="77777777" w:rsidR="00687F3C" w:rsidRDefault="00687F3C" w:rsidP="002D5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EBAE" w14:textId="461E3CCB" w:rsidR="002D5E01" w:rsidRPr="00993295" w:rsidRDefault="002D5E01" w:rsidP="00993295">
    <w:pPr>
      <w:pStyle w:val="Header"/>
      <w:spacing w:before="240" w:after="240" w:line="360" w:lineRule="auto"/>
      <w:jc w:val="right"/>
      <w:rPr>
        <w:rFonts w:ascii="Proxima Nova Rg" w:hAnsi="Proxima Nova Rg"/>
        <w:color w:val="767171" w:themeColor="background2" w:themeShade="80"/>
        <w:sz w:val="40"/>
        <w:szCs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701C" w14:textId="77777777" w:rsidR="00993295" w:rsidRDefault="00993295" w:rsidP="00993295">
    <w:pPr>
      <w:pStyle w:val="Header"/>
      <w:spacing w:before="240" w:after="240" w:line="360" w:lineRule="auto"/>
      <w:rPr>
        <w:rFonts w:ascii="Proxima Nova Rg" w:hAnsi="Proxima Nova Rg"/>
        <w:color w:val="767171" w:themeColor="background2" w:themeShade="80"/>
        <w:sz w:val="40"/>
        <w:szCs w:val="40"/>
      </w:rPr>
    </w:pPr>
    <w:r>
      <w:rPr>
        <w:rFonts w:ascii="Proxima Nova Rg" w:hAnsi="Proxima Nova Rg"/>
        <w:noProof/>
        <w:color w:val="E7E6E6" w:themeColor="background2"/>
        <w:sz w:val="40"/>
        <w:szCs w:val="40"/>
      </w:rPr>
      <w:drawing>
        <wp:inline distT="0" distB="0" distL="0" distR="0" wp14:anchorId="478FABB8" wp14:editId="6DBB83F6">
          <wp:extent cx="1375932" cy="223736"/>
          <wp:effectExtent l="0" t="0" r="0" b="508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5932" cy="223736"/>
                  </a:xfrm>
                  <a:prstGeom prst="rect">
                    <a:avLst/>
                  </a:prstGeom>
                </pic:spPr>
              </pic:pic>
            </a:graphicData>
          </a:graphic>
        </wp:inline>
      </w:drawing>
    </w:r>
  </w:p>
  <w:p w14:paraId="2E5E5621" w14:textId="01834902" w:rsidR="00993295" w:rsidRPr="00993295" w:rsidRDefault="00993295" w:rsidP="00993295">
    <w:pPr>
      <w:pStyle w:val="Header"/>
      <w:spacing w:before="240" w:after="240" w:line="360" w:lineRule="auto"/>
      <w:rPr>
        <w:rFonts w:ascii="Proxima Nova Rg" w:hAnsi="Proxima Nova Rg"/>
        <w:color w:val="767171" w:themeColor="background2" w:themeShade="80"/>
        <w:sz w:val="40"/>
        <w:szCs w:val="40"/>
      </w:rPr>
    </w:pPr>
    <w:r w:rsidRPr="00F6299F">
      <w:rPr>
        <w:rFonts w:ascii="Open Sans" w:hAnsi="Open Sans" w:cs="Open Sans"/>
        <w:color w:val="767171" w:themeColor="background2" w:themeShade="80"/>
        <w:sz w:val="36"/>
        <w:szCs w:val="36"/>
      </w:rPr>
      <w:t>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E432F"/>
    <w:multiLevelType w:val="multilevel"/>
    <w:tmpl w:val="52EE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C7652"/>
    <w:multiLevelType w:val="multilevel"/>
    <w:tmpl w:val="EF54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94259"/>
    <w:multiLevelType w:val="hybridMultilevel"/>
    <w:tmpl w:val="328C7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1C6E89"/>
    <w:multiLevelType w:val="multilevel"/>
    <w:tmpl w:val="9592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E16E5"/>
    <w:multiLevelType w:val="multilevel"/>
    <w:tmpl w:val="E98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55ED2"/>
    <w:multiLevelType w:val="hybridMultilevel"/>
    <w:tmpl w:val="C1DCB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B411B8"/>
    <w:multiLevelType w:val="multilevel"/>
    <w:tmpl w:val="EA6C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B181B"/>
    <w:multiLevelType w:val="multilevel"/>
    <w:tmpl w:val="DA0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9153A"/>
    <w:multiLevelType w:val="multilevel"/>
    <w:tmpl w:val="027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221974">
    <w:abstractNumId w:val="0"/>
  </w:num>
  <w:num w:numId="2" w16cid:durableId="1132403075">
    <w:abstractNumId w:val="4"/>
  </w:num>
  <w:num w:numId="3" w16cid:durableId="2021468450">
    <w:abstractNumId w:val="6"/>
  </w:num>
  <w:num w:numId="4" w16cid:durableId="1914777661">
    <w:abstractNumId w:val="7"/>
  </w:num>
  <w:num w:numId="5" w16cid:durableId="823816058">
    <w:abstractNumId w:val="3"/>
  </w:num>
  <w:num w:numId="6" w16cid:durableId="1332293901">
    <w:abstractNumId w:val="1"/>
  </w:num>
  <w:num w:numId="7" w16cid:durableId="893854709">
    <w:abstractNumId w:val="8"/>
  </w:num>
  <w:num w:numId="8" w16cid:durableId="810177803">
    <w:abstractNumId w:val="2"/>
  </w:num>
  <w:num w:numId="9" w16cid:durableId="391730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B4"/>
    <w:rsid w:val="000D3981"/>
    <w:rsid w:val="000D5F71"/>
    <w:rsid w:val="002055E5"/>
    <w:rsid w:val="00214AD4"/>
    <w:rsid w:val="002950D0"/>
    <w:rsid w:val="002D5E01"/>
    <w:rsid w:val="00317543"/>
    <w:rsid w:val="003859A5"/>
    <w:rsid w:val="004776BE"/>
    <w:rsid w:val="00487E9D"/>
    <w:rsid w:val="004C15EF"/>
    <w:rsid w:val="004F20A6"/>
    <w:rsid w:val="00620FB5"/>
    <w:rsid w:val="00631A91"/>
    <w:rsid w:val="00656BC1"/>
    <w:rsid w:val="00667985"/>
    <w:rsid w:val="00687F3C"/>
    <w:rsid w:val="006A69FE"/>
    <w:rsid w:val="007921CF"/>
    <w:rsid w:val="0082465B"/>
    <w:rsid w:val="008851B4"/>
    <w:rsid w:val="008A4CFB"/>
    <w:rsid w:val="0090332B"/>
    <w:rsid w:val="0091563F"/>
    <w:rsid w:val="00993295"/>
    <w:rsid w:val="00A060D0"/>
    <w:rsid w:val="00D85F83"/>
    <w:rsid w:val="00F273BD"/>
    <w:rsid w:val="00F54404"/>
    <w:rsid w:val="00F627EA"/>
    <w:rsid w:val="00F6299F"/>
    <w:rsid w:val="00FC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E8919"/>
  <w14:defaultImageDpi w14:val="32767"/>
  <w15:chartTrackingRefBased/>
  <w15:docId w15:val="{1CA6B6AB-BC95-9A47-A383-AFC97097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51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85F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B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851B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851B4"/>
  </w:style>
  <w:style w:type="paragraph" w:styleId="Header">
    <w:name w:val="header"/>
    <w:basedOn w:val="Normal"/>
    <w:link w:val="HeaderChar"/>
    <w:uiPriority w:val="99"/>
    <w:unhideWhenUsed/>
    <w:rsid w:val="002D5E01"/>
    <w:pPr>
      <w:tabs>
        <w:tab w:val="center" w:pos="4680"/>
        <w:tab w:val="right" w:pos="9360"/>
      </w:tabs>
    </w:pPr>
  </w:style>
  <w:style w:type="character" w:customStyle="1" w:styleId="HeaderChar">
    <w:name w:val="Header Char"/>
    <w:basedOn w:val="DefaultParagraphFont"/>
    <w:link w:val="Header"/>
    <w:uiPriority w:val="99"/>
    <w:rsid w:val="002D5E01"/>
  </w:style>
  <w:style w:type="paragraph" w:styleId="Footer">
    <w:name w:val="footer"/>
    <w:basedOn w:val="Normal"/>
    <w:link w:val="FooterChar"/>
    <w:uiPriority w:val="99"/>
    <w:unhideWhenUsed/>
    <w:rsid w:val="002D5E01"/>
    <w:pPr>
      <w:tabs>
        <w:tab w:val="center" w:pos="4680"/>
        <w:tab w:val="right" w:pos="9360"/>
      </w:tabs>
    </w:pPr>
  </w:style>
  <w:style w:type="character" w:customStyle="1" w:styleId="FooterChar">
    <w:name w:val="Footer Char"/>
    <w:basedOn w:val="DefaultParagraphFont"/>
    <w:link w:val="Footer"/>
    <w:uiPriority w:val="99"/>
    <w:rsid w:val="002D5E01"/>
  </w:style>
  <w:style w:type="character" w:styleId="Hyperlink">
    <w:name w:val="Hyperlink"/>
    <w:basedOn w:val="DefaultParagraphFont"/>
    <w:uiPriority w:val="99"/>
    <w:semiHidden/>
    <w:unhideWhenUsed/>
    <w:rsid w:val="00D85F83"/>
    <w:rPr>
      <w:color w:val="0000FF"/>
      <w:u w:val="single"/>
    </w:rPr>
  </w:style>
  <w:style w:type="character" w:styleId="FollowedHyperlink">
    <w:name w:val="FollowedHyperlink"/>
    <w:basedOn w:val="DefaultParagraphFont"/>
    <w:uiPriority w:val="99"/>
    <w:semiHidden/>
    <w:unhideWhenUsed/>
    <w:rsid w:val="00D85F83"/>
    <w:rPr>
      <w:color w:val="954F72" w:themeColor="followedHyperlink"/>
      <w:u w:val="single"/>
    </w:rPr>
  </w:style>
  <w:style w:type="character" w:customStyle="1" w:styleId="Heading4Char">
    <w:name w:val="Heading 4 Char"/>
    <w:basedOn w:val="DefaultParagraphFont"/>
    <w:link w:val="Heading4"/>
    <w:uiPriority w:val="9"/>
    <w:semiHidden/>
    <w:rsid w:val="00D85F8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0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5995">
      <w:bodyDiv w:val="1"/>
      <w:marLeft w:val="0"/>
      <w:marRight w:val="0"/>
      <w:marTop w:val="0"/>
      <w:marBottom w:val="0"/>
      <w:divBdr>
        <w:top w:val="none" w:sz="0" w:space="0" w:color="auto"/>
        <w:left w:val="none" w:sz="0" w:space="0" w:color="auto"/>
        <w:bottom w:val="none" w:sz="0" w:space="0" w:color="auto"/>
        <w:right w:val="none" w:sz="0" w:space="0" w:color="auto"/>
      </w:divBdr>
    </w:div>
    <w:div w:id="600987260">
      <w:bodyDiv w:val="1"/>
      <w:marLeft w:val="0"/>
      <w:marRight w:val="0"/>
      <w:marTop w:val="0"/>
      <w:marBottom w:val="0"/>
      <w:divBdr>
        <w:top w:val="none" w:sz="0" w:space="0" w:color="auto"/>
        <w:left w:val="none" w:sz="0" w:space="0" w:color="auto"/>
        <w:bottom w:val="none" w:sz="0" w:space="0" w:color="auto"/>
        <w:right w:val="none" w:sz="0" w:space="0" w:color="auto"/>
      </w:divBdr>
    </w:div>
    <w:div w:id="638194854">
      <w:bodyDiv w:val="1"/>
      <w:marLeft w:val="0"/>
      <w:marRight w:val="0"/>
      <w:marTop w:val="0"/>
      <w:marBottom w:val="0"/>
      <w:divBdr>
        <w:top w:val="none" w:sz="0" w:space="0" w:color="auto"/>
        <w:left w:val="none" w:sz="0" w:space="0" w:color="auto"/>
        <w:bottom w:val="none" w:sz="0" w:space="0" w:color="auto"/>
        <w:right w:val="none" w:sz="0" w:space="0" w:color="auto"/>
      </w:divBdr>
    </w:div>
    <w:div w:id="728918895">
      <w:bodyDiv w:val="1"/>
      <w:marLeft w:val="0"/>
      <w:marRight w:val="0"/>
      <w:marTop w:val="0"/>
      <w:marBottom w:val="0"/>
      <w:divBdr>
        <w:top w:val="none" w:sz="0" w:space="0" w:color="auto"/>
        <w:left w:val="none" w:sz="0" w:space="0" w:color="auto"/>
        <w:bottom w:val="none" w:sz="0" w:space="0" w:color="auto"/>
        <w:right w:val="none" w:sz="0" w:space="0" w:color="auto"/>
      </w:divBdr>
    </w:div>
    <w:div w:id="730268859">
      <w:bodyDiv w:val="1"/>
      <w:marLeft w:val="0"/>
      <w:marRight w:val="0"/>
      <w:marTop w:val="0"/>
      <w:marBottom w:val="0"/>
      <w:divBdr>
        <w:top w:val="none" w:sz="0" w:space="0" w:color="auto"/>
        <w:left w:val="none" w:sz="0" w:space="0" w:color="auto"/>
        <w:bottom w:val="none" w:sz="0" w:space="0" w:color="auto"/>
        <w:right w:val="none" w:sz="0" w:space="0" w:color="auto"/>
      </w:divBdr>
    </w:div>
    <w:div w:id="835726736">
      <w:bodyDiv w:val="1"/>
      <w:marLeft w:val="0"/>
      <w:marRight w:val="0"/>
      <w:marTop w:val="0"/>
      <w:marBottom w:val="0"/>
      <w:divBdr>
        <w:top w:val="none" w:sz="0" w:space="0" w:color="auto"/>
        <w:left w:val="none" w:sz="0" w:space="0" w:color="auto"/>
        <w:bottom w:val="none" w:sz="0" w:space="0" w:color="auto"/>
        <w:right w:val="none" w:sz="0" w:space="0" w:color="auto"/>
      </w:divBdr>
    </w:div>
    <w:div w:id="909076911">
      <w:bodyDiv w:val="1"/>
      <w:marLeft w:val="0"/>
      <w:marRight w:val="0"/>
      <w:marTop w:val="0"/>
      <w:marBottom w:val="0"/>
      <w:divBdr>
        <w:top w:val="none" w:sz="0" w:space="0" w:color="auto"/>
        <w:left w:val="none" w:sz="0" w:space="0" w:color="auto"/>
        <w:bottom w:val="none" w:sz="0" w:space="0" w:color="auto"/>
        <w:right w:val="none" w:sz="0" w:space="0" w:color="auto"/>
      </w:divBdr>
    </w:div>
    <w:div w:id="938027712">
      <w:bodyDiv w:val="1"/>
      <w:marLeft w:val="0"/>
      <w:marRight w:val="0"/>
      <w:marTop w:val="0"/>
      <w:marBottom w:val="0"/>
      <w:divBdr>
        <w:top w:val="none" w:sz="0" w:space="0" w:color="auto"/>
        <w:left w:val="none" w:sz="0" w:space="0" w:color="auto"/>
        <w:bottom w:val="none" w:sz="0" w:space="0" w:color="auto"/>
        <w:right w:val="none" w:sz="0" w:space="0" w:color="auto"/>
      </w:divBdr>
    </w:div>
    <w:div w:id="1185435689">
      <w:bodyDiv w:val="1"/>
      <w:marLeft w:val="0"/>
      <w:marRight w:val="0"/>
      <w:marTop w:val="0"/>
      <w:marBottom w:val="0"/>
      <w:divBdr>
        <w:top w:val="none" w:sz="0" w:space="0" w:color="auto"/>
        <w:left w:val="none" w:sz="0" w:space="0" w:color="auto"/>
        <w:bottom w:val="none" w:sz="0" w:space="0" w:color="auto"/>
        <w:right w:val="none" w:sz="0" w:space="0" w:color="auto"/>
      </w:divBdr>
    </w:div>
    <w:div w:id="1243487337">
      <w:bodyDiv w:val="1"/>
      <w:marLeft w:val="0"/>
      <w:marRight w:val="0"/>
      <w:marTop w:val="0"/>
      <w:marBottom w:val="0"/>
      <w:divBdr>
        <w:top w:val="none" w:sz="0" w:space="0" w:color="auto"/>
        <w:left w:val="none" w:sz="0" w:space="0" w:color="auto"/>
        <w:bottom w:val="none" w:sz="0" w:space="0" w:color="auto"/>
        <w:right w:val="none" w:sz="0" w:space="0" w:color="auto"/>
      </w:divBdr>
    </w:div>
    <w:div w:id="1312638442">
      <w:bodyDiv w:val="1"/>
      <w:marLeft w:val="0"/>
      <w:marRight w:val="0"/>
      <w:marTop w:val="0"/>
      <w:marBottom w:val="0"/>
      <w:divBdr>
        <w:top w:val="none" w:sz="0" w:space="0" w:color="auto"/>
        <w:left w:val="none" w:sz="0" w:space="0" w:color="auto"/>
        <w:bottom w:val="none" w:sz="0" w:space="0" w:color="auto"/>
        <w:right w:val="none" w:sz="0" w:space="0" w:color="auto"/>
      </w:divBdr>
    </w:div>
    <w:div w:id="1452018736">
      <w:bodyDiv w:val="1"/>
      <w:marLeft w:val="0"/>
      <w:marRight w:val="0"/>
      <w:marTop w:val="0"/>
      <w:marBottom w:val="0"/>
      <w:divBdr>
        <w:top w:val="none" w:sz="0" w:space="0" w:color="auto"/>
        <w:left w:val="none" w:sz="0" w:space="0" w:color="auto"/>
        <w:bottom w:val="none" w:sz="0" w:space="0" w:color="auto"/>
        <w:right w:val="none" w:sz="0" w:space="0" w:color="auto"/>
      </w:divBdr>
    </w:div>
    <w:div w:id="1461535649">
      <w:bodyDiv w:val="1"/>
      <w:marLeft w:val="0"/>
      <w:marRight w:val="0"/>
      <w:marTop w:val="0"/>
      <w:marBottom w:val="0"/>
      <w:divBdr>
        <w:top w:val="none" w:sz="0" w:space="0" w:color="auto"/>
        <w:left w:val="none" w:sz="0" w:space="0" w:color="auto"/>
        <w:bottom w:val="none" w:sz="0" w:space="0" w:color="auto"/>
        <w:right w:val="none" w:sz="0" w:space="0" w:color="auto"/>
      </w:divBdr>
    </w:div>
    <w:div w:id="1490167775">
      <w:bodyDiv w:val="1"/>
      <w:marLeft w:val="0"/>
      <w:marRight w:val="0"/>
      <w:marTop w:val="0"/>
      <w:marBottom w:val="0"/>
      <w:divBdr>
        <w:top w:val="none" w:sz="0" w:space="0" w:color="auto"/>
        <w:left w:val="none" w:sz="0" w:space="0" w:color="auto"/>
        <w:bottom w:val="none" w:sz="0" w:space="0" w:color="auto"/>
        <w:right w:val="none" w:sz="0" w:space="0" w:color="auto"/>
      </w:divBdr>
    </w:div>
    <w:div w:id="1603879942">
      <w:bodyDiv w:val="1"/>
      <w:marLeft w:val="0"/>
      <w:marRight w:val="0"/>
      <w:marTop w:val="0"/>
      <w:marBottom w:val="0"/>
      <w:divBdr>
        <w:top w:val="none" w:sz="0" w:space="0" w:color="auto"/>
        <w:left w:val="none" w:sz="0" w:space="0" w:color="auto"/>
        <w:bottom w:val="none" w:sz="0" w:space="0" w:color="auto"/>
        <w:right w:val="none" w:sz="0" w:space="0" w:color="auto"/>
      </w:divBdr>
    </w:div>
    <w:div w:id="1652906301">
      <w:bodyDiv w:val="1"/>
      <w:marLeft w:val="0"/>
      <w:marRight w:val="0"/>
      <w:marTop w:val="0"/>
      <w:marBottom w:val="0"/>
      <w:divBdr>
        <w:top w:val="none" w:sz="0" w:space="0" w:color="auto"/>
        <w:left w:val="none" w:sz="0" w:space="0" w:color="auto"/>
        <w:bottom w:val="none" w:sz="0" w:space="0" w:color="auto"/>
        <w:right w:val="none" w:sz="0" w:space="0" w:color="auto"/>
      </w:divBdr>
    </w:div>
    <w:div w:id="1678842876">
      <w:bodyDiv w:val="1"/>
      <w:marLeft w:val="0"/>
      <w:marRight w:val="0"/>
      <w:marTop w:val="0"/>
      <w:marBottom w:val="0"/>
      <w:divBdr>
        <w:top w:val="none" w:sz="0" w:space="0" w:color="auto"/>
        <w:left w:val="none" w:sz="0" w:space="0" w:color="auto"/>
        <w:bottom w:val="none" w:sz="0" w:space="0" w:color="auto"/>
        <w:right w:val="none" w:sz="0" w:space="0" w:color="auto"/>
      </w:divBdr>
    </w:div>
    <w:div w:id="1821847353">
      <w:bodyDiv w:val="1"/>
      <w:marLeft w:val="0"/>
      <w:marRight w:val="0"/>
      <w:marTop w:val="0"/>
      <w:marBottom w:val="0"/>
      <w:divBdr>
        <w:top w:val="none" w:sz="0" w:space="0" w:color="auto"/>
        <w:left w:val="none" w:sz="0" w:space="0" w:color="auto"/>
        <w:bottom w:val="none" w:sz="0" w:space="0" w:color="auto"/>
        <w:right w:val="none" w:sz="0" w:space="0" w:color="auto"/>
      </w:divBdr>
    </w:div>
    <w:div w:id="1875072638">
      <w:bodyDiv w:val="1"/>
      <w:marLeft w:val="0"/>
      <w:marRight w:val="0"/>
      <w:marTop w:val="0"/>
      <w:marBottom w:val="0"/>
      <w:divBdr>
        <w:top w:val="none" w:sz="0" w:space="0" w:color="auto"/>
        <w:left w:val="none" w:sz="0" w:space="0" w:color="auto"/>
        <w:bottom w:val="none" w:sz="0" w:space="0" w:color="auto"/>
        <w:right w:val="none" w:sz="0" w:space="0" w:color="auto"/>
      </w:divBdr>
    </w:div>
    <w:div w:id="20183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288F-1C4C-B64F-8625-FB0C5933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LaPrad</dc:creator>
  <cp:keywords/>
  <dc:description/>
  <cp:lastModifiedBy>Rahul Esiripally</cp:lastModifiedBy>
  <cp:revision>7</cp:revision>
  <cp:lastPrinted>2021-09-23T21:47:00Z</cp:lastPrinted>
  <dcterms:created xsi:type="dcterms:W3CDTF">2023-03-19T12:50:00Z</dcterms:created>
  <dcterms:modified xsi:type="dcterms:W3CDTF">2023-04-16T15:23:00Z</dcterms:modified>
</cp:coreProperties>
</file>