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81CF" w14:textId="77777777" w:rsidR="002C6731" w:rsidRDefault="00000000">
      <w:pPr>
        <w:pStyle w:val="Title"/>
      </w:pPr>
      <w:r>
        <w:rPr>
          <w:color w:val="1A2136"/>
          <w:spacing w:val="-2"/>
        </w:rPr>
        <w:t>Syed</w:t>
      </w:r>
      <w:r>
        <w:rPr>
          <w:color w:val="1A2136"/>
          <w:spacing w:val="-28"/>
        </w:rPr>
        <w:t xml:space="preserve"> </w:t>
      </w:r>
      <w:r>
        <w:rPr>
          <w:color w:val="1A2136"/>
          <w:spacing w:val="-2"/>
        </w:rPr>
        <w:t>Sohail</w:t>
      </w:r>
      <w:r>
        <w:rPr>
          <w:color w:val="1A2136"/>
          <w:spacing w:val="-24"/>
        </w:rPr>
        <w:t xml:space="preserve"> </w:t>
      </w:r>
      <w:r>
        <w:rPr>
          <w:color w:val="1A2136"/>
          <w:spacing w:val="-5"/>
        </w:rPr>
        <w:t>Ali</w:t>
      </w:r>
    </w:p>
    <w:p w14:paraId="26CA8006" w14:textId="77777777" w:rsidR="002C6731" w:rsidRDefault="00000000">
      <w:pPr>
        <w:pStyle w:val="Heading2"/>
        <w:spacing w:before="98"/>
      </w:pPr>
      <w:r>
        <w:rPr>
          <w:color w:val="1A2136"/>
          <w:spacing w:val="-4"/>
        </w:rPr>
        <w:t>DevOps</w:t>
      </w:r>
      <w:r>
        <w:rPr>
          <w:color w:val="1A2136"/>
          <w:spacing w:val="-7"/>
        </w:rPr>
        <w:t xml:space="preserve"> </w:t>
      </w:r>
      <w:r>
        <w:rPr>
          <w:color w:val="1A2136"/>
          <w:spacing w:val="-2"/>
        </w:rPr>
        <w:t>Engineer</w:t>
      </w:r>
    </w:p>
    <w:p w14:paraId="6AFA4BCE" w14:textId="6E3B9CDE" w:rsidR="002C6731" w:rsidRDefault="00000000" w:rsidP="000D732D">
      <w:pPr>
        <w:pStyle w:val="BodyText"/>
        <w:spacing w:before="118"/>
        <w:rPr>
          <w:sz w:val="20"/>
        </w:rPr>
      </w:pPr>
      <w:r>
        <w:t>+91-7401797929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5" w:history="1">
        <w:r w:rsidR="00B146D1" w:rsidRPr="000E46C5">
          <w:rPr>
            <w:rStyle w:val="Hyperlink"/>
          </w:rPr>
          <w:t>syedsohail0645@gmail.com</w:t>
        </w:r>
      </w:hyperlink>
      <w:r>
        <w:rPr>
          <w:spacing w:val="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Chennai,</w:t>
      </w:r>
      <w:r>
        <w:rPr>
          <w:spacing w:val="-2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Experience:</w:t>
      </w:r>
      <w:r>
        <w:rPr>
          <w:spacing w:val="-3"/>
        </w:rPr>
        <w:t xml:space="preserve"> </w:t>
      </w:r>
      <w:r>
        <w:t>3</w:t>
      </w:r>
      <w:r w:rsidR="000D732D">
        <w:t>+</w:t>
      </w:r>
      <w:r>
        <w:rPr>
          <w:spacing w:val="-1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9746E7" wp14:editId="3B87FBDD">
                <wp:simplePos x="0" y="0"/>
                <wp:positionH relativeFrom="page">
                  <wp:posOffset>320040</wp:posOffset>
                </wp:positionH>
                <wp:positionV relativeFrom="paragraph">
                  <wp:posOffset>242111</wp:posOffset>
                </wp:positionV>
                <wp:extent cx="6913245" cy="25209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3245" cy="252095"/>
                        </a:xfrm>
                        <a:prstGeom prst="rect">
                          <a:avLst/>
                        </a:prstGeom>
                        <a:solidFill>
                          <a:srgbClr val="111121"/>
                        </a:solidFill>
                      </wps:spPr>
                      <wps:txbx>
                        <w:txbxContent>
                          <w:p w14:paraId="41274098" w14:textId="77777777" w:rsidR="002C6731" w:rsidRDefault="00000000">
                            <w:pPr>
                              <w:spacing w:before="96"/>
                              <w:ind w:left="19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Profile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9746E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5.2pt;margin-top:19.05pt;width:544.35pt;height:19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" fillcolor="#111121" stroked="f">
                <v:textbox inset="0,0,0,0">
                  <w:txbxContent>
                    <w:p w14:paraId="41274098" w14:textId="77777777" w:rsidR="002C6731" w:rsidRDefault="00000000">
                      <w:pPr>
                        <w:spacing w:before="96"/>
                        <w:ind w:left="19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1"/>
                        </w:rPr>
                        <w:t>Profile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3B017E" w14:textId="77777777" w:rsidR="002C6731" w:rsidRDefault="00000000">
      <w:pPr>
        <w:spacing w:before="218" w:line="285" w:lineRule="auto"/>
        <w:ind w:left="76" w:right="235"/>
        <w:rPr>
          <w:sz w:val="21"/>
        </w:rPr>
      </w:pPr>
      <w:r>
        <w:rPr>
          <w:color w:val="1A2136"/>
          <w:sz w:val="21"/>
        </w:rPr>
        <w:t>Experienced</w:t>
      </w:r>
      <w:r>
        <w:rPr>
          <w:color w:val="1A2136"/>
          <w:spacing w:val="22"/>
          <w:sz w:val="21"/>
        </w:rPr>
        <w:t xml:space="preserve"> </w:t>
      </w:r>
      <w:r>
        <w:rPr>
          <w:color w:val="1A2136"/>
          <w:sz w:val="21"/>
        </w:rPr>
        <w:t>DevOps</w:t>
      </w:r>
      <w:r>
        <w:rPr>
          <w:color w:val="1A2136"/>
          <w:spacing w:val="21"/>
          <w:sz w:val="21"/>
        </w:rPr>
        <w:t xml:space="preserve"> </w:t>
      </w:r>
      <w:r>
        <w:rPr>
          <w:color w:val="1A2136"/>
          <w:sz w:val="21"/>
        </w:rPr>
        <w:t>professional</w:t>
      </w:r>
      <w:r>
        <w:rPr>
          <w:color w:val="1A2136"/>
          <w:spacing w:val="29"/>
          <w:sz w:val="21"/>
        </w:rPr>
        <w:t xml:space="preserve"> </w:t>
      </w:r>
      <w:r>
        <w:rPr>
          <w:color w:val="1A2136"/>
          <w:sz w:val="21"/>
        </w:rPr>
        <w:t>skilled</w:t>
      </w:r>
      <w:r>
        <w:rPr>
          <w:color w:val="1A2136"/>
          <w:spacing w:val="20"/>
          <w:sz w:val="21"/>
        </w:rPr>
        <w:t xml:space="preserve"> </w:t>
      </w:r>
      <w:r>
        <w:rPr>
          <w:color w:val="1A2136"/>
          <w:sz w:val="21"/>
        </w:rPr>
        <w:t xml:space="preserve">in source </w:t>
      </w:r>
      <w:r>
        <w:rPr>
          <w:rFonts w:ascii="Arial"/>
          <w:b/>
          <w:color w:val="1A2136"/>
          <w:sz w:val="21"/>
        </w:rPr>
        <w:t>code</w:t>
      </w:r>
      <w:r>
        <w:rPr>
          <w:rFonts w:ascii="Arial"/>
          <w:b/>
          <w:color w:val="1A2136"/>
          <w:spacing w:val="18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management</w:t>
      </w:r>
      <w:r>
        <w:rPr>
          <w:rFonts w:ascii="Arial"/>
          <w:b/>
          <w:color w:val="1A2136"/>
          <w:spacing w:val="-2"/>
          <w:sz w:val="21"/>
        </w:rPr>
        <w:t xml:space="preserve"> </w:t>
      </w:r>
      <w:r>
        <w:rPr>
          <w:color w:val="1A2136"/>
          <w:sz w:val="21"/>
        </w:rPr>
        <w:t>using</w:t>
      </w:r>
      <w:r>
        <w:rPr>
          <w:color w:val="1A2136"/>
          <w:spacing w:val="2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Git</w:t>
      </w:r>
      <w:r>
        <w:rPr>
          <w:rFonts w:ascii="Arial"/>
          <w:b/>
          <w:color w:val="1A2136"/>
          <w:spacing w:val="-2"/>
          <w:sz w:val="21"/>
        </w:rPr>
        <w:t xml:space="preserve"> </w:t>
      </w:r>
      <w:r>
        <w:rPr>
          <w:color w:val="1A2136"/>
          <w:sz w:val="21"/>
        </w:rPr>
        <w:t>and Subversion, with</w:t>
      </w:r>
      <w:r>
        <w:rPr>
          <w:color w:val="1A2136"/>
          <w:spacing w:val="20"/>
          <w:sz w:val="21"/>
        </w:rPr>
        <w:t xml:space="preserve"> </w:t>
      </w:r>
      <w:r>
        <w:rPr>
          <w:color w:val="1A2136"/>
          <w:sz w:val="21"/>
        </w:rPr>
        <w:t xml:space="preserve">expertise in </w:t>
      </w:r>
      <w:r>
        <w:rPr>
          <w:rFonts w:ascii="Arial"/>
          <w:b/>
          <w:color w:val="1A2136"/>
          <w:sz w:val="21"/>
        </w:rPr>
        <w:t>version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control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best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 xml:space="preserve">Practices. </w:t>
      </w:r>
      <w:r>
        <w:rPr>
          <w:color w:val="1A2136"/>
          <w:sz w:val="21"/>
        </w:rPr>
        <w:t>Proficient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in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designing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and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implementing</w:t>
      </w:r>
      <w:r>
        <w:rPr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CI/CD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pipelines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 xml:space="preserve">leveraging </w:t>
      </w:r>
      <w:r>
        <w:rPr>
          <w:rFonts w:ascii="Arial"/>
          <w:b/>
          <w:color w:val="1A2136"/>
          <w:sz w:val="21"/>
        </w:rPr>
        <w:t>Jenkins, GitLab CI/CD, and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 xml:space="preserve">GitHub Actions </w:t>
      </w:r>
      <w:r>
        <w:rPr>
          <w:color w:val="1A2136"/>
          <w:sz w:val="21"/>
        </w:rPr>
        <w:t>to streamline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automated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software</w:t>
      </w:r>
      <w:r>
        <w:rPr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deployment</w:t>
      </w:r>
      <w:r>
        <w:rPr>
          <w:color w:val="1A2136"/>
          <w:sz w:val="21"/>
        </w:rPr>
        <w:t>.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Adept in containerization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with</w:t>
      </w:r>
      <w:r>
        <w:rPr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Docker</w:t>
      </w:r>
      <w:r>
        <w:rPr>
          <w:rFonts w:ascii="Arial"/>
          <w:b/>
          <w:color w:val="1A2136"/>
          <w:spacing w:val="36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and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orchestration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via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Kubernetes</w:t>
      </w:r>
      <w:r>
        <w:rPr>
          <w:rFonts w:ascii="Arial"/>
          <w:b/>
          <w:color w:val="1A2136"/>
          <w:spacing w:val="39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for</w:t>
      </w:r>
      <w:r>
        <w:rPr>
          <w:rFonts w:ascii="Arial"/>
          <w:b/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 xml:space="preserve">scalable, </w:t>
      </w:r>
      <w:r>
        <w:rPr>
          <w:color w:val="1A2136"/>
          <w:sz w:val="21"/>
        </w:rPr>
        <w:t>Efficient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service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delivery.</w:t>
      </w:r>
    </w:p>
    <w:p w14:paraId="35B508BB" w14:textId="77777777" w:rsidR="002C6731" w:rsidRDefault="00000000">
      <w:pPr>
        <w:spacing w:line="285" w:lineRule="auto"/>
        <w:ind w:left="76" w:right="235"/>
        <w:rPr>
          <w:sz w:val="21"/>
        </w:rPr>
      </w:pPr>
      <w:r>
        <w:rPr>
          <w:color w:val="1A2136"/>
          <w:sz w:val="21"/>
        </w:rPr>
        <w:t>Experienced</w:t>
      </w:r>
      <w:r>
        <w:rPr>
          <w:color w:val="1A2136"/>
          <w:spacing w:val="-7"/>
          <w:sz w:val="21"/>
        </w:rPr>
        <w:t xml:space="preserve"> </w:t>
      </w:r>
      <w:r>
        <w:rPr>
          <w:color w:val="1A2136"/>
          <w:sz w:val="21"/>
        </w:rPr>
        <w:t>with</w:t>
      </w:r>
      <w:r>
        <w:rPr>
          <w:color w:val="1A2136"/>
          <w:spacing w:val="-8"/>
          <w:sz w:val="21"/>
        </w:rPr>
        <w:t xml:space="preserve"> </w:t>
      </w:r>
      <w:r>
        <w:rPr>
          <w:color w:val="1A2136"/>
          <w:sz w:val="21"/>
        </w:rPr>
        <w:t>AWS</w:t>
      </w:r>
      <w:r>
        <w:rPr>
          <w:color w:val="1A2136"/>
          <w:spacing w:val="-7"/>
          <w:sz w:val="21"/>
        </w:rPr>
        <w:t xml:space="preserve"> </w:t>
      </w:r>
      <w:r>
        <w:rPr>
          <w:color w:val="1A2136"/>
          <w:sz w:val="21"/>
        </w:rPr>
        <w:t>services</w:t>
      </w:r>
      <w:r>
        <w:rPr>
          <w:color w:val="1A2136"/>
          <w:spacing w:val="-7"/>
          <w:sz w:val="21"/>
        </w:rPr>
        <w:t xml:space="preserve"> </w:t>
      </w:r>
      <w:r>
        <w:rPr>
          <w:color w:val="1A2136"/>
          <w:sz w:val="21"/>
        </w:rPr>
        <w:t>including</w:t>
      </w:r>
      <w:r>
        <w:rPr>
          <w:color w:val="1A2136"/>
          <w:spacing w:val="-2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EC2,</w:t>
      </w:r>
      <w:r>
        <w:rPr>
          <w:rFonts w:ascii="Arial"/>
          <w:b/>
          <w:color w:val="1A2136"/>
          <w:spacing w:val="-6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S3,</w:t>
      </w:r>
      <w:r>
        <w:rPr>
          <w:rFonts w:ascii="Arial"/>
          <w:b/>
          <w:color w:val="1A2136"/>
          <w:spacing w:val="-4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Lambda,</w:t>
      </w:r>
      <w:r>
        <w:rPr>
          <w:rFonts w:ascii="Arial"/>
          <w:b/>
          <w:color w:val="1A2136"/>
          <w:spacing w:val="-6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and</w:t>
      </w:r>
      <w:r>
        <w:rPr>
          <w:rFonts w:ascii="Arial"/>
          <w:b/>
          <w:color w:val="1A2136"/>
          <w:spacing w:val="-3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infrastructure</w:t>
      </w:r>
      <w:r>
        <w:rPr>
          <w:rFonts w:ascii="Arial"/>
          <w:b/>
          <w:color w:val="1A2136"/>
          <w:spacing w:val="-7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as</w:t>
      </w:r>
      <w:r>
        <w:rPr>
          <w:rFonts w:ascii="Arial"/>
          <w:b/>
          <w:color w:val="1A2136"/>
          <w:spacing w:val="-7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code</w:t>
      </w:r>
      <w:r>
        <w:rPr>
          <w:rFonts w:ascii="Arial"/>
          <w:b/>
          <w:color w:val="1A2136"/>
          <w:spacing w:val="-8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using</w:t>
      </w:r>
      <w:r>
        <w:rPr>
          <w:rFonts w:ascii="Arial"/>
          <w:b/>
          <w:color w:val="1A2136"/>
          <w:spacing w:val="-4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 xml:space="preserve">Terraform. </w:t>
      </w:r>
      <w:r>
        <w:rPr>
          <w:color w:val="1A2136"/>
          <w:sz w:val="21"/>
        </w:rPr>
        <w:t>Committed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to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optimizing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development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workflows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to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enhance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productivity,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ensure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reliable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releases,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and maintain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high-quality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software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through</w:t>
      </w:r>
      <w:r>
        <w:rPr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automation</w:t>
      </w:r>
      <w:r>
        <w:rPr>
          <w:color w:val="1A2136"/>
          <w:sz w:val="21"/>
        </w:rPr>
        <w:t>,</w:t>
      </w:r>
      <w:r>
        <w:rPr>
          <w:color w:val="1A2136"/>
          <w:spacing w:val="40"/>
          <w:sz w:val="21"/>
        </w:rPr>
        <w:t xml:space="preserve"> </w:t>
      </w:r>
      <w:r>
        <w:rPr>
          <w:rFonts w:ascii="Arial"/>
          <w:b/>
          <w:color w:val="1A2136"/>
          <w:sz w:val="21"/>
        </w:rPr>
        <w:t>integration</w:t>
      </w:r>
      <w:r>
        <w:rPr>
          <w:color w:val="1A2136"/>
          <w:sz w:val="21"/>
        </w:rPr>
        <w:t>,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and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continuous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process</w:t>
      </w:r>
      <w:r>
        <w:rPr>
          <w:color w:val="1A2136"/>
          <w:spacing w:val="40"/>
          <w:sz w:val="21"/>
        </w:rPr>
        <w:t xml:space="preserve"> </w:t>
      </w:r>
      <w:r>
        <w:rPr>
          <w:color w:val="1A2136"/>
          <w:sz w:val="21"/>
        </w:rPr>
        <w:t>improvement.</w:t>
      </w:r>
    </w:p>
    <w:p w14:paraId="7D1CAC1F" w14:textId="77777777" w:rsidR="002C6731" w:rsidRDefault="00000000">
      <w:pPr>
        <w:pStyle w:val="Heading2"/>
        <w:spacing w:before="237" w:line="273" w:lineRule="auto"/>
      </w:pPr>
      <w:r>
        <w:rPr>
          <w:color w:val="1A2136"/>
        </w:rPr>
        <w:t>Skills:</w:t>
      </w:r>
      <w:r>
        <w:rPr>
          <w:color w:val="1A2136"/>
          <w:spacing w:val="-14"/>
        </w:rPr>
        <w:t xml:space="preserve"> </w:t>
      </w:r>
      <w:r>
        <w:rPr>
          <w:color w:val="1A2136"/>
        </w:rPr>
        <w:t>AWS,</w:t>
      </w:r>
      <w:r>
        <w:rPr>
          <w:color w:val="1A2136"/>
          <w:spacing w:val="-12"/>
        </w:rPr>
        <w:t xml:space="preserve"> </w:t>
      </w:r>
      <w:r>
        <w:rPr>
          <w:color w:val="1A2136"/>
        </w:rPr>
        <w:t>DevOps,</w:t>
      </w:r>
      <w:r>
        <w:rPr>
          <w:color w:val="1A2136"/>
          <w:spacing w:val="-11"/>
        </w:rPr>
        <w:t xml:space="preserve"> </w:t>
      </w:r>
      <w:r>
        <w:rPr>
          <w:color w:val="1A2136"/>
        </w:rPr>
        <w:t>Ansible,</w:t>
      </w:r>
      <w:r>
        <w:rPr>
          <w:color w:val="1A2136"/>
          <w:spacing w:val="-10"/>
        </w:rPr>
        <w:t xml:space="preserve"> </w:t>
      </w:r>
      <w:r>
        <w:rPr>
          <w:color w:val="1A2136"/>
        </w:rPr>
        <w:t>Docker,</w:t>
      </w:r>
      <w:r>
        <w:rPr>
          <w:color w:val="1A2136"/>
          <w:spacing w:val="-13"/>
        </w:rPr>
        <w:t xml:space="preserve"> </w:t>
      </w:r>
      <w:r>
        <w:rPr>
          <w:color w:val="1A2136"/>
        </w:rPr>
        <w:t>Linux,</w:t>
      </w:r>
      <w:r>
        <w:rPr>
          <w:color w:val="1A2136"/>
          <w:spacing w:val="-8"/>
        </w:rPr>
        <w:t xml:space="preserve"> </w:t>
      </w:r>
      <w:r>
        <w:rPr>
          <w:color w:val="1A2136"/>
        </w:rPr>
        <w:t>Apache,</w:t>
      </w:r>
      <w:r>
        <w:rPr>
          <w:color w:val="1A2136"/>
          <w:spacing w:val="-5"/>
        </w:rPr>
        <w:t xml:space="preserve"> </w:t>
      </w:r>
      <w:r>
        <w:rPr>
          <w:color w:val="1A2136"/>
        </w:rPr>
        <w:t>MySQL,</w:t>
      </w:r>
      <w:r>
        <w:rPr>
          <w:color w:val="1A2136"/>
          <w:spacing w:val="-10"/>
        </w:rPr>
        <w:t xml:space="preserve"> </w:t>
      </w:r>
      <w:r>
        <w:rPr>
          <w:color w:val="1A2136"/>
        </w:rPr>
        <w:t>Jenkins,</w:t>
      </w:r>
      <w:r>
        <w:rPr>
          <w:color w:val="1A2136"/>
          <w:spacing w:val="-4"/>
        </w:rPr>
        <w:t xml:space="preserve"> </w:t>
      </w:r>
      <w:r>
        <w:rPr>
          <w:color w:val="1A2136"/>
        </w:rPr>
        <w:t>Nginx,</w:t>
      </w:r>
      <w:r>
        <w:rPr>
          <w:color w:val="1A2136"/>
          <w:spacing w:val="-9"/>
        </w:rPr>
        <w:t xml:space="preserve"> </w:t>
      </w:r>
      <w:r>
        <w:rPr>
          <w:color w:val="1A2136"/>
        </w:rPr>
        <w:t>Bash</w:t>
      </w:r>
      <w:r>
        <w:rPr>
          <w:color w:val="1A2136"/>
          <w:spacing w:val="-11"/>
        </w:rPr>
        <w:t xml:space="preserve"> </w:t>
      </w:r>
      <w:r>
        <w:rPr>
          <w:color w:val="1A2136"/>
        </w:rPr>
        <w:t>Scripting,</w:t>
      </w:r>
      <w:r>
        <w:rPr>
          <w:color w:val="1A2136"/>
          <w:spacing w:val="-9"/>
        </w:rPr>
        <w:t xml:space="preserve"> </w:t>
      </w:r>
      <w:r>
        <w:rPr>
          <w:color w:val="1A2136"/>
        </w:rPr>
        <w:t>Apache</w:t>
      </w:r>
      <w:r>
        <w:rPr>
          <w:color w:val="1A2136"/>
          <w:spacing w:val="-6"/>
        </w:rPr>
        <w:t xml:space="preserve"> </w:t>
      </w:r>
      <w:r>
        <w:rPr>
          <w:color w:val="1A2136"/>
        </w:rPr>
        <w:t>Tomcat,</w:t>
      </w:r>
      <w:r>
        <w:rPr>
          <w:color w:val="1A2136"/>
          <w:spacing w:val="-10"/>
        </w:rPr>
        <w:t xml:space="preserve"> </w:t>
      </w:r>
      <w:r>
        <w:rPr>
          <w:color w:val="1A2136"/>
        </w:rPr>
        <w:t>Aws</w:t>
      </w:r>
      <w:r>
        <w:rPr>
          <w:color w:val="1A2136"/>
          <w:spacing w:val="-10"/>
        </w:rPr>
        <w:t xml:space="preserve"> </w:t>
      </w:r>
      <w:r>
        <w:rPr>
          <w:color w:val="1A2136"/>
        </w:rPr>
        <w:t>Ec2, Aws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S3,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Amazon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RDS,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Amazon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Cloud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Watch,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Route3, Cloud Front,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VPC,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SNS,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ECS,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Amazon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SQS,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Redis,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Elastic</w:t>
      </w:r>
      <w:r>
        <w:rPr>
          <w:color w:val="1A2136"/>
          <w:spacing w:val="-2"/>
        </w:rPr>
        <w:t xml:space="preserve"> </w:t>
      </w:r>
      <w:r>
        <w:rPr>
          <w:color w:val="1A2136"/>
        </w:rPr>
        <w:t>Search, GCP, GKE Cluster, Cloud SQL, EKS, AWS IAM, AWS SES, Kubernetes, Terraform, GitHub Actions, Gitlab, Gitlab Ci / Cd, Java, Python, Prometheus, Grafana</w:t>
      </w:r>
    </w:p>
    <w:p w14:paraId="50041852" w14:textId="77777777" w:rsidR="002C6731" w:rsidRDefault="00000000">
      <w:pPr>
        <w:pStyle w:val="BodyText"/>
        <w:spacing w:before="16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AD60F25" wp14:editId="310FF1AF">
                <wp:simplePos x="0" y="0"/>
                <wp:positionH relativeFrom="page">
                  <wp:posOffset>320040</wp:posOffset>
                </wp:positionH>
                <wp:positionV relativeFrom="paragraph">
                  <wp:posOffset>171577</wp:posOffset>
                </wp:positionV>
                <wp:extent cx="6913245" cy="49530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3245" cy="495300"/>
                          <a:chOff x="0" y="0"/>
                          <a:chExt cx="6913245" cy="495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1206"/>
                            <a:ext cx="691324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43840">
                                <a:moveTo>
                                  <a:pt x="6913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586"/>
                                </a:lnTo>
                                <a:lnTo>
                                  <a:pt x="6913118" y="243586"/>
                                </a:lnTo>
                                <a:lnTo>
                                  <a:pt x="6913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4045" y="331088"/>
                            <a:ext cx="227431" cy="88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6046" y="330708"/>
                            <a:ext cx="284988" cy="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283325" y="378371"/>
                            <a:ext cx="36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7145">
                                <a:moveTo>
                                  <a:pt x="36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25"/>
                                </a:lnTo>
                                <a:lnTo>
                                  <a:pt x="36144" y="16725"/>
                                </a:lnTo>
                                <a:lnTo>
                                  <a:pt x="36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56603" y="309727"/>
                            <a:ext cx="44767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C0E53" w14:textId="77777777" w:rsidR="002C6731" w:rsidRDefault="00000000">
                              <w:pPr>
                                <w:spacing w:line="21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8015" y="309727"/>
                            <a:ext cx="28403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15667" w14:textId="77777777" w:rsidR="002C6731" w:rsidRDefault="00000000">
                              <w:pPr>
                                <w:spacing w:line="212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DevOps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Engineer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Enqos Software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Technologies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913245" cy="251460"/>
                          </a:xfrm>
                          <a:prstGeom prst="rect">
                            <a:avLst/>
                          </a:prstGeom>
                          <a:solidFill>
                            <a:srgbClr val="111121"/>
                          </a:solidFill>
                        </wps:spPr>
                        <wps:txbx>
                          <w:txbxContent>
                            <w:p w14:paraId="042F4057" w14:textId="77777777" w:rsidR="002C6731" w:rsidRDefault="00000000">
                              <w:pPr>
                                <w:spacing w:before="95"/>
                                <w:ind w:left="191"/>
                                <w:rPr>
                                  <w:rFonts w:ascii="Arial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60F25" id="Group 2" o:spid="_x0000_s1027" style="position:absolute;margin-left:25.2pt;margin-top:13.5pt;width:544.35pt;height:39pt;z-index:-15728128;mso-wrap-distance-left:0;mso-wrap-distance-right:0;mso-position-horizontal-relative:page" coordsize="69132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">
                <v:shape id="Graphic 3" o:spid="_x0000_s1028" style="position:absolute;top:2512;width:69132;height:2438;visibility:visible;mso-wrap-style:square;v-text-anchor:top" coordsize="691324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" path="m6913118,l,,,243586r6913118,l6913118,xe" fillcolor="#e6e6e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6940;top:3310;width:2274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">
                  <v:imagedata r:id="rId8" o:title=""/>
                </v:shape>
                <v:shape id="Image 5" o:spid="_x0000_s1030" type="#_x0000_t75" style="position:absolute;left:59560;top:3307;width:2850;height: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">
                  <v:imagedata r:id="rId9" o:title=""/>
                </v:shape>
                <v:shape id="Graphic 6" o:spid="_x0000_s1031" style="position:absolute;left:62833;top:3783;width:362;height:172;visibility:visible;mso-wrap-style:square;v-text-anchor:top" coordsize="36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" path="m36144,l,,,16725r36144,l36144,xe" fillcolor="#1a2035" stroked="f">
                  <v:path arrowok="t"/>
                </v:shape>
                <v:shape id="Textbox 7" o:spid="_x0000_s1032" type="#_x0000_t202" style="position:absolute;left:63566;top:3097;width:4476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02C0E53" w14:textId="77777777" w:rsidR="002C6731" w:rsidRDefault="00000000">
                        <w:pPr>
                          <w:spacing w:line="21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A2136"/>
                            <w:spacing w:val="-2"/>
                            <w:sz w:val="19"/>
                          </w:rPr>
                          <w:t>Present</w:t>
                        </w:r>
                      </w:p>
                    </w:txbxContent>
                  </v:textbox>
                </v:shape>
                <v:shape id="Textbox 8" o:spid="_x0000_s1033" type="#_x0000_t202" style="position:absolute;left:1280;top:3097;width:28403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DA15667" w14:textId="77777777" w:rsidR="002C6731" w:rsidRDefault="00000000">
                        <w:pPr>
                          <w:spacing w:line="212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2136"/>
                            <w:spacing w:val="-2"/>
                            <w:sz w:val="19"/>
                          </w:rPr>
                          <w:t>DevOps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-2"/>
                            <w:sz w:val="19"/>
                          </w:rPr>
                          <w:t>Engineer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-2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-2"/>
                            <w:sz w:val="19"/>
                          </w:rPr>
                          <w:t>Enqos Software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2136"/>
                            <w:spacing w:val="-2"/>
                            <w:sz w:val="19"/>
                          </w:rPr>
                          <w:t>Technologies</w:t>
                        </w:r>
                      </w:p>
                    </w:txbxContent>
                  </v:textbox>
                </v:shape>
                <v:shape id="Textbox 9" o:spid="_x0000_s1034" type="#_x0000_t202" style="position:absolute;width:69132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" fillcolor="#111121" stroked="f">
                  <v:textbox inset="0,0,0,0">
                    <w:txbxContent>
                      <w:p w14:paraId="042F4057" w14:textId="77777777" w:rsidR="002C6731" w:rsidRDefault="00000000">
                        <w:pPr>
                          <w:spacing w:before="95"/>
                          <w:ind w:left="191"/>
                          <w:rPr>
                            <w:rFonts w:ascii="Arial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1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25F3C1" w14:textId="4941D004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213" w:line="268" w:lineRule="auto"/>
        <w:ind w:right="987" w:firstLine="0"/>
        <w:rPr>
          <w:sz w:val="19"/>
        </w:rPr>
      </w:pPr>
      <w:r>
        <w:rPr>
          <w:color w:val="1C1F29"/>
          <w:sz w:val="19"/>
        </w:rPr>
        <w:t>Delivered</w:t>
      </w:r>
      <w:r>
        <w:rPr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3</w:t>
      </w:r>
      <w:r w:rsidR="000D732D">
        <w:rPr>
          <w:rFonts w:ascii="Arial" w:hAnsi="Arial"/>
          <w:b/>
          <w:color w:val="1C1F29"/>
          <w:sz w:val="19"/>
        </w:rPr>
        <w:t>+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years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of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IT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experience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as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a</w:t>
      </w:r>
      <w:r>
        <w:rPr>
          <w:color w:val="1C1F29"/>
          <w:spacing w:val="-2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DevOps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Engineer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specializing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in</w:t>
      </w:r>
      <w:r>
        <w:rPr>
          <w:color w:val="1C1F29"/>
          <w:spacing w:val="-12"/>
          <w:sz w:val="19"/>
        </w:rPr>
        <w:t xml:space="preserve"> </w:t>
      </w:r>
      <w:r>
        <w:rPr>
          <w:color w:val="1C1F29"/>
          <w:sz w:val="19"/>
        </w:rPr>
        <w:t>configuration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management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 xml:space="preserve">release </w:t>
      </w:r>
      <w:r>
        <w:rPr>
          <w:color w:val="1C1F29"/>
          <w:spacing w:val="-2"/>
          <w:sz w:val="19"/>
        </w:rPr>
        <w:t>management.</w:t>
      </w:r>
    </w:p>
    <w:p w14:paraId="73051784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49" w:lineRule="auto"/>
        <w:ind w:right="271" w:firstLine="0"/>
        <w:rPr>
          <w:rFonts w:ascii="Arial" w:hAnsi="Arial"/>
          <w:b/>
          <w:sz w:val="19"/>
        </w:rPr>
      </w:pPr>
      <w:r>
        <w:rPr>
          <w:color w:val="1C1F29"/>
          <w:spacing w:val="-4"/>
          <w:sz w:val="19"/>
        </w:rPr>
        <w:t>Administered</w:t>
      </w:r>
      <w:r>
        <w:rPr>
          <w:color w:val="1C1F29"/>
          <w:spacing w:val="-14"/>
          <w:sz w:val="19"/>
        </w:rPr>
        <w:t xml:space="preserve"> </w:t>
      </w:r>
      <w:r>
        <w:rPr>
          <w:color w:val="1C1F29"/>
          <w:spacing w:val="-4"/>
          <w:sz w:val="19"/>
        </w:rPr>
        <w:t>Amazon</w:t>
      </w:r>
      <w:r>
        <w:rPr>
          <w:color w:val="1C1F29"/>
          <w:spacing w:val="-19"/>
          <w:sz w:val="19"/>
        </w:rPr>
        <w:t xml:space="preserve"> </w:t>
      </w:r>
      <w:r>
        <w:rPr>
          <w:color w:val="1C1F29"/>
          <w:spacing w:val="-4"/>
          <w:sz w:val="19"/>
        </w:rPr>
        <w:t>AWS</w:t>
      </w:r>
      <w:r>
        <w:rPr>
          <w:color w:val="1C1F29"/>
          <w:spacing w:val="-10"/>
          <w:sz w:val="19"/>
        </w:rPr>
        <w:t xml:space="preserve"> </w:t>
      </w:r>
      <w:r>
        <w:rPr>
          <w:color w:val="1C1F29"/>
          <w:spacing w:val="-4"/>
          <w:sz w:val="19"/>
        </w:rPr>
        <w:t>Cloud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pacing w:val="-4"/>
          <w:sz w:val="19"/>
        </w:rPr>
        <w:t>services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pacing w:val="-4"/>
          <w:sz w:val="19"/>
        </w:rPr>
        <w:t>including</w:t>
      </w:r>
      <w:r>
        <w:rPr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EC2,</w:t>
      </w:r>
      <w:r>
        <w:rPr>
          <w:rFonts w:ascii="Arial" w:hAnsi="Arial"/>
          <w:b/>
          <w:i/>
          <w:color w:val="1C1F29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S3, EBS,</w:t>
      </w:r>
      <w:r>
        <w:rPr>
          <w:rFonts w:ascii="Arial" w:hAnsi="Arial"/>
          <w:b/>
          <w:i/>
          <w:color w:val="1C1F29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VPC,</w:t>
      </w:r>
      <w:r>
        <w:rPr>
          <w:rFonts w:ascii="Arial" w:hAnsi="Arial"/>
          <w:b/>
          <w:i/>
          <w:color w:val="1C1F29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ECS, ECR, SNS,</w:t>
      </w:r>
      <w:r>
        <w:rPr>
          <w:rFonts w:ascii="Arial" w:hAnsi="Arial"/>
          <w:b/>
          <w:i/>
          <w:color w:val="1C1F29"/>
          <w:spacing w:val="-11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SQS,</w:t>
      </w:r>
      <w:r>
        <w:rPr>
          <w:rFonts w:ascii="Arial" w:hAnsi="Arial"/>
          <w:b/>
          <w:i/>
          <w:color w:val="1C1F29"/>
          <w:spacing w:val="-11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SES,</w:t>
      </w:r>
      <w:r>
        <w:rPr>
          <w:rFonts w:ascii="Arial" w:hAnsi="Arial"/>
          <w:b/>
          <w:i/>
          <w:color w:val="1C1F29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KMS,</w:t>
      </w:r>
      <w:r>
        <w:rPr>
          <w:rFonts w:ascii="Arial" w:hAnsi="Arial"/>
          <w:b/>
          <w:i/>
          <w:color w:val="1C1F29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>ELB, AMI,</w:t>
      </w:r>
      <w:r>
        <w:rPr>
          <w:rFonts w:ascii="Arial" w:hAnsi="Arial"/>
          <w:b/>
          <w:i/>
          <w:color w:val="1C1F29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C1F29"/>
          <w:spacing w:val="-4"/>
          <w:sz w:val="20"/>
        </w:rPr>
        <w:t xml:space="preserve">RDS, </w:t>
      </w:r>
      <w:r>
        <w:rPr>
          <w:rFonts w:ascii="Arial" w:hAnsi="Arial"/>
          <w:b/>
          <w:i/>
          <w:color w:val="1C1F29"/>
          <w:sz w:val="20"/>
        </w:rPr>
        <w:t>IAM,</w:t>
      </w:r>
      <w:r>
        <w:rPr>
          <w:rFonts w:ascii="Arial" w:hAnsi="Arial"/>
          <w:b/>
          <w:i/>
          <w:color w:val="1C1F29"/>
          <w:spacing w:val="-8"/>
          <w:sz w:val="20"/>
        </w:rPr>
        <w:t xml:space="preserve"> </w:t>
      </w:r>
      <w:r>
        <w:rPr>
          <w:rFonts w:ascii="Arial" w:hAnsi="Arial"/>
          <w:b/>
          <w:i/>
          <w:color w:val="1C1F29"/>
          <w:sz w:val="20"/>
        </w:rPr>
        <w:t>Route</w:t>
      </w:r>
      <w:r>
        <w:rPr>
          <w:rFonts w:ascii="Arial" w:hAnsi="Arial"/>
          <w:b/>
          <w:i/>
          <w:color w:val="1C1F29"/>
          <w:spacing w:val="-3"/>
          <w:sz w:val="20"/>
        </w:rPr>
        <w:t xml:space="preserve"> </w:t>
      </w:r>
      <w:r>
        <w:rPr>
          <w:rFonts w:ascii="Arial" w:hAnsi="Arial"/>
          <w:b/>
          <w:i/>
          <w:color w:val="1C1F29"/>
          <w:sz w:val="20"/>
        </w:rPr>
        <w:t>53, Auto</w:t>
      </w:r>
      <w:r>
        <w:rPr>
          <w:rFonts w:ascii="Arial" w:hAnsi="Arial"/>
          <w:b/>
          <w:i/>
          <w:color w:val="1C1F29"/>
          <w:spacing w:val="-3"/>
          <w:sz w:val="20"/>
        </w:rPr>
        <w:t xml:space="preserve"> </w:t>
      </w:r>
      <w:r>
        <w:rPr>
          <w:rFonts w:ascii="Arial" w:hAnsi="Arial"/>
          <w:b/>
          <w:i/>
          <w:color w:val="1C1F29"/>
          <w:sz w:val="20"/>
        </w:rPr>
        <w:t>Scaling,</w:t>
      </w:r>
      <w:r>
        <w:rPr>
          <w:rFonts w:ascii="Arial" w:hAnsi="Arial"/>
          <w:b/>
          <w:i/>
          <w:color w:val="1C1F29"/>
          <w:spacing w:val="-3"/>
          <w:sz w:val="20"/>
        </w:rPr>
        <w:t xml:space="preserve"> </w:t>
      </w:r>
      <w:r>
        <w:rPr>
          <w:rFonts w:ascii="Arial" w:hAnsi="Arial"/>
          <w:b/>
          <w:i/>
          <w:color w:val="1C1F29"/>
          <w:sz w:val="20"/>
        </w:rPr>
        <w:t>CloudWatch, CloudFormation</w:t>
      </w:r>
      <w:r>
        <w:rPr>
          <w:color w:val="1C1F29"/>
          <w:sz w:val="19"/>
        </w:rPr>
        <w:t>,</w:t>
      </w:r>
      <w:r>
        <w:rPr>
          <w:color w:val="1C1F29"/>
          <w:spacing w:val="-1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9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Security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Groups to</w:t>
      </w:r>
      <w:r>
        <w:rPr>
          <w:rFonts w:ascii="Arial" w:hAnsi="Arial"/>
          <w:b/>
          <w:color w:val="1C1F29"/>
          <w:spacing w:val="-1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optimize cloud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infrastructure.</w:t>
      </w:r>
    </w:p>
    <w:p w14:paraId="25640C14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8" w:lineRule="auto"/>
        <w:ind w:right="281" w:firstLine="0"/>
        <w:rPr>
          <w:rFonts w:ascii="Arial" w:hAnsi="Arial"/>
          <w:b/>
          <w:sz w:val="19"/>
        </w:rPr>
      </w:pPr>
      <w:r>
        <w:rPr>
          <w:color w:val="1C1F29"/>
          <w:sz w:val="19"/>
        </w:rPr>
        <w:t>Managed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Google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Cloud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Platform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(GCP)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services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such</w:t>
      </w:r>
      <w:r>
        <w:rPr>
          <w:color w:val="1C1F29"/>
          <w:spacing w:val="-10"/>
          <w:sz w:val="19"/>
        </w:rPr>
        <w:t xml:space="preserve"> </w:t>
      </w:r>
      <w:r>
        <w:rPr>
          <w:color w:val="1C1F29"/>
          <w:sz w:val="19"/>
        </w:rPr>
        <w:t>as</w:t>
      </w:r>
      <w:r>
        <w:rPr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VM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Instances,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GKE,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ELB,</w:t>
      </w:r>
      <w:r>
        <w:rPr>
          <w:rFonts w:ascii="Arial" w:hAnsi="Arial"/>
          <w:b/>
          <w:color w:val="1C1F29"/>
          <w:spacing w:val="-1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Object</w:t>
      </w:r>
      <w:r>
        <w:rPr>
          <w:rFonts w:ascii="Arial" w:hAnsi="Arial"/>
          <w:b/>
          <w:color w:val="1C1F29"/>
          <w:spacing w:val="-10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Storage,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CDN,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ACM,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IAM,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VPC, SSL Certificates, Cloud SQL, Redis, Firewalls, and Cloud Monitoring to ensure robust cloud operations.</w:t>
      </w:r>
    </w:p>
    <w:p w14:paraId="0A302F1D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522" w:firstLine="0"/>
        <w:rPr>
          <w:rFonts w:ascii="Arial" w:hAnsi="Arial"/>
          <w:b/>
          <w:sz w:val="19"/>
        </w:rPr>
      </w:pPr>
      <w:r>
        <w:rPr>
          <w:color w:val="1C1F29"/>
          <w:sz w:val="19"/>
        </w:rPr>
        <w:t>Administered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multiple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environments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across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software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development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lifecycle</w:t>
      </w:r>
      <w:r>
        <w:rPr>
          <w:color w:val="1C1F29"/>
          <w:spacing w:val="-2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(SDLC)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to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support</w:t>
      </w:r>
      <w:r>
        <w:rPr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continuous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integration</w:t>
      </w:r>
      <w:r>
        <w:rPr>
          <w:rFonts w:ascii="Arial" w:hAnsi="Arial"/>
          <w:b/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 deployment workflows.</w:t>
      </w:r>
    </w:p>
    <w:p w14:paraId="758C28D3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475" w:firstLine="0"/>
        <w:rPr>
          <w:sz w:val="19"/>
        </w:rPr>
      </w:pPr>
      <w:r>
        <w:rPr>
          <w:color w:val="1C1F29"/>
          <w:sz w:val="19"/>
        </w:rPr>
        <w:t>Utilized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build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tools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like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Maven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24"/>
          <w:sz w:val="19"/>
        </w:rPr>
        <w:t xml:space="preserve"> </w:t>
      </w:r>
      <w:r>
        <w:rPr>
          <w:color w:val="1C1F29"/>
          <w:sz w:val="19"/>
        </w:rPr>
        <w:t>GitLab-CI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to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automate build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deployment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processes,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producing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reliable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build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 xml:space="preserve">artifacts such as </w:t>
      </w:r>
      <w:r>
        <w:rPr>
          <w:rFonts w:ascii="Arial" w:hAnsi="Arial"/>
          <w:b/>
          <w:color w:val="1C1F29"/>
          <w:sz w:val="19"/>
        </w:rPr>
        <w:t>JAR and WAR files</w:t>
      </w:r>
      <w:r>
        <w:rPr>
          <w:color w:val="1C1F29"/>
          <w:sz w:val="19"/>
        </w:rPr>
        <w:t>.</w:t>
      </w:r>
    </w:p>
    <w:p w14:paraId="1D0716D3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419" w:firstLine="0"/>
        <w:rPr>
          <w:sz w:val="19"/>
        </w:rPr>
      </w:pPr>
      <w:r>
        <w:rPr>
          <w:color w:val="1C1F29"/>
          <w:sz w:val="19"/>
        </w:rPr>
        <w:t>Developed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maintained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CI/CD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pipelines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using</w:t>
      </w:r>
      <w:r>
        <w:rPr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Jenkins,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GitLab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CI/CD,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GitHub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Actions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to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accelerate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release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cycles and improve deployment efficiency.</w:t>
      </w:r>
    </w:p>
    <w:p w14:paraId="34034CFB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537" w:firstLine="0"/>
        <w:rPr>
          <w:sz w:val="19"/>
        </w:rPr>
      </w:pPr>
      <w:r>
        <w:rPr>
          <w:color w:val="1C1F29"/>
          <w:sz w:val="19"/>
        </w:rPr>
        <w:t>Deployed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web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applications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on</w:t>
      </w:r>
      <w:r>
        <w:rPr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Apache,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Nginx</w:t>
      </w:r>
      <w:r>
        <w:rPr>
          <w:rFonts w:ascii="Arial" w:hAnsi="Arial"/>
          <w:b/>
          <w:color w:val="1C1F29"/>
          <w:spacing w:val="-9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web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servers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Tomcat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application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servers,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ensuring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high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availability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 xml:space="preserve">and </w:t>
      </w:r>
      <w:r>
        <w:rPr>
          <w:color w:val="1C1F29"/>
          <w:spacing w:val="-2"/>
          <w:sz w:val="19"/>
        </w:rPr>
        <w:t>performance.</w:t>
      </w:r>
    </w:p>
    <w:p w14:paraId="7DAD1917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978" w:firstLine="0"/>
        <w:rPr>
          <w:sz w:val="19"/>
        </w:rPr>
      </w:pPr>
      <w:r>
        <w:rPr>
          <w:color w:val="1C1F29"/>
          <w:sz w:val="19"/>
        </w:rPr>
        <w:t>Implemented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containerization</w:t>
      </w:r>
      <w:r>
        <w:rPr>
          <w:color w:val="1C1F29"/>
          <w:spacing w:val="-12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microservices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architecture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using</w:t>
      </w:r>
      <w:r>
        <w:rPr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Docker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</w:t>
      </w:r>
      <w:r>
        <w:rPr>
          <w:rFonts w:ascii="Arial" w:hAnsi="Arial"/>
          <w:b/>
          <w:color w:val="1C1F29"/>
          <w:spacing w:val="-10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Kubernetes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for</w:t>
      </w:r>
      <w:r>
        <w:rPr>
          <w:color w:val="1C1F29"/>
          <w:spacing w:val="-10"/>
          <w:sz w:val="19"/>
        </w:rPr>
        <w:t xml:space="preserve"> </w:t>
      </w:r>
      <w:r>
        <w:rPr>
          <w:color w:val="1C1F29"/>
          <w:sz w:val="19"/>
        </w:rPr>
        <w:t>scalable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resilient continuous delivery platforms.</w:t>
      </w:r>
    </w:p>
    <w:p w14:paraId="74A87460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1307" w:firstLine="0"/>
        <w:rPr>
          <w:sz w:val="19"/>
        </w:rPr>
      </w:pPr>
      <w:r>
        <w:rPr>
          <w:color w:val="1C1F29"/>
          <w:sz w:val="19"/>
        </w:rPr>
        <w:t>Automated</w:t>
      </w:r>
      <w:r>
        <w:rPr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AWS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</w:t>
      </w:r>
      <w:r>
        <w:rPr>
          <w:rFonts w:ascii="Arial" w:hAnsi="Arial"/>
          <w:b/>
          <w:color w:val="1C1F29"/>
          <w:spacing w:val="-9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GCP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infrastructure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provisioning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using</w:t>
      </w:r>
      <w:r>
        <w:rPr>
          <w:color w:val="1C1F29"/>
          <w:spacing w:val="-7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Terraform</w:t>
      </w:r>
      <w:r>
        <w:rPr>
          <w:color w:val="1C1F29"/>
          <w:sz w:val="19"/>
        </w:rPr>
        <w:t>,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reducing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manual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configuration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efforts</w:t>
      </w:r>
      <w:r>
        <w:rPr>
          <w:color w:val="1C1F29"/>
          <w:spacing w:val="-10"/>
          <w:sz w:val="19"/>
        </w:rPr>
        <w:t xml:space="preserve"> </w:t>
      </w:r>
      <w:r>
        <w:rPr>
          <w:color w:val="1C1F29"/>
          <w:sz w:val="19"/>
        </w:rPr>
        <w:t xml:space="preserve">by </w:t>
      </w:r>
      <w:r>
        <w:rPr>
          <w:color w:val="1C1F29"/>
          <w:spacing w:val="-2"/>
          <w:sz w:val="19"/>
        </w:rPr>
        <w:t>approximately</w:t>
      </w:r>
    </w:p>
    <w:p w14:paraId="7D856BCD" w14:textId="77777777" w:rsidR="002C6731" w:rsidRDefault="00000000">
      <w:pPr>
        <w:pStyle w:val="Heading2"/>
        <w:numPr>
          <w:ilvl w:val="0"/>
          <w:numId w:val="1"/>
        </w:numPr>
        <w:tabs>
          <w:tab w:val="left" w:pos="214"/>
        </w:tabs>
        <w:spacing w:line="264" w:lineRule="auto"/>
        <w:ind w:right="684" w:firstLine="0"/>
      </w:pPr>
      <w:r>
        <w:rPr>
          <w:color w:val="1C1F29"/>
          <w:spacing w:val="-2"/>
        </w:rPr>
        <w:t>Configured</w:t>
      </w:r>
      <w:r>
        <w:rPr>
          <w:color w:val="1C1F29"/>
          <w:spacing w:val="-11"/>
        </w:rPr>
        <w:t xml:space="preserve"> </w:t>
      </w:r>
      <w:r>
        <w:rPr>
          <w:color w:val="1C1F29"/>
          <w:spacing w:val="-2"/>
        </w:rPr>
        <w:t>and</w:t>
      </w:r>
      <w:r>
        <w:rPr>
          <w:color w:val="1C1F29"/>
          <w:spacing w:val="-9"/>
        </w:rPr>
        <w:t xml:space="preserve"> </w:t>
      </w:r>
      <w:r>
        <w:rPr>
          <w:color w:val="1C1F29"/>
          <w:spacing w:val="-2"/>
        </w:rPr>
        <w:t>managed</w:t>
      </w:r>
      <w:r>
        <w:rPr>
          <w:color w:val="1C1F29"/>
          <w:spacing w:val="-12"/>
        </w:rPr>
        <w:t xml:space="preserve"> </w:t>
      </w:r>
      <w:r>
        <w:rPr>
          <w:color w:val="1C1F29"/>
          <w:spacing w:val="-2"/>
        </w:rPr>
        <w:t>Kubernetes</w:t>
      </w:r>
      <w:r>
        <w:rPr>
          <w:color w:val="1C1F29"/>
          <w:spacing w:val="-6"/>
        </w:rPr>
        <w:t xml:space="preserve"> </w:t>
      </w:r>
      <w:r>
        <w:rPr>
          <w:color w:val="1C1F29"/>
          <w:spacing w:val="-2"/>
        </w:rPr>
        <w:t>clusters</w:t>
      </w:r>
      <w:r>
        <w:rPr>
          <w:color w:val="1C1F29"/>
          <w:spacing w:val="-8"/>
        </w:rPr>
        <w:t xml:space="preserve"> </w:t>
      </w:r>
      <w:r>
        <w:rPr>
          <w:color w:val="1C1F29"/>
          <w:spacing w:val="-2"/>
        </w:rPr>
        <w:t>to</w:t>
      </w:r>
      <w:r>
        <w:rPr>
          <w:color w:val="1C1F29"/>
          <w:spacing w:val="-12"/>
        </w:rPr>
        <w:t xml:space="preserve"> </w:t>
      </w:r>
      <w:r>
        <w:rPr>
          <w:color w:val="1C1F29"/>
          <w:spacing w:val="-2"/>
        </w:rPr>
        <w:t>enable</w:t>
      </w:r>
      <w:r>
        <w:rPr>
          <w:color w:val="1C1F29"/>
          <w:spacing w:val="-5"/>
        </w:rPr>
        <w:t xml:space="preserve"> </w:t>
      </w:r>
      <w:r>
        <w:rPr>
          <w:color w:val="1C1F29"/>
          <w:spacing w:val="-2"/>
        </w:rPr>
        <w:t>load</w:t>
      </w:r>
      <w:r>
        <w:rPr>
          <w:color w:val="1C1F29"/>
          <w:spacing w:val="-11"/>
        </w:rPr>
        <w:t xml:space="preserve"> </w:t>
      </w:r>
      <w:r>
        <w:rPr>
          <w:color w:val="1C1F29"/>
          <w:spacing w:val="-2"/>
        </w:rPr>
        <w:t>balancing</w:t>
      </w:r>
      <w:r>
        <w:rPr>
          <w:color w:val="1C1F29"/>
          <w:spacing w:val="-7"/>
        </w:rPr>
        <w:t xml:space="preserve"> </w:t>
      </w:r>
      <w:r>
        <w:rPr>
          <w:color w:val="1C1F29"/>
          <w:spacing w:val="-2"/>
        </w:rPr>
        <w:t>and</w:t>
      </w:r>
      <w:r>
        <w:rPr>
          <w:color w:val="1C1F29"/>
          <w:spacing w:val="-12"/>
        </w:rPr>
        <w:t xml:space="preserve"> </w:t>
      </w:r>
      <w:r>
        <w:rPr>
          <w:color w:val="1C1F29"/>
          <w:spacing w:val="-2"/>
        </w:rPr>
        <w:t>failover</w:t>
      </w:r>
      <w:r>
        <w:rPr>
          <w:color w:val="1C1F29"/>
          <w:spacing w:val="-4"/>
        </w:rPr>
        <w:t xml:space="preserve"> </w:t>
      </w:r>
      <w:r>
        <w:rPr>
          <w:color w:val="1C1F29"/>
          <w:spacing w:val="-2"/>
        </w:rPr>
        <w:t>capabilities,</w:t>
      </w:r>
      <w:r>
        <w:rPr>
          <w:color w:val="1C1F29"/>
          <w:spacing w:val="-8"/>
        </w:rPr>
        <w:t xml:space="preserve"> </w:t>
      </w:r>
      <w:r>
        <w:rPr>
          <w:color w:val="1C1F29"/>
          <w:spacing w:val="-2"/>
        </w:rPr>
        <w:t>enhancing</w:t>
      </w:r>
      <w:r>
        <w:rPr>
          <w:color w:val="1C1F29"/>
          <w:spacing w:val="-7"/>
        </w:rPr>
        <w:t xml:space="preserve"> </w:t>
      </w:r>
      <w:r>
        <w:rPr>
          <w:color w:val="1C1F29"/>
          <w:spacing w:val="-2"/>
        </w:rPr>
        <w:t>system availability</w:t>
      </w:r>
    </w:p>
    <w:p w14:paraId="02858B17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6" w:lineRule="auto"/>
        <w:ind w:right="980" w:firstLine="0"/>
        <w:rPr>
          <w:sz w:val="19"/>
        </w:rPr>
      </w:pPr>
      <w:r>
        <w:rPr>
          <w:color w:val="1C1F29"/>
          <w:sz w:val="19"/>
        </w:rPr>
        <w:t>Launched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configured</w:t>
      </w:r>
      <w:r>
        <w:rPr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Amazon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EC2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instances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(Linux/Ubuntu/RHEL)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tailored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to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specific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application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requirements, ensuring optimal resource allocation.</w:t>
      </w:r>
    </w:p>
    <w:p w14:paraId="5835AF52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997" w:firstLine="0"/>
        <w:rPr>
          <w:sz w:val="19"/>
        </w:rPr>
      </w:pPr>
      <w:r>
        <w:rPr>
          <w:color w:val="1C1F29"/>
          <w:sz w:val="19"/>
        </w:rPr>
        <w:t>Managed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access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controls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installed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plugins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to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enhance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cloud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pipeline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security,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reducing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unauthorized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 xml:space="preserve">access </w:t>
      </w:r>
      <w:r>
        <w:rPr>
          <w:color w:val="1C1F29"/>
          <w:spacing w:val="-2"/>
          <w:sz w:val="19"/>
        </w:rPr>
        <w:t>incidents</w:t>
      </w:r>
    </w:p>
    <w:p w14:paraId="1E93BEF3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43" w:line="264" w:lineRule="auto"/>
        <w:ind w:right="517" w:firstLine="0"/>
        <w:rPr>
          <w:sz w:val="19"/>
        </w:rPr>
      </w:pPr>
      <w:r>
        <w:rPr>
          <w:color w:val="1C1F29"/>
          <w:sz w:val="19"/>
        </w:rPr>
        <w:t>Configured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managed</w:t>
      </w:r>
      <w:r>
        <w:rPr>
          <w:color w:val="1C1F29"/>
          <w:spacing w:val="-1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Ansible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Tower</w:t>
      </w:r>
      <w:r>
        <w:rPr>
          <w:rFonts w:ascii="Arial" w:hAnsi="Arial"/>
          <w:b/>
          <w:color w:val="1C1F29"/>
          <w:spacing w:val="-2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(AWX)</w:t>
      </w:r>
      <w:r>
        <w:rPr>
          <w:rFonts w:ascii="Arial" w:hAnsi="Arial"/>
          <w:b/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for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centralized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automation,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role-based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access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control,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job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scheduling across multiple projects.</w:t>
      </w:r>
    </w:p>
    <w:p w14:paraId="251138CF" w14:textId="77777777" w:rsidR="002C6731" w:rsidRDefault="00000000">
      <w:pPr>
        <w:pStyle w:val="BodyText"/>
        <w:spacing w:before="72"/>
      </w:pPr>
      <w:r>
        <w:rPr>
          <w:color w:val="1C1F29"/>
        </w:rPr>
        <w:t>-Creating</w:t>
      </w:r>
      <w:r>
        <w:rPr>
          <w:color w:val="1C1F29"/>
          <w:spacing w:val="-10"/>
        </w:rPr>
        <w:t xml:space="preserve"> </w:t>
      </w:r>
      <w:r>
        <w:rPr>
          <w:color w:val="1C1F29"/>
        </w:rPr>
        <w:t>snapshots</w:t>
      </w:r>
      <w:r>
        <w:rPr>
          <w:color w:val="1C1F29"/>
          <w:spacing w:val="-8"/>
        </w:rPr>
        <w:t xml:space="preserve"> </w:t>
      </w:r>
      <w:r>
        <w:rPr>
          <w:color w:val="1C1F29"/>
        </w:rPr>
        <w:t>and</w:t>
      </w:r>
      <w:r>
        <w:rPr>
          <w:color w:val="1C1F29"/>
          <w:spacing w:val="-8"/>
        </w:rPr>
        <w:t xml:space="preserve"> </w:t>
      </w:r>
      <w:r>
        <w:rPr>
          <w:color w:val="1C1F29"/>
        </w:rPr>
        <w:t>managing</w:t>
      </w:r>
      <w:r>
        <w:rPr>
          <w:color w:val="1C1F29"/>
          <w:spacing w:val="-13"/>
        </w:rPr>
        <w:t xml:space="preserve"> </w:t>
      </w:r>
      <w:r>
        <w:rPr>
          <w:rFonts w:ascii="Arial"/>
          <w:b/>
          <w:color w:val="1C1F29"/>
        </w:rPr>
        <w:t>EBS</w:t>
      </w:r>
      <w:r>
        <w:rPr>
          <w:rFonts w:ascii="Arial"/>
          <w:b/>
          <w:color w:val="1C1F29"/>
          <w:spacing w:val="-4"/>
        </w:rPr>
        <w:t xml:space="preserve"> </w:t>
      </w:r>
      <w:r>
        <w:rPr>
          <w:color w:val="1C1F29"/>
          <w:spacing w:val="-2"/>
        </w:rPr>
        <w:t>volumes.</w:t>
      </w:r>
    </w:p>
    <w:p w14:paraId="20BD3072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93"/>
        <w:ind w:left="209" w:hanging="131"/>
        <w:rPr>
          <w:rFonts w:ascii="Arial" w:hAnsi="Arial"/>
          <w:b/>
          <w:sz w:val="19"/>
        </w:rPr>
      </w:pPr>
      <w:r>
        <w:rPr>
          <w:color w:val="1C1F29"/>
          <w:spacing w:val="-2"/>
          <w:sz w:val="19"/>
        </w:rPr>
        <w:t>Install,</w:t>
      </w:r>
      <w:r>
        <w:rPr>
          <w:color w:val="1C1F29"/>
          <w:spacing w:val="-12"/>
          <w:sz w:val="19"/>
        </w:rPr>
        <w:t xml:space="preserve"> </w:t>
      </w:r>
      <w:r>
        <w:rPr>
          <w:color w:val="1C1F29"/>
          <w:spacing w:val="-2"/>
          <w:sz w:val="19"/>
        </w:rPr>
        <w:t>Configure,</w:t>
      </w:r>
      <w:r>
        <w:rPr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Administer</w:t>
      </w:r>
      <w:r>
        <w:rPr>
          <w:rFonts w:ascii="Arial" w:hAnsi="Arial"/>
          <w:b/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Jenkins,</w:t>
      </w:r>
      <w:r>
        <w:rPr>
          <w:rFonts w:ascii="Arial" w:hAnsi="Arial"/>
          <w:b/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Gitlab</w:t>
      </w:r>
      <w:r>
        <w:rPr>
          <w:rFonts w:ascii="Arial" w:hAnsi="Arial"/>
          <w:b/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CICD,</w:t>
      </w:r>
      <w:r>
        <w:rPr>
          <w:rFonts w:ascii="Arial" w:hAnsi="Arial"/>
          <w:b/>
          <w:color w:val="1C1F29"/>
          <w:spacing w:val="-12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GitHub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Action’s</w:t>
      </w:r>
      <w:r>
        <w:rPr>
          <w:rFonts w:ascii="Arial" w:hAnsi="Arial"/>
          <w:b/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Continuous</w:t>
      </w:r>
      <w:r>
        <w:rPr>
          <w:rFonts w:ascii="Arial" w:hAnsi="Arial"/>
          <w:b/>
          <w:color w:val="1C1F29"/>
          <w:spacing w:val="-9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Integration</w:t>
      </w:r>
      <w:r>
        <w:rPr>
          <w:rFonts w:ascii="Arial" w:hAnsi="Arial"/>
          <w:b/>
          <w:color w:val="1C1F29"/>
          <w:spacing w:val="-15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Tool.</w:t>
      </w:r>
    </w:p>
    <w:p w14:paraId="14F857B0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94"/>
        <w:ind w:left="209" w:hanging="131"/>
        <w:rPr>
          <w:sz w:val="19"/>
        </w:rPr>
      </w:pPr>
      <w:r>
        <w:rPr>
          <w:color w:val="1C1F29"/>
          <w:sz w:val="19"/>
        </w:rPr>
        <w:t>Provide</w:t>
      </w:r>
      <w:r>
        <w:rPr>
          <w:color w:val="1C1F29"/>
          <w:spacing w:val="11"/>
          <w:sz w:val="19"/>
        </w:rPr>
        <w:t xml:space="preserve"> </w:t>
      </w:r>
      <w:r>
        <w:rPr>
          <w:color w:val="1C1F29"/>
          <w:sz w:val="19"/>
        </w:rPr>
        <w:t>stable</w:t>
      </w:r>
      <w:r>
        <w:rPr>
          <w:color w:val="1C1F29"/>
          <w:spacing w:val="8"/>
          <w:sz w:val="19"/>
        </w:rPr>
        <w:t xml:space="preserve"> </w:t>
      </w:r>
      <w:r>
        <w:rPr>
          <w:color w:val="1C1F29"/>
          <w:sz w:val="19"/>
        </w:rPr>
        <w:t>building</w:t>
      </w:r>
      <w:r>
        <w:rPr>
          <w:color w:val="1C1F29"/>
          <w:spacing w:val="10"/>
          <w:sz w:val="19"/>
        </w:rPr>
        <w:t xml:space="preserve"> </w:t>
      </w:r>
      <w:r>
        <w:rPr>
          <w:color w:val="1C1F29"/>
          <w:sz w:val="19"/>
        </w:rPr>
        <w:t>environments</w:t>
      </w:r>
      <w:r>
        <w:rPr>
          <w:color w:val="1C1F29"/>
          <w:spacing w:val="5"/>
          <w:sz w:val="19"/>
        </w:rPr>
        <w:t xml:space="preserve"> </w:t>
      </w:r>
      <w:r>
        <w:rPr>
          <w:color w:val="1C1F29"/>
          <w:sz w:val="19"/>
        </w:rPr>
        <w:t>for</w:t>
      </w:r>
      <w:r>
        <w:rPr>
          <w:color w:val="1C1F29"/>
          <w:spacing w:val="10"/>
          <w:sz w:val="19"/>
        </w:rPr>
        <w:t xml:space="preserve"> </w:t>
      </w:r>
      <w:r>
        <w:rPr>
          <w:color w:val="1C1F29"/>
          <w:sz w:val="19"/>
        </w:rPr>
        <w:t>product</w:t>
      </w:r>
      <w:r>
        <w:rPr>
          <w:color w:val="1C1F29"/>
          <w:spacing w:val="6"/>
          <w:sz w:val="19"/>
        </w:rPr>
        <w:t xml:space="preserve"> </w:t>
      </w:r>
      <w:r>
        <w:rPr>
          <w:color w:val="1C1F29"/>
          <w:spacing w:val="-2"/>
          <w:sz w:val="19"/>
        </w:rPr>
        <w:t>development.</w:t>
      </w:r>
    </w:p>
    <w:p w14:paraId="1648BF5A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93"/>
        <w:ind w:left="209" w:hanging="131"/>
        <w:rPr>
          <w:sz w:val="19"/>
        </w:rPr>
      </w:pPr>
      <w:r>
        <w:rPr>
          <w:color w:val="1C1F29"/>
          <w:spacing w:val="-2"/>
          <w:sz w:val="19"/>
        </w:rPr>
        <w:t>Scripting</w:t>
      </w:r>
      <w:r>
        <w:rPr>
          <w:color w:val="1C1F29"/>
          <w:spacing w:val="1"/>
          <w:sz w:val="19"/>
        </w:rPr>
        <w:t xml:space="preserve"> </w:t>
      </w:r>
      <w:r>
        <w:rPr>
          <w:color w:val="1C1F29"/>
          <w:spacing w:val="-2"/>
          <w:sz w:val="19"/>
        </w:rPr>
        <w:t>automating</w:t>
      </w:r>
      <w:r>
        <w:rPr>
          <w:color w:val="1C1F29"/>
          <w:spacing w:val="1"/>
          <w:sz w:val="19"/>
        </w:rPr>
        <w:t xml:space="preserve"> </w:t>
      </w:r>
      <w:r>
        <w:rPr>
          <w:color w:val="1C1F29"/>
          <w:spacing w:val="-2"/>
          <w:sz w:val="19"/>
        </w:rPr>
        <w:t>tasks</w:t>
      </w:r>
      <w:r>
        <w:rPr>
          <w:color w:val="1C1F29"/>
          <w:spacing w:val="2"/>
          <w:sz w:val="19"/>
        </w:rPr>
        <w:t xml:space="preserve"> </w:t>
      </w:r>
      <w:r>
        <w:rPr>
          <w:color w:val="1C1F29"/>
          <w:spacing w:val="-2"/>
          <w:sz w:val="19"/>
        </w:rPr>
        <w:t>using</w:t>
      </w:r>
      <w:r>
        <w:rPr>
          <w:color w:val="1C1F29"/>
          <w:spacing w:val="3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Bash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scripting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color w:val="1C1F29"/>
          <w:spacing w:val="-2"/>
          <w:sz w:val="19"/>
        </w:rPr>
        <w:t>for</w:t>
      </w:r>
      <w:r>
        <w:rPr>
          <w:color w:val="1C1F29"/>
          <w:spacing w:val="-1"/>
          <w:sz w:val="19"/>
        </w:rPr>
        <w:t xml:space="preserve"> </w:t>
      </w:r>
      <w:r>
        <w:rPr>
          <w:color w:val="1C1F29"/>
          <w:spacing w:val="-2"/>
          <w:sz w:val="19"/>
        </w:rPr>
        <w:t>backup.</w:t>
      </w:r>
    </w:p>
    <w:p w14:paraId="7FE18CF3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94"/>
        <w:ind w:left="209" w:hanging="131"/>
        <w:rPr>
          <w:rFonts w:ascii="Arial" w:hAnsi="Arial"/>
          <w:b/>
          <w:sz w:val="19"/>
        </w:rPr>
      </w:pPr>
      <w:r>
        <w:rPr>
          <w:color w:val="1C1F29"/>
          <w:sz w:val="19"/>
        </w:rPr>
        <w:t>Provision</w:t>
      </w:r>
      <w:r>
        <w:rPr>
          <w:color w:val="1C1F29"/>
          <w:spacing w:val="-11"/>
          <w:sz w:val="19"/>
        </w:rPr>
        <w:t xml:space="preserve"> </w:t>
      </w:r>
      <w:r>
        <w:rPr>
          <w:color w:val="1C1F29"/>
          <w:sz w:val="19"/>
        </w:rPr>
        <w:t>AWS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Complete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environment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by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using</w:t>
      </w:r>
      <w:r>
        <w:rPr>
          <w:color w:val="1C1F29"/>
          <w:spacing w:val="-7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(IAC)Terraform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by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</w:t>
      </w:r>
      <w:r>
        <w:rPr>
          <w:rFonts w:ascii="Arial" w:hAnsi="Arial"/>
          <w:b/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pacing w:val="-2"/>
          <w:sz w:val="19"/>
        </w:rPr>
        <w:t>click</w:t>
      </w:r>
    </w:p>
    <w:p w14:paraId="0AE93B65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94"/>
        <w:ind w:left="209" w:hanging="131"/>
        <w:rPr>
          <w:rFonts w:ascii="Arial" w:hAnsi="Arial"/>
          <w:b/>
          <w:sz w:val="19"/>
        </w:rPr>
      </w:pPr>
      <w:r>
        <w:rPr>
          <w:color w:val="1C1F29"/>
          <w:sz w:val="19"/>
        </w:rPr>
        <w:t>Handling</w:t>
      </w:r>
      <w:r>
        <w:rPr>
          <w:color w:val="1C1F29"/>
          <w:spacing w:val="-12"/>
          <w:sz w:val="19"/>
        </w:rPr>
        <w:t xml:space="preserve"> </w:t>
      </w:r>
      <w:r>
        <w:rPr>
          <w:color w:val="1C1F29"/>
          <w:sz w:val="19"/>
        </w:rPr>
        <w:t>User</w:t>
      </w:r>
      <w:r>
        <w:rPr>
          <w:color w:val="1C1F29"/>
          <w:spacing w:val="-11"/>
          <w:sz w:val="19"/>
        </w:rPr>
        <w:t xml:space="preserve"> </w:t>
      </w:r>
      <w:r>
        <w:rPr>
          <w:color w:val="1C1F29"/>
          <w:sz w:val="19"/>
        </w:rPr>
        <w:t>Permission’s</w:t>
      </w:r>
      <w:r>
        <w:rPr>
          <w:color w:val="1C1F29"/>
          <w:spacing w:val="-13"/>
          <w:sz w:val="19"/>
        </w:rPr>
        <w:t xml:space="preserve"> </w:t>
      </w:r>
      <w:r>
        <w:rPr>
          <w:color w:val="1C1F29"/>
          <w:sz w:val="19"/>
        </w:rPr>
        <w:t>by</w:t>
      </w:r>
      <w:r>
        <w:rPr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using</w:t>
      </w:r>
      <w:r>
        <w:rPr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pacing w:val="-5"/>
          <w:sz w:val="19"/>
        </w:rPr>
        <w:t>IAM</w:t>
      </w:r>
    </w:p>
    <w:p w14:paraId="30984192" w14:textId="77777777" w:rsidR="002C6731" w:rsidRDefault="00000000">
      <w:pPr>
        <w:pStyle w:val="BodyText"/>
        <w:spacing w:before="29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BB78823" wp14:editId="5AEE7E14">
                <wp:simplePos x="0" y="0"/>
                <wp:positionH relativeFrom="page">
                  <wp:posOffset>320040</wp:posOffset>
                </wp:positionH>
                <wp:positionV relativeFrom="paragraph">
                  <wp:posOffset>179692</wp:posOffset>
                </wp:positionV>
                <wp:extent cx="6913245" cy="4953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3245" cy="495300"/>
                          <a:chOff x="0" y="0"/>
                          <a:chExt cx="6913245" cy="495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1206"/>
                            <a:ext cx="691324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43840">
                                <a:moveTo>
                                  <a:pt x="6913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598"/>
                                </a:lnTo>
                                <a:lnTo>
                                  <a:pt x="6913118" y="243598"/>
                                </a:lnTo>
                                <a:lnTo>
                                  <a:pt x="6913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91758" y="308838"/>
                            <a:ext cx="61341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CE691" w14:textId="77777777" w:rsidR="002C6731" w:rsidRDefault="00000000">
                              <w:pPr>
                                <w:spacing w:line="21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136"/>
                                  <w:sz w:val="19"/>
                                </w:rPr>
                                <w:t>36</w:t>
                              </w:r>
                              <w:r>
                                <w:rPr>
                                  <w:rFonts w:ascii="Arial"/>
                                  <w:b/>
                                  <w:color w:val="1A2136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Months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8015" y="308838"/>
                            <a:ext cx="1723389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AED5C" w14:textId="77777777" w:rsidR="002C6731" w:rsidRDefault="00000000">
                              <w:pPr>
                                <w:spacing w:line="21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136"/>
                                  <w:spacing w:val="-2"/>
                                  <w:sz w:val="19"/>
                                </w:rPr>
                                <w:t>Edve,Parllay,Encomm,Hodego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913245" cy="251460"/>
                          </a:xfrm>
                          <a:prstGeom prst="rect">
                            <a:avLst/>
                          </a:prstGeom>
                          <a:solidFill>
                            <a:srgbClr val="111121"/>
                          </a:solidFill>
                        </wps:spPr>
                        <wps:txbx>
                          <w:txbxContent>
                            <w:p w14:paraId="086CAFD5" w14:textId="77777777" w:rsidR="002C6731" w:rsidRDefault="00000000">
                              <w:pPr>
                                <w:spacing w:before="91"/>
                                <w:ind w:left="191"/>
                                <w:rPr>
                                  <w:rFonts w:ascii="Arial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78823" id="Group 10" o:spid="_x0000_s1035" style="position:absolute;margin-left:25.2pt;margin-top:14.15pt;width:544.35pt;height:39pt;z-index:-15727616;mso-wrap-distance-left:0;mso-wrap-distance-right:0;mso-position-horizontal-relative:page" coordsize="69132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">
                <v:shape id="Graphic 11" o:spid="_x0000_s1036" style="position:absolute;top:2512;width:69132;height:2438;visibility:visible;mso-wrap-style:square;v-text-anchor:top" coordsize="691324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" path="m6913118,l,,,243598r6913118,l6913118,xe" fillcolor="#e6e6ee" stroked="f">
                  <v:path arrowok="t"/>
                </v:shape>
                <v:shape id="Textbox 12" o:spid="_x0000_s1037" type="#_x0000_t202" style="position:absolute;left:61917;top:3088;width:6134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30CE691" w14:textId="77777777" w:rsidR="002C6731" w:rsidRDefault="00000000">
                        <w:pPr>
                          <w:spacing w:line="21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A2136"/>
                            <w:sz w:val="19"/>
                          </w:rPr>
                          <w:t>36</w:t>
                        </w:r>
                        <w:r>
                          <w:rPr>
                            <w:rFonts w:ascii="Arial"/>
                            <w:b/>
                            <w:color w:val="1A2136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2136"/>
                            <w:spacing w:val="-2"/>
                            <w:sz w:val="19"/>
                          </w:rPr>
                          <w:t>Months</w:t>
                        </w:r>
                      </w:p>
                    </w:txbxContent>
                  </v:textbox>
                </v:shape>
                <v:shape id="Textbox 13" o:spid="_x0000_s1038" type="#_x0000_t202" style="position:absolute;left:1280;top:3088;width:17234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B5AED5C" w14:textId="77777777" w:rsidR="002C6731" w:rsidRDefault="00000000">
                        <w:pPr>
                          <w:spacing w:line="21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A2136"/>
                            <w:spacing w:val="-2"/>
                            <w:sz w:val="19"/>
                          </w:rPr>
                          <w:t>Edve,Parllay,Encomm,Hodego</w:t>
                        </w:r>
                      </w:p>
                    </w:txbxContent>
                  </v:textbox>
                </v:shape>
                <v:shape id="Textbox 14" o:spid="_x0000_s1039" type="#_x0000_t202" style="position:absolute;width:69132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" fillcolor="#111121" stroked="f">
                  <v:textbox inset="0,0,0,0">
                    <w:txbxContent>
                      <w:p w14:paraId="086CAFD5" w14:textId="77777777" w:rsidR="002C6731" w:rsidRDefault="00000000">
                        <w:pPr>
                          <w:spacing w:before="91"/>
                          <w:ind w:left="191"/>
                          <w:rPr>
                            <w:rFonts w:ascii="Arial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1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185A80" w14:textId="77777777" w:rsidR="002C6731" w:rsidRDefault="002C6731">
      <w:pPr>
        <w:pStyle w:val="BodyText"/>
        <w:rPr>
          <w:rFonts w:ascii="Arial"/>
          <w:b/>
          <w:sz w:val="20"/>
        </w:rPr>
        <w:sectPr w:rsidR="002C6731">
          <w:type w:val="continuous"/>
          <w:pgSz w:w="11900" w:h="16850"/>
          <w:pgMar w:top="600" w:right="425" w:bottom="0" w:left="425" w:header="720" w:footer="720" w:gutter="0"/>
          <w:cols w:space="720"/>
        </w:sectPr>
      </w:pPr>
    </w:p>
    <w:p w14:paraId="2D54BFE3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66" w:line="264" w:lineRule="auto"/>
        <w:ind w:right="522" w:firstLine="0"/>
        <w:rPr>
          <w:sz w:val="19"/>
        </w:rPr>
      </w:pPr>
      <w:r>
        <w:rPr>
          <w:color w:val="1C1F29"/>
          <w:sz w:val="19"/>
        </w:rPr>
        <w:lastRenderedPageBreak/>
        <w:t>Designed and maintained</w:t>
      </w:r>
      <w:r>
        <w:rPr>
          <w:color w:val="1C1F29"/>
          <w:spacing w:val="37"/>
          <w:sz w:val="19"/>
        </w:rPr>
        <w:t xml:space="preserve"> </w:t>
      </w:r>
      <w:r>
        <w:rPr>
          <w:color w:val="1C1F29"/>
          <w:sz w:val="19"/>
        </w:rPr>
        <w:t xml:space="preserve">scalable CI/CD pipelines by integrating </w:t>
      </w:r>
      <w:r>
        <w:rPr>
          <w:rFonts w:ascii="Arial" w:hAnsi="Arial"/>
          <w:b/>
          <w:color w:val="1C1F29"/>
          <w:sz w:val="19"/>
        </w:rPr>
        <w:t>Git, GitHub, Maven, Jenkins, GitLab CI/CD, GitHub Actions,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Ansible,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Terraform,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Kubernetes,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</w:t>
      </w:r>
      <w:r>
        <w:rPr>
          <w:rFonts w:ascii="Arial" w:hAnsi="Arial"/>
          <w:b/>
          <w:color w:val="1C1F29"/>
          <w:spacing w:val="-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AWS,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achieving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100%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automated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provisioning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deployment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workflows.</w:t>
      </w:r>
    </w:p>
    <w:p w14:paraId="275223B6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751" w:firstLine="0"/>
        <w:rPr>
          <w:sz w:val="19"/>
        </w:rPr>
      </w:pPr>
      <w:r>
        <w:rPr>
          <w:color w:val="1C1F29"/>
          <w:sz w:val="19"/>
        </w:rPr>
        <w:t>Configured</w:t>
      </w:r>
      <w:r>
        <w:rPr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Virtual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Private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Cloud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(VPC)</w:t>
      </w:r>
      <w:r>
        <w:rPr>
          <w:rFonts w:ascii="Arial" w:hAnsi="Arial"/>
          <w:b/>
          <w:color w:val="1C1F29"/>
          <w:spacing w:val="-2"/>
          <w:sz w:val="19"/>
        </w:rPr>
        <w:t xml:space="preserve"> </w:t>
      </w:r>
      <w:r>
        <w:rPr>
          <w:color w:val="1C1F29"/>
          <w:sz w:val="19"/>
        </w:rPr>
        <w:t>with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optimized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subnet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architecture,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enhancing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server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communication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efficiency and resource utilization</w:t>
      </w:r>
    </w:p>
    <w:p w14:paraId="1530B218" w14:textId="77777777" w:rsidR="002C6731" w:rsidRDefault="00000000">
      <w:pPr>
        <w:pStyle w:val="Heading1"/>
        <w:numPr>
          <w:ilvl w:val="0"/>
          <w:numId w:val="1"/>
        </w:numPr>
        <w:tabs>
          <w:tab w:val="left" w:pos="209"/>
        </w:tabs>
        <w:ind w:left="209" w:hanging="133"/>
      </w:pPr>
      <w:r>
        <w:t>Upgrading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Jenkins</w:t>
      </w:r>
      <w:r>
        <w:rPr>
          <w:rFonts w:ascii="Arial" w:hAnsi="Arial"/>
          <w:b/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build</w:t>
      </w:r>
      <w:r>
        <w:rPr>
          <w:spacing w:val="-13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jobs</w:t>
      </w:r>
      <w:r>
        <w:rPr>
          <w:spacing w:val="-9"/>
        </w:rPr>
        <w:t xml:space="preserve"> </w:t>
      </w:r>
      <w:r>
        <w:t>whenever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commit</w:t>
      </w:r>
      <w:r>
        <w:rPr>
          <w:spacing w:val="-10"/>
        </w:rPr>
        <w:t xml:space="preserve"> </w:t>
      </w:r>
      <w:r>
        <w:t>occurs</w:t>
      </w:r>
      <w:r>
        <w:rPr>
          <w:spacing w:val="-9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rPr>
          <w:spacing w:val="-2"/>
        </w:rPr>
        <w:t>webhook.</w:t>
      </w:r>
    </w:p>
    <w:p w14:paraId="082D064F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22"/>
        <w:ind w:left="209" w:hanging="133"/>
        <w:rPr>
          <w:rFonts w:ascii="Arial" w:hAnsi="Arial"/>
          <w:b/>
          <w:sz w:val="20"/>
        </w:rPr>
      </w:pPr>
      <w:r>
        <w:rPr>
          <w:spacing w:val="-2"/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installing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Jenkins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 xml:space="preserve">Linux </w:t>
      </w:r>
      <w:r>
        <w:rPr>
          <w:spacing w:val="-2"/>
          <w:sz w:val="20"/>
        </w:rPr>
        <w:t>Machine.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creating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Master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Slave.</w:t>
      </w:r>
    </w:p>
    <w:p w14:paraId="4257B208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22"/>
        <w:ind w:left="209" w:hanging="133"/>
        <w:rPr>
          <w:sz w:val="20"/>
        </w:rPr>
      </w:pPr>
      <w:r>
        <w:rPr>
          <w:sz w:val="20"/>
        </w:rPr>
        <w:t>Building</w:t>
      </w:r>
      <w:r>
        <w:rPr>
          <w:spacing w:val="-13"/>
          <w:sz w:val="20"/>
        </w:rPr>
        <w:t xml:space="preserve"> </w:t>
      </w:r>
      <w:r>
        <w:rPr>
          <w:sz w:val="20"/>
        </w:rPr>
        <w:t>various</w:t>
      </w:r>
      <w:r>
        <w:rPr>
          <w:spacing w:val="-13"/>
          <w:sz w:val="20"/>
        </w:rPr>
        <w:t xml:space="preserve"> </w:t>
      </w:r>
      <w:r>
        <w:rPr>
          <w:sz w:val="20"/>
        </w:rPr>
        <w:t>Jobs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servers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different</w:t>
      </w:r>
      <w:r>
        <w:rPr>
          <w:spacing w:val="-10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3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QA,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UAT,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Pre-</w:t>
      </w:r>
      <w:r>
        <w:rPr>
          <w:rFonts w:ascii="Arial" w:hAnsi="Arial"/>
          <w:b/>
          <w:spacing w:val="-2"/>
          <w:sz w:val="20"/>
        </w:rPr>
        <w:t>Prod.</w:t>
      </w:r>
      <w:r>
        <w:rPr>
          <w:spacing w:val="-2"/>
          <w:sz w:val="20"/>
        </w:rPr>
        <w:t>..</w:t>
      </w:r>
    </w:p>
    <w:p w14:paraId="3955B2A0" w14:textId="77777777" w:rsidR="002C6731" w:rsidRDefault="00000000">
      <w:pPr>
        <w:pStyle w:val="Heading1"/>
        <w:numPr>
          <w:ilvl w:val="0"/>
          <w:numId w:val="1"/>
        </w:numPr>
        <w:tabs>
          <w:tab w:val="left" w:pos="209"/>
        </w:tabs>
        <w:spacing w:before="24"/>
        <w:ind w:left="209" w:hanging="133"/>
      </w:pPr>
      <w:r>
        <w:t>Deploying</w:t>
      </w:r>
      <w:r>
        <w:rPr>
          <w:spacing w:val="-14"/>
        </w:rPr>
        <w:t xml:space="preserve"> </w:t>
      </w:r>
      <w:r>
        <w:rPr>
          <w:rFonts w:ascii="Arial" w:hAnsi="Arial"/>
          <w:b/>
        </w:rPr>
        <w:t>WAR</w:t>
      </w:r>
      <w:r>
        <w:rPr>
          <w:rFonts w:ascii="Arial" w:hAnsi="Arial"/>
          <w:b/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rFonts w:ascii="Arial" w:hAnsi="Arial"/>
          <w:b/>
        </w:rPr>
        <w:t>JAR</w:t>
      </w:r>
      <w:r>
        <w:rPr>
          <w:rFonts w:ascii="Arial" w:hAnsi="Arial"/>
          <w:b/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targeted</w:t>
      </w:r>
      <w:r>
        <w:rPr>
          <w:spacing w:val="-12"/>
        </w:rPr>
        <w:t xml:space="preserve"> </w:t>
      </w:r>
      <w:r>
        <w:t>managed</w:t>
      </w:r>
      <w:r>
        <w:rPr>
          <w:spacing w:val="-11"/>
        </w:rPr>
        <w:t xml:space="preserve"> </w:t>
      </w:r>
      <w:r>
        <w:t>Servers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2"/>
        </w:rPr>
        <w:t>Jenkins.</w:t>
      </w:r>
    </w:p>
    <w:p w14:paraId="27B2762C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22"/>
        <w:ind w:left="209" w:hanging="133"/>
        <w:rPr>
          <w:sz w:val="20"/>
        </w:rPr>
      </w:pP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Nexus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Artifact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Repository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pushing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Nexus.</w:t>
      </w:r>
    </w:p>
    <w:p w14:paraId="046C4BDB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before="25" w:line="264" w:lineRule="auto"/>
        <w:ind w:right="936" w:firstLine="0"/>
        <w:rPr>
          <w:rFonts w:ascii="Arial" w:hAnsi="Arial"/>
          <w:b/>
          <w:sz w:val="19"/>
        </w:rPr>
      </w:pPr>
      <w:r>
        <w:rPr>
          <w:color w:val="1C1F29"/>
          <w:sz w:val="19"/>
        </w:rPr>
        <w:t>Worked</w:t>
      </w:r>
      <w:r>
        <w:rPr>
          <w:color w:val="1C1F29"/>
          <w:spacing w:val="-14"/>
          <w:sz w:val="19"/>
        </w:rPr>
        <w:t xml:space="preserve"> </w:t>
      </w:r>
      <w:r>
        <w:rPr>
          <w:color w:val="1C1F29"/>
          <w:sz w:val="19"/>
        </w:rPr>
        <w:t>on</w:t>
      </w:r>
      <w:r>
        <w:rPr>
          <w:color w:val="1C1F29"/>
          <w:spacing w:val="-17"/>
          <w:sz w:val="19"/>
        </w:rPr>
        <w:t xml:space="preserve"> </w:t>
      </w:r>
      <w:r>
        <w:rPr>
          <w:color w:val="1C1F29"/>
          <w:sz w:val="19"/>
        </w:rPr>
        <w:t>Multiple</w:t>
      </w:r>
      <w:r>
        <w:rPr>
          <w:color w:val="1C1F29"/>
          <w:spacing w:val="-14"/>
          <w:sz w:val="19"/>
        </w:rPr>
        <w:t xml:space="preserve"> </w:t>
      </w:r>
      <w:r>
        <w:rPr>
          <w:color w:val="1C1F29"/>
          <w:sz w:val="19"/>
        </w:rPr>
        <w:t>AWS</w:t>
      </w:r>
      <w:r>
        <w:rPr>
          <w:color w:val="1C1F29"/>
          <w:spacing w:val="-14"/>
          <w:sz w:val="19"/>
        </w:rPr>
        <w:t xml:space="preserve"> </w:t>
      </w:r>
      <w:r>
        <w:rPr>
          <w:color w:val="1C1F29"/>
          <w:sz w:val="19"/>
        </w:rPr>
        <w:t>instances,</w:t>
      </w:r>
      <w:r>
        <w:rPr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set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the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security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groups,</w:t>
      </w:r>
      <w:r>
        <w:rPr>
          <w:rFonts w:ascii="Arial" w:hAnsi="Arial"/>
          <w:b/>
          <w:color w:val="1C1F29"/>
          <w:spacing w:val="-1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Elastic</w:t>
      </w:r>
      <w:r>
        <w:rPr>
          <w:rFonts w:ascii="Arial" w:hAnsi="Arial"/>
          <w:b/>
          <w:color w:val="1C1F29"/>
          <w:spacing w:val="-1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Load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Balancer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AMIs,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Auto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scaling</w:t>
      </w:r>
      <w:r>
        <w:rPr>
          <w:rFonts w:ascii="Arial" w:hAnsi="Arial"/>
          <w:b/>
          <w:color w:val="1C1F29"/>
          <w:spacing w:val="-1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design</w:t>
      </w:r>
      <w:r>
        <w:rPr>
          <w:rFonts w:ascii="Arial" w:hAnsi="Arial"/>
          <w:b/>
          <w:color w:val="1C1F29"/>
          <w:spacing w:val="-16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cost effective, fault tolerant and highly available systems</w:t>
      </w:r>
    </w:p>
    <w:p w14:paraId="49A6CA2E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375" w:firstLine="0"/>
        <w:rPr>
          <w:sz w:val="19"/>
        </w:rPr>
      </w:pPr>
      <w:r>
        <w:rPr>
          <w:rFonts w:ascii="Arial" w:hAnsi="Arial"/>
          <w:b/>
          <w:color w:val="1C1F29"/>
          <w:sz w:val="19"/>
        </w:rPr>
        <w:t>Managed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source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code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versioning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color w:val="1C1F29"/>
          <w:sz w:val="19"/>
        </w:rPr>
        <w:t>using</w:t>
      </w:r>
      <w:r>
        <w:rPr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Git</w:t>
      </w:r>
      <w:r>
        <w:rPr>
          <w:rFonts w:ascii="Arial" w:hAnsi="Arial"/>
          <w:b/>
          <w:color w:val="1C1F29"/>
          <w:spacing w:val="-13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3"/>
          <w:sz w:val="19"/>
        </w:rPr>
        <w:t xml:space="preserve"> </w:t>
      </w:r>
      <w:r>
        <w:rPr>
          <w:color w:val="1C1F29"/>
          <w:sz w:val="19"/>
        </w:rPr>
        <w:t>integrated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with</w:t>
      </w:r>
      <w:r>
        <w:rPr>
          <w:color w:val="1C1F29"/>
          <w:spacing w:val="-11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Jenkins,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GitLab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CI/CD,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and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GitHub</w:t>
      </w:r>
      <w:r>
        <w:rPr>
          <w:rFonts w:ascii="Arial" w:hAnsi="Arial"/>
          <w:b/>
          <w:color w:val="1C1F29"/>
          <w:spacing w:val="-4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Actions</w:t>
      </w:r>
      <w:r>
        <w:rPr>
          <w:rFonts w:ascii="Arial" w:hAnsi="Arial"/>
          <w:b/>
          <w:color w:val="1C1F29"/>
          <w:spacing w:val="-7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to</w:t>
      </w:r>
      <w:r>
        <w:rPr>
          <w:rFonts w:ascii="Arial" w:hAnsi="Arial"/>
          <w:b/>
          <w:color w:val="1C1F29"/>
          <w:spacing w:val="-8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 xml:space="preserve">automate CI/CD pipelines, </w:t>
      </w:r>
      <w:r>
        <w:rPr>
          <w:color w:val="1C1F29"/>
          <w:sz w:val="19"/>
        </w:rPr>
        <w:t xml:space="preserve">improve code quality, and streamline user access through Maven and </w:t>
      </w:r>
      <w:r>
        <w:rPr>
          <w:rFonts w:ascii="Arial" w:hAnsi="Arial"/>
          <w:b/>
          <w:color w:val="1C1F29"/>
          <w:sz w:val="19"/>
        </w:rPr>
        <w:t>Amazon ECR</w:t>
      </w:r>
      <w:r>
        <w:rPr>
          <w:color w:val="1C1F29"/>
          <w:sz w:val="19"/>
        </w:rPr>
        <w:t>.</w:t>
      </w:r>
    </w:p>
    <w:p w14:paraId="1EA71457" w14:textId="77777777" w:rsidR="002C6731" w:rsidRDefault="00000000">
      <w:pPr>
        <w:pStyle w:val="ListParagraph"/>
        <w:numPr>
          <w:ilvl w:val="0"/>
          <w:numId w:val="1"/>
        </w:numPr>
        <w:tabs>
          <w:tab w:val="left" w:pos="209"/>
        </w:tabs>
        <w:spacing w:line="264" w:lineRule="auto"/>
        <w:ind w:right="681" w:firstLine="0"/>
        <w:rPr>
          <w:rFonts w:ascii="Arial" w:hAnsi="Arial"/>
          <w:b/>
          <w:sz w:val="19"/>
        </w:rPr>
      </w:pPr>
      <w:r>
        <w:rPr>
          <w:color w:val="1C1F29"/>
          <w:sz w:val="19"/>
        </w:rPr>
        <w:t>Collaborated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with</w:t>
      </w:r>
      <w:r>
        <w:rPr>
          <w:color w:val="1C1F29"/>
          <w:spacing w:val="-10"/>
          <w:sz w:val="19"/>
        </w:rPr>
        <w:t xml:space="preserve"> </w:t>
      </w:r>
      <w:r>
        <w:rPr>
          <w:color w:val="1C1F29"/>
          <w:sz w:val="19"/>
        </w:rPr>
        <w:t>Development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and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Support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teams</w:t>
      </w:r>
      <w:r>
        <w:rPr>
          <w:color w:val="1C1F29"/>
          <w:spacing w:val="-9"/>
          <w:sz w:val="19"/>
        </w:rPr>
        <w:t xml:space="preserve"> </w:t>
      </w:r>
      <w:r>
        <w:rPr>
          <w:color w:val="1C1F29"/>
          <w:sz w:val="19"/>
        </w:rPr>
        <w:t>to</w:t>
      </w:r>
      <w:r>
        <w:rPr>
          <w:color w:val="1C1F29"/>
          <w:spacing w:val="-6"/>
          <w:sz w:val="19"/>
        </w:rPr>
        <w:t xml:space="preserve"> </w:t>
      </w:r>
      <w:r>
        <w:rPr>
          <w:color w:val="1C1F29"/>
          <w:sz w:val="19"/>
        </w:rPr>
        <w:t>set</w:t>
      </w:r>
      <w:r>
        <w:rPr>
          <w:color w:val="1C1F29"/>
          <w:spacing w:val="-4"/>
          <w:sz w:val="19"/>
        </w:rPr>
        <w:t xml:space="preserve"> </w:t>
      </w:r>
      <w:r>
        <w:rPr>
          <w:color w:val="1C1F29"/>
          <w:sz w:val="19"/>
        </w:rPr>
        <w:t>up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a</w:t>
      </w:r>
      <w:r>
        <w:rPr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CICD</w:t>
      </w:r>
      <w:r>
        <w:rPr>
          <w:rFonts w:ascii="Arial" w:hAnsi="Arial"/>
          <w:b/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(Continuous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Delivery</w:t>
      </w:r>
      <w:r>
        <w:rPr>
          <w:color w:val="1C1F29"/>
          <w:sz w:val="19"/>
        </w:rPr>
        <w:t>)</w:t>
      </w:r>
      <w:r>
        <w:rPr>
          <w:color w:val="1C1F29"/>
          <w:spacing w:val="-7"/>
          <w:sz w:val="19"/>
        </w:rPr>
        <w:t xml:space="preserve"> </w:t>
      </w:r>
      <w:r>
        <w:rPr>
          <w:color w:val="1C1F29"/>
          <w:sz w:val="19"/>
        </w:rPr>
        <w:t>environment</w:t>
      </w:r>
      <w:r>
        <w:rPr>
          <w:color w:val="1C1F29"/>
          <w:spacing w:val="-5"/>
          <w:sz w:val="19"/>
        </w:rPr>
        <w:t xml:space="preserve"> </w:t>
      </w:r>
      <w:r>
        <w:rPr>
          <w:color w:val="1C1F29"/>
          <w:sz w:val="19"/>
        </w:rPr>
        <w:t>with</w:t>
      </w:r>
      <w:r>
        <w:rPr>
          <w:color w:val="1C1F29"/>
          <w:spacing w:val="-10"/>
          <w:sz w:val="19"/>
        </w:rPr>
        <w:t xml:space="preserve"> </w:t>
      </w:r>
      <w:r>
        <w:rPr>
          <w:color w:val="1C1F29"/>
          <w:sz w:val="19"/>
        </w:rPr>
        <w:t>the</w:t>
      </w:r>
      <w:r>
        <w:rPr>
          <w:color w:val="1C1F29"/>
          <w:spacing w:val="-3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use</w:t>
      </w:r>
      <w:r>
        <w:rPr>
          <w:rFonts w:ascii="Arial" w:hAnsi="Arial"/>
          <w:b/>
          <w:color w:val="1C1F29"/>
          <w:spacing w:val="-5"/>
          <w:sz w:val="19"/>
        </w:rPr>
        <w:t xml:space="preserve"> </w:t>
      </w:r>
      <w:r>
        <w:rPr>
          <w:rFonts w:ascii="Arial" w:hAnsi="Arial"/>
          <w:b/>
          <w:color w:val="1C1F29"/>
          <w:sz w:val="19"/>
        </w:rPr>
        <w:t>of Docker &amp; Kubernetes Cluster like EKS and GKE continuous build and delivery tools</w:t>
      </w:r>
    </w:p>
    <w:p w14:paraId="0AC407FA" w14:textId="77777777" w:rsidR="002C6731" w:rsidRDefault="002C6731">
      <w:pPr>
        <w:pStyle w:val="ListParagraph"/>
        <w:numPr>
          <w:ilvl w:val="0"/>
          <w:numId w:val="1"/>
        </w:numPr>
        <w:tabs>
          <w:tab w:val="left" w:pos="157"/>
        </w:tabs>
        <w:spacing w:line="218" w:lineRule="exact"/>
        <w:ind w:left="157" w:hanging="81"/>
        <w:rPr>
          <w:sz w:val="19"/>
        </w:rPr>
      </w:pPr>
    </w:p>
    <w:p w14:paraId="1D72C868" w14:textId="77777777" w:rsidR="002C6731" w:rsidRDefault="00000000">
      <w:pPr>
        <w:pStyle w:val="BodyText"/>
        <w:spacing w:before="3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67BD87" wp14:editId="48DEABF9">
                <wp:simplePos x="0" y="0"/>
                <wp:positionH relativeFrom="page">
                  <wp:posOffset>320040</wp:posOffset>
                </wp:positionH>
                <wp:positionV relativeFrom="paragraph">
                  <wp:posOffset>181088</wp:posOffset>
                </wp:positionV>
                <wp:extent cx="6913245" cy="25209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3245" cy="252095"/>
                        </a:xfrm>
                        <a:prstGeom prst="rect">
                          <a:avLst/>
                        </a:prstGeom>
                        <a:solidFill>
                          <a:srgbClr val="111121"/>
                        </a:solidFill>
                      </wps:spPr>
                      <wps:txbx>
                        <w:txbxContent>
                          <w:p w14:paraId="04CFB6B3" w14:textId="77777777" w:rsidR="002C6731" w:rsidRDefault="00000000">
                            <w:pPr>
                              <w:spacing w:before="90"/>
                              <w:ind w:left="19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7BD87" id="Textbox 15" o:spid="_x0000_s1040" type="#_x0000_t202" style="position:absolute;margin-left:25.2pt;margin-top:14.25pt;width:544.35pt;height:19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" fillcolor="#111121" stroked="f">
                <v:textbox inset="0,0,0,0">
                  <w:txbxContent>
                    <w:p w14:paraId="04CFB6B3" w14:textId="77777777" w:rsidR="002C6731" w:rsidRDefault="00000000">
                      <w:pPr>
                        <w:spacing w:before="90"/>
                        <w:ind w:left="19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1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7EF54D" w14:textId="77777777" w:rsidR="002C6731" w:rsidRDefault="002C6731">
      <w:pPr>
        <w:pStyle w:val="BodyText"/>
        <w:spacing w:before="5"/>
        <w:ind w:left="0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2"/>
        <w:gridCol w:w="2637"/>
      </w:tblGrid>
      <w:tr w:rsidR="002C6731" w14:paraId="5BA26CD6" w14:textId="77777777">
        <w:trPr>
          <w:trHeight w:val="222"/>
        </w:trPr>
        <w:tc>
          <w:tcPr>
            <w:tcW w:w="8262" w:type="dxa"/>
          </w:tcPr>
          <w:p w14:paraId="3C957BAA" w14:textId="77777777" w:rsidR="002C6731" w:rsidRDefault="00000000">
            <w:pPr>
              <w:pStyle w:val="TableParagraph"/>
              <w:spacing w:line="202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136"/>
                <w:sz w:val="19"/>
              </w:rPr>
              <w:t>MCA</w:t>
            </w:r>
            <w:r>
              <w:rPr>
                <w:rFonts w:ascii="Arial"/>
                <w:b/>
                <w:color w:val="1A2136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1A2136"/>
                <w:sz w:val="19"/>
              </w:rPr>
              <w:t>|</w:t>
            </w:r>
            <w:r>
              <w:rPr>
                <w:rFonts w:ascii="Arial"/>
                <w:b/>
                <w:color w:val="1A2136"/>
                <w:spacing w:val="9"/>
                <w:sz w:val="19"/>
              </w:rPr>
              <w:t xml:space="preserve"> </w:t>
            </w:r>
            <w:r>
              <w:rPr>
                <w:rFonts w:ascii="Arial"/>
                <w:b/>
                <w:color w:val="1A2136"/>
                <w:spacing w:val="-2"/>
                <w:sz w:val="19"/>
              </w:rPr>
              <w:t>Computers</w:t>
            </w:r>
          </w:p>
        </w:tc>
        <w:tc>
          <w:tcPr>
            <w:tcW w:w="2637" w:type="dxa"/>
          </w:tcPr>
          <w:p w14:paraId="4DB609CA" w14:textId="77777777" w:rsidR="002C6731" w:rsidRDefault="00000000">
            <w:pPr>
              <w:pStyle w:val="TableParagraph"/>
              <w:spacing w:line="202" w:lineRule="exact"/>
              <w:ind w:right="187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136"/>
                <w:spacing w:val="-4"/>
                <w:sz w:val="19"/>
              </w:rPr>
              <w:t>2022</w:t>
            </w:r>
          </w:p>
        </w:tc>
      </w:tr>
      <w:tr w:rsidR="002C6731" w14:paraId="40E8C008" w14:textId="77777777">
        <w:trPr>
          <w:trHeight w:val="669"/>
        </w:trPr>
        <w:tc>
          <w:tcPr>
            <w:tcW w:w="8262" w:type="dxa"/>
            <w:tcBorders>
              <w:bottom w:val="single" w:sz="6" w:space="0" w:color="E6E6EE"/>
            </w:tcBorders>
          </w:tcPr>
          <w:p w14:paraId="01364183" w14:textId="77777777" w:rsidR="002C6731" w:rsidRDefault="00000000">
            <w:pPr>
              <w:pStyle w:val="TableParagraph"/>
              <w:spacing w:before="4" w:line="266" w:lineRule="auto"/>
              <w:ind w:right="1514"/>
              <w:rPr>
                <w:sz w:val="19"/>
              </w:rPr>
            </w:pPr>
            <w:r>
              <w:rPr>
                <w:color w:val="1A2136"/>
                <w:sz w:val="19"/>
              </w:rPr>
              <w:t>B</w:t>
            </w:r>
            <w:r>
              <w:rPr>
                <w:color w:val="1A2136"/>
                <w:spacing w:val="-6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S</w:t>
            </w:r>
            <w:r>
              <w:rPr>
                <w:color w:val="1A2136"/>
                <w:spacing w:val="-11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Abdur</w:t>
            </w:r>
            <w:r>
              <w:rPr>
                <w:color w:val="1A2136"/>
                <w:spacing w:val="-11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Rahman</w:t>
            </w:r>
            <w:r>
              <w:rPr>
                <w:color w:val="1A2136"/>
                <w:spacing w:val="-13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Crescent</w:t>
            </w:r>
            <w:r>
              <w:rPr>
                <w:color w:val="1A2136"/>
                <w:spacing w:val="-2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Institute</w:t>
            </w:r>
            <w:r>
              <w:rPr>
                <w:color w:val="1A2136"/>
                <w:spacing w:val="-9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of</w:t>
            </w:r>
            <w:r>
              <w:rPr>
                <w:color w:val="1A2136"/>
                <w:spacing w:val="-5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Science</w:t>
            </w:r>
            <w:r>
              <w:rPr>
                <w:color w:val="1A2136"/>
                <w:spacing w:val="-11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and</w:t>
            </w:r>
            <w:r>
              <w:rPr>
                <w:color w:val="1A2136"/>
                <w:spacing w:val="-11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Technology,</w:t>
            </w:r>
            <w:r>
              <w:rPr>
                <w:color w:val="1A2136"/>
                <w:spacing w:val="-8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Chennai Grade - 8/10</w:t>
            </w:r>
          </w:p>
        </w:tc>
        <w:tc>
          <w:tcPr>
            <w:tcW w:w="2637" w:type="dxa"/>
            <w:tcBorders>
              <w:bottom w:val="single" w:sz="6" w:space="0" w:color="E6E6EE"/>
            </w:tcBorders>
          </w:tcPr>
          <w:p w14:paraId="197BE40F" w14:textId="77777777" w:rsidR="002C6731" w:rsidRDefault="002C673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C6731" w14:paraId="73D98D6A" w14:textId="77777777">
        <w:trPr>
          <w:trHeight w:val="913"/>
        </w:trPr>
        <w:tc>
          <w:tcPr>
            <w:tcW w:w="8262" w:type="dxa"/>
            <w:tcBorders>
              <w:top w:val="single" w:sz="6" w:space="0" w:color="E6E6EE"/>
            </w:tcBorders>
          </w:tcPr>
          <w:p w14:paraId="3C1BDB2B" w14:textId="77777777" w:rsidR="002C6731" w:rsidRDefault="00000000">
            <w:pPr>
              <w:pStyle w:val="TableParagraph"/>
              <w:spacing w:before="2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136"/>
                <w:sz w:val="19"/>
              </w:rPr>
              <w:t>BCA</w:t>
            </w:r>
            <w:r>
              <w:rPr>
                <w:rFonts w:ascii="Arial"/>
                <w:b/>
                <w:color w:val="1A2136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A2136"/>
                <w:sz w:val="19"/>
              </w:rPr>
              <w:t>|</w:t>
            </w:r>
            <w:r>
              <w:rPr>
                <w:rFonts w:ascii="Arial"/>
                <w:b/>
                <w:color w:val="1A2136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1A2136"/>
                <w:spacing w:val="-2"/>
                <w:sz w:val="19"/>
              </w:rPr>
              <w:t>Computers</w:t>
            </w:r>
          </w:p>
          <w:p w14:paraId="13B3E421" w14:textId="77777777" w:rsidR="002C6731" w:rsidRDefault="00000000">
            <w:pPr>
              <w:pStyle w:val="TableParagraph"/>
              <w:spacing w:line="240" w:lineRule="atLeast"/>
              <w:ind w:right="3770"/>
              <w:rPr>
                <w:sz w:val="19"/>
              </w:rPr>
            </w:pPr>
            <w:r>
              <w:rPr>
                <w:color w:val="1A2136"/>
                <w:sz w:val="19"/>
              </w:rPr>
              <w:t>KCS</w:t>
            </w:r>
            <w:r>
              <w:rPr>
                <w:color w:val="1A2136"/>
                <w:spacing w:val="-7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Kasi</w:t>
            </w:r>
            <w:r>
              <w:rPr>
                <w:color w:val="1A2136"/>
                <w:spacing w:val="-13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Nadar</w:t>
            </w:r>
            <w:r>
              <w:rPr>
                <w:color w:val="1A2136"/>
                <w:spacing w:val="-13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college</w:t>
            </w:r>
            <w:r>
              <w:rPr>
                <w:color w:val="1A2136"/>
                <w:spacing w:val="-12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of</w:t>
            </w:r>
            <w:r>
              <w:rPr>
                <w:color w:val="1A2136"/>
                <w:spacing w:val="-6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arts</w:t>
            </w:r>
            <w:r>
              <w:rPr>
                <w:color w:val="1A2136"/>
                <w:spacing w:val="-14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&amp;</w:t>
            </w:r>
            <w:r>
              <w:rPr>
                <w:color w:val="1A2136"/>
                <w:spacing w:val="-6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Science</w:t>
            </w:r>
            <w:r>
              <w:rPr>
                <w:color w:val="1A2136"/>
                <w:spacing w:val="-11"/>
                <w:sz w:val="19"/>
              </w:rPr>
              <w:t xml:space="preserve"> </w:t>
            </w:r>
            <w:r>
              <w:rPr>
                <w:color w:val="1A2136"/>
                <w:sz w:val="19"/>
              </w:rPr>
              <w:t>(uom) Marks - 61%</w:t>
            </w:r>
          </w:p>
        </w:tc>
        <w:tc>
          <w:tcPr>
            <w:tcW w:w="2637" w:type="dxa"/>
            <w:tcBorders>
              <w:top w:val="single" w:sz="6" w:space="0" w:color="E6E6EE"/>
            </w:tcBorders>
          </w:tcPr>
          <w:p w14:paraId="774381DA" w14:textId="77777777" w:rsidR="002C6731" w:rsidRDefault="00000000">
            <w:pPr>
              <w:pStyle w:val="TableParagraph"/>
              <w:spacing w:before="215"/>
              <w:ind w:right="18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136"/>
                <w:spacing w:val="-4"/>
                <w:w w:val="110"/>
                <w:sz w:val="19"/>
              </w:rPr>
              <w:t>2020</w:t>
            </w:r>
          </w:p>
        </w:tc>
      </w:tr>
    </w:tbl>
    <w:p w14:paraId="7C131A35" w14:textId="77777777" w:rsidR="002C6731" w:rsidRDefault="00000000">
      <w:pPr>
        <w:pStyle w:val="BodyText"/>
        <w:spacing w:before="4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7857AF" wp14:editId="20C8A174">
                <wp:simplePos x="0" y="0"/>
                <wp:positionH relativeFrom="page">
                  <wp:posOffset>320040</wp:posOffset>
                </wp:positionH>
                <wp:positionV relativeFrom="paragraph">
                  <wp:posOffset>190144</wp:posOffset>
                </wp:positionV>
                <wp:extent cx="6913245" cy="25209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3245" cy="252095"/>
                        </a:xfrm>
                        <a:prstGeom prst="rect">
                          <a:avLst/>
                        </a:prstGeom>
                        <a:solidFill>
                          <a:srgbClr val="111121"/>
                        </a:solidFill>
                      </wps:spPr>
                      <wps:txbx>
                        <w:txbxContent>
                          <w:p w14:paraId="42E4A2BD" w14:textId="77777777" w:rsidR="002C6731" w:rsidRDefault="00000000">
                            <w:pPr>
                              <w:spacing w:before="93"/>
                              <w:ind w:left="19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1"/>
                              </w:rPr>
                              <w:t>Additional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57AF" id="Textbox 16" o:spid="_x0000_s1041" type="#_x0000_t202" style="position:absolute;margin-left:25.2pt;margin-top:14.95pt;width:544.35pt;height:19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" fillcolor="#111121" stroked="f">
                <v:textbox inset="0,0,0,0">
                  <w:txbxContent>
                    <w:p w14:paraId="42E4A2BD" w14:textId="77777777" w:rsidR="002C6731" w:rsidRDefault="00000000">
                      <w:pPr>
                        <w:spacing w:before="93"/>
                        <w:ind w:left="19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1"/>
                        </w:rPr>
                        <w:t>Additional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1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E16974" w14:textId="77777777" w:rsidR="002C6731" w:rsidRDefault="00000000">
      <w:pPr>
        <w:spacing w:before="216"/>
        <w:ind w:left="76"/>
        <w:rPr>
          <w:sz w:val="19"/>
        </w:rPr>
      </w:pPr>
      <w:r>
        <w:rPr>
          <w:rFonts w:ascii="Arial"/>
          <w:b/>
          <w:color w:val="1A2136"/>
          <w:spacing w:val="-4"/>
          <w:sz w:val="19"/>
        </w:rPr>
        <w:t>Languages:</w:t>
      </w:r>
      <w:r>
        <w:rPr>
          <w:rFonts w:ascii="Arial"/>
          <w:b/>
          <w:color w:val="1A2136"/>
          <w:spacing w:val="1"/>
          <w:sz w:val="19"/>
        </w:rPr>
        <w:t xml:space="preserve"> </w:t>
      </w:r>
      <w:r>
        <w:rPr>
          <w:color w:val="1A2136"/>
          <w:spacing w:val="-4"/>
          <w:sz w:val="19"/>
        </w:rPr>
        <w:t>English, Hindi, Telugu</w:t>
      </w:r>
    </w:p>
    <w:sectPr w:rsidR="002C6731">
      <w:pgSz w:w="11900" w:h="16850"/>
      <w:pgMar w:top="2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A2F08"/>
    <w:multiLevelType w:val="hybridMultilevel"/>
    <w:tmpl w:val="FEF6E1A6"/>
    <w:lvl w:ilvl="0" w:tplc="463E4B1A">
      <w:numFmt w:val="bullet"/>
      <w:lvlText w:val="-"/>
      <w:lvlJc w:val="left"/>
      <w:pPr>
        <w:ind w:left="76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1C1F29"/>
        <w:spacing w:val="0"/>
        <w:w w:val="127"/>
        <w:sz w:val="19"/>
        <w:szCs w:val="19"/>
        <w:lang w:val="en-US" w:eastAsia="en-US" w:bidi="ar-SA"/>
      </w:rPr>
    </w:lvl>
    <w:lvl w:ilvl="1" w:tplc="8AB24B96">
      <w:numFmt w:val="bullet"/>
      <w:lvlText w:val="•"/>
      <w:lvlJc w:val="left"/>
      <w:pPr>
        <w:ind w:left="1176" w:hanging="135"/>
      </w:pPr>
      <w:rPr>
        <w:rFonts w:hint="default"/>
        <w:lang w:val="en-US" w:eastAsia="en-US" w:bidi="ar-SA"/>
      </w:rPr>
    </w:lvl>
    <w:lvl w:ilvl="2" w:tplc="09568F26">
      <w:numFmt w:val="bullet"/>
      <w:lvlText w:val="•"/>
      <w:lvlJc w:val="left"/>
      <w:pPr>
        <w:ind w:left="2273" w:hanging="135"/>
      </w:pPr>
      <w:rPr>
        <w:rFonts w:hint="default"/>
        <w:lang w:val="en-US" w:eastAsia="en-US" w:bidi="ar-SA"/>
      </w:rPr>
    </w:lvl>
    <w:lvl w:ilvl="3" w:tplc="13529128">
      <w:numFmt w:val="bullet"/>
      <w:lvlText w:val="•"/>
      <w:lvlJc w:val="left"/>
      <w:pPr>
        <w:ind w:left="3370" w:hanging="135"/>
      </w:pPr>
      <w:rPr>
        <w:rFonts w:hint="default"/>
        <w:lang w:val="en-US" w:eastAsia="en-US" w:bidi="ar-SA"/>
      </w:rPr>
    </w:lvl>
    <w:lvl w:ilvl="4" w:tplc="4B1A9C2E">
      <w:numFmt w:val="bullet"/>
      <w:lvlText w:val="•"/>
      <w:lvlJc w:val="left"/>
      <w:pPr>
        <w:ind w:left="4467" w:hanging="135"/>
      </w:pPr>
      <w:rPr>
        <w:rFonts w:hint="default"/>
        <w:lang w:val="en-US" w:eastAsia="en-US" w:bidi="ar-SA"/>
      </w:rPr>
    </w:lvl>
    <w:lvl w:ilvl="5" w:tplc="194015E2">
      <w:numFmt w:val="bullet"/>
      <w:lvlText w:val="•"/>
      <w:lvlJc w:val="left"/>
      <w:pPr>
        <w:ind w:left="5564" w:hanging="135"/>
      </w:pPr>
      <w:rPr>
        <w:rFonts w:hint="default"/>
        <w:lang w:val="en-US" w:eastAsia="en-US" w:bidi="ar-SA"/>
      </w:rPr>
    </w:lvl>
    <w:lvl w:ilvl="6" w:tplc="D20C9CEC">
      <w:numFmt w:val="bullet"/>
      <w:lvlText w:val="•"/>
      <w:lvlJc w:val="left"/>
      <w:pPr>
        <w:ind w:left="6661" w:hanging="135"/>
      </w:pPr>
      <w:rPr>
        <w:rFonts w:hint="default"/>
        <w:lang w:val="en-US" w:eastAsia="en-US" w:bidi="ar-SA"/>
      </w:rPr>
    </w:lvl>
    <w:lvl w:ilvl="7" w:tplc="7D72EA4C">
      <w:numFmt w:val="bullet"/>
      <w:lvlText w:val="•"/>
      <w:lvlJc w:val="left"/>
      <w:pPr>
        <w:ind w:left="7758" w:hanging="135"/>
      </w:pPr>
      <w:rPr>
        <w:rFonts w:hint="default"/>
        <w:lang w:val="en-US" w:eastAsia="en-US" w:bidi="ar-SA"/>
      </w:rPr>
    </w:lvl>
    <w:lvl w:ilvl="8" w:tplc="01A8FEDC">
      <w:numFmt w:val="bullet"/>
      <w:lvlText w:val="•"/>
      <w:lvlJc w:val="left"/>
      <w:pPr>
        <w:ind w:left="8855" w:hanging="135"/>
      </w:pPr>
      <w:rPr>
        <w:rFonts w:hint="default"/>
        <w:lang w:val="en-US" w:eastAsia="en-US" w:bidi="ar-SA"/>
      </w:rPr>
    </w:lvl>
  </w:abstractNum>
  <w:num w:numId="1" w16cid:durableId="132076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6731"/>
    <w:rsid w:val="000D732D"/>
    <w:rsid w:val="00207FD6"/>
    <w:rsid w:val="002C6731"/>
    <w:rsid w:val="00441568"/>
    <w:rsid w:val="00670D2E"/>
    <w:rsid w:val="00B146D1"/>
    <w:rsid w:val="00E9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1338"/>
  <w15:docId w15:val="{DD377942-67C9-4384-83A4-B2866F8B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"/>
      <w:ind w:left="209" w:hanging="133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6"/>
      <w:ind w:left="76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7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415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syedsohail064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Yunus Shaik</dc:creator>
  <cp:lastModifiedBy>Syed Sohail Ali</cp:lastModifiedBy>
  <cp:revision>5</cp:revision>
  <dcterms:created xsi:type="dcterms:W3CDTF">2026-03-28T08:13:00Z</dcterms:created>
  <dcterms:modified xsi:type="dcterms:W3CDTF">2026-04-09T06:25:00Z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2021</vt:lpwstr>
  </property>
</Properties>
</file>