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EF18D" w14:textId="0B9D1FE2" w:rsidR="000367C5" w:rsidRDefault="000367C5" w:rsidP="000367C5">
      <w:pPr>
        <w:pStyle w:val="Title"/>
        <w:spacing w:line="276" w:lineRule="auto"/>
      </w:pPr>
      <w:r w:rsidRPr="00B221FE">
        <w:t xml:space="preserve">Lab </w:t>
      </w:r>
      <w:r w:rsidR="00B238AE">
        <w:t>11</w:t>
      </w:r>
    </w:p>
    <w:p w14:paraId="3591B421" w14:textId="6AEF1B58" w:rsidR="0051764F" w:rsidRPr="009617F8" w:rsidRDefault="00B238AE" w:rsidP="00C77ABE">
      <w:pPr>
        <w:spacing w:after="240"/>
        <w:jc w:val="center"/>
        <w:rPr>
          <w:rFonts w:ascii="Times" w:hAnsi="Times" w:cs="Times"/>
        </w:rPr>
      </w:pPr>
      <w:r>
        <w:rPr>
          <w:rFonts w:eastAsia="Times New Roman" w:cs="Times New Roman"/>
          <w:b/>
          <w:bCs/>
          <w:sz w:val="40"/>
          <w:szCs w:val="40"/>
          <w:lang w:bidi="en-US"/>
        </w:rPr>
        <w:t>VGA Controller</w:t>
      </w:r>
    </w:p>
    <w:tbl>
      <w:tblPr>
        <w:tblW w:w="0" w:type="auto"/>
        <w:tblLook w:val="04A0" w:firstRow="1" w:lastRow="0" w:firstColumn="1" w:lastColumn="0" w:noHBand="0" w:noVBand="1"/>
      </w:tblPr>
      <w:tblGrid>
        <w:gridCol w:w="5382"/>
        <w:gridCol w:w="1843"/>
        <w:gridCol w:w="2125"/>
      </w:tblGrid>
      <w:tr w:rsidR="0051764F" w:rsidRPr="009617F8" w14:paraId="000271A4" w14:textId="77777777" w:rsidTr="0051764F">
        <w:tc>
          <w:tcPr>
            <w:tcW w:w="5382" w:type="dxa"/>
            <w:tcBorders>
              <w:top w:val="single" w:sz="4" w:space="0" w:color="auto"/>
              <w:left w:val="single" w:sz="4" w:space="0" w:color="auto"/>
              <w:bottom w:val="single" w:sz="4" w:space="0" w:color="auto"/>
              <w:right w:val="single" w:sz="4" w:space="0" w:color="auto"/>
            </w:tcBorders>
            <w:hideMark/>
          </w:tcPr>
          <w:p w14:paraId="31B83260" w14:textId="77777777" w:rsidR="0051764F" w:rsidRPr="009617F8" w:rsidRDefault="0051764F">
            <w:r w:rsidRPr="009617F8">
              <w:t>Name:</w:t>
            </w:r>
          </w:p>
        </w:tc>
        <w:tc>
          <w:tcPr>
            <w:tcW w:w="1843" w:type="dxa"/>
            <w:tcBorders>
              <w:top w:val="single" w:sz="4" w:space="0" w:color="auto"/>
              <w:left w:val="single" w:sz="4" w:space="0" w:color="auto"/>
              <w:bottom w:val="single" w:sz="4" w:space="0" w:color="auto"/>
              <w:right w:val="single" w:sz="4" w:space="0" w:color="auto"/>
            </w:tcBorders>
            <w:hideMark/>
          </w:tcPr>
          <w:p w14:paraId="0271654B" w14:textId="77777777" w:rsidR="0051764F" w:rsidRPr="009617F8" w:rsidRDefault="0051764F">
            <w:r w:rsidRPr="009617F8">
              <w:t>ID:</w:t>
            </w:r>
          </w:p>
        </w:tc>
        <w:tc>
          <w:tcPr>
            <w:tcW w:w="2125" w:type="dxa"/>
            <w:tcBorders>
              <w:top w:val="single" w:sz="4" w:space="0" w:color="auto"/>
              <w:left w:val="single" w:sz="4" w:space="0" w:color="auto"/>
              <w:bottom w:val="single" w:sz="4" w:space="0" w:color="auto"/>
              <w:right w:val="single" w:sz="4" w:space="0" w:color="auto"/>
            </w:tcBorders>
            <w:hideMark/>
          </w:tcPr>
          <w:p w14:paraId="5347AE9C" w14:textId="77777777" w:rsidR="0051764F" w:rsidRPr="009617F8" w:rsidRDefault="0051764F">
            <w:r w:rsidRPr="009617F8">
              <w:t>Section:</w:t>
            </w:r>
          </w:p>
        </w:tc>
      </w:tr>
    </w:tbl>
    <w:p w14:paraId="78CE5852" w14:textId="77777777" w:rsidR="0051764F" w:rsidRPr="009617F8" w:rsidRDefault="0051764F" w:rsidP="0051764F">
      <w:pPr>
        <w:rPr>
          <w:rFonts w:ascii="Times" w:hAnsi="Times" w:cs="Times"/>
        </w:rPr>
      </w:pPr>
    </w:p>
    <w:p w14:paraId="1F1F4764" w14:textId="3C3D9403" w:rsidR="0051764F" w:rsidRPr="009617F8" w:rsidRDefault="0051764F" w:rsidP="002B2D12">
      <w:pPr>
        <w:pStyle w:val="Heading2"/>
        <w:numPr>
          <w:ilvl w:val="0"/>
          <w:numId w:val="1"/>
        </w:numPr>
      </w:pPr>
      <w:bookmarkStart w:id="0" w:name="_Toc49775717"/>
      <w:r w:rsidRPr="009617F8">
        <w:t>Objectives</w:t>
      </w:r>
      <w:bookmarkEnd w:id="0"/>
    </w:p>
    <w:p w14:paraId="0E028380" w14:textId="77777777" w:rsidR="0051764F" w:rsidRPr="009617F8" w:rsidRDefault="0051764F" w:rsidP="0051764F">
      <w:pPr>
        <w:tabs>
          <w:tab w:val="left" w:pos="3828"/>
        </w:tabs>
        <w:rPr>
          <w:rFonts w:ascii="Times" w:hAnsi="Times" w:cs="Times"/>
        </w:rPr>
      </w:pPr>
    </w:p>
    <w:p w14:paraId="7E3ABD9C" w14:textId="77777777" w:rsidR="00C4500A" w:rsidRPr="00C4500A" w:rsidRDefault="00C4500A" w:rsidP="00C4500A">
      <w:pPr>
        <w:rPr>
          <w:lang w:bidi="en-US"/>
        </w:rPr>
      </w:pPr>
      <w:r w:rsidRPr="00C4500A">
        <w:rPr>
          <w:lang w:bidi="en-US"/>
        </w:rPr>
        <w:t>After performing this lab, student should be able to:</w:t>
      </w:r>
    </w:p>
    <w:p w14:paraId="6B79BA2F" w14:textId="7CEE6783" w:rsidR="00210184" w:rsidRPr="00D814C2" w:rsidRDefault="00210184" w:rsidP="009474BD">
      <w:pPr>
        <w:pStyle w:val="Default"/>
        <w:numPr>
          <w:ilvl w:val="0"/>
          <w:numId w:val="14"/>
        </w:numPr>
        <w:jc w:val="both"/>
      </w:pPr>
      <w:r>
        <w:t>Get familiarize with the</w:t>
      </w:r>
      <w:r w:rsidRPr="00D814C2">
        <w:t xml:space="preserve"> VGA display and the required modules to design VGA controller.</w:t>
      </w:r>
    </w:p>
    <w:p w14:paraId="37E88EBE" w14:textId="0673CF06" w:rsidR="00210184" w:rsidRPr="00D814C2" w:rsidRDefault="00210184" w:rsidP="009474BD">
      <w:pPr>
        <w:pStyle w:val="TableParagraph"/>
        <w:numPr>
          <w:ilvl w:val="0"/>
          <w:numId w:val="14"/>
        </w:numPr>
        <w:spacing w:before="10"/>
        <w:jc w:val="both"/>
        <w:rPr>
          <w:i/>
          <w:sz w:val="24"/>
          <w:szCs w:val="24"/>
        </w:rPr>
      </w:pPr>
      <w:r>
        <w:rPr>
          <w:sz w:val="24"/>
          <w:szCs w:val="24"/>
        </w:rPr>
        <w:t>Develop</w:t>
      </w:r>
      <w:r w:rsidRPr="00D814C2">
        <w:rPr>
          <w:sz w:val="24"/>
          <w:szCs w:val="24"/>
        </w:rPr>
        <w:t xml:space="preserve"> </w:t>
      </w:r>
      <w:r>
        <w:rPr>
          <w:sz w:val="24"/>
          <w:szCs w:val="24"/>
        </w:rPr>
        <w:t xml:space="preserve">a code for </w:t>
      </w:r>
      <w:r w:rsidRPr="00D814C2">
        <w:rPr>
          <w:sz w:val="24"/>
          <w:szCs w:val="24"/>
        </w:rPr>
        <w:t xml:space="preserve">VGA synchronization circuit to generate </w:t>
      </w:r>
      <w:proofErr w:type="spellStart"/>
      <w:r w:rsidRPr="00D814C2">
        <w:rPr>
          <w:i/>
          <w:sz w:val="24"/>
          <w:szCs w:val="24"/>
        </w:rPr>
        <w:t>h_sync</w:t>
      </w:r>
      <w:proofErr w:type="spellEnd"/>
    </w:p>
    <w:p w14:paraId="6FB8D7A0" w14:textId="77777777" w:rsidR="00210184" w:rsidRPr="00D814C2" w:rsidRDefault="00210184" w:rsidP="009474BD">
      <w:pPr>
        <w:pStyle w:val="Default"/>
        <w:ind w:left="720"/>
        <w:jc w:val="both"/>
      </w:pPr>
      <w:r w:rsidRPr="00D814C2">
        <w:t xml:space="preserve">and </w:t>
      </w:r>
      <w:proofErr w:type="spellStart"/>
      <w:r w:rsidRPr="00D814C2">
        <w:rPr>
          <w:i/>
        </w:rPr>
        <w:t>v_sync</w:t>
      </w:r>
      <w:proofErr w:type="spellEnd"/>
      <w:r w:rsidRPr="00D814C2">
        <w:rPr>
          <w:i/>
        </w:rPr>
        <w:t xml:space="preserve"> </w:t>
      </w:r>
      <w:r w:rsidRPr="00D814C2">
        <w:t>signals</w:t>
      </w:r>
    </w:p>
    <w:p w14:paraId="213515B4" w14:textId="64FD5E86" w:rsidR="00210184" w:rsidRPr="00D814C2" w:rsidRDefault="00210184" w:rsidP="009474BD">
      <w:pPr>
        <w:pStyle w:val="Default"/>
        <w:numPr>
          <w:ilvl w:val="0"/>
          <w:numId w:val="14"/>
        </w:numPr>
        <w:jc w:val="both"/>
      </w:pPr>
      <w:r>
        <w:t>Develop a code for the</w:t>
      </w:r>
      <w:r w:rsidRPr="00D814C2">
        <w:t xml:space="preserve"> pixel generation circuit. This circuit will determine the pixel to show the desired image in VGA Monitor</w:t>
      </w:r>
    </w:p>
    <w:p w14:paraId="0C8E688B" w14:textId="77777777" w:rsidR="00210184" w:rsidRPr="00D814C2" w:rsidRDefault="00210184" w:rsidP="009474BD">
      <w:pPr>
        <w:pStyle w:val="Default"/>
        <w:numPr>
          <w:ilvl w:val="0"/>
          <w:numId w:val="14"/>
        </w:numPr>
        <w:jc w:val="both"/>
      </w:pPr>
      <w:r>
        <w:t>C</w:t>
      </w:r>
      <w:r w:rsidRPr="00D814C2">
        <w:t>ombine all the defined Verilog modules together to get the system working and test its functionality.</w:t>
      </w:r>
    </w:p>
    <w:p w14:paraId="4E4D6148" w14:textId="77777777" w:rsidR="00210184" w:rsidRDefault="00210184" w:rsidP="009474BD">
      <w:pPr>
        <w:pStyle w:val="Default"/>
        <w:numPr>
          <w:ilvl w:val="0"/>
          <w:numId w:val="14"/>
        </w:numPr>
        <w:jc w:val="both"/>
      </w:pPr>
      <w:r>
        <w:t>M</w:t>
      </w:r>
      <w:r w:rsidRPr="00D814C2">
        <w:t>odify pixel generation module to display different images on VGA monitor using Basys-3 Board</w:t>
      </w:r>
    </w:p>
    <w:p w14:paraId="480B09EF" w14:textId="5D1B3160" w:rsidR="0051764F" w:rsidRPr="009617F8" w:rsidRDefault="0051764F" w:rsidP="000F7EA4">
      <w:pPr>
        <w:rPr>
          <w:rFonts w:ascii="Times" w:hAnsi="Times" w:cs="Times"/>
        </w:rPr>
      </w:pPr>
    </w:p>
    <w:p w14:paraId="77421F84" w14:textId="4ADB85D2" w:rsidR="00474510" w:rsidRPr="009617F8" w:rsidRDefault="005D794E" w:rsidP="002B2D12">
      <w:pPr>
        <w:pStyle w:val="Heading2"/>
        <w:numPr>
          <w:ilvl w:val="0"/>
          <w:numId w:val="1"/>
        </w:numPr>
      </w:pPr>
      <w:r>
        <w:t>Introduction</w:t>
      </w:r>
    </w:p>
    <w:p w14:paraId="7EB17C84" w14:textId="6777B67F" w:rsidR="00474510" w:rsidRPr="009617F8" w:rsidRDefault="00474510" w:rsidP="0051764F">
      <w:pPr>
        <w:rPr>
          <w:rFonts w:ascii="Times" w:hAnsi="Times" w:cs="Times"/>
        </w:rPr>
      </w:pPr>
    </w:p>
    <w:p w14:paraId="239AE0BF" w14:textId="59A242D4" w:rsidR="00674611" w:rsidRPr="00674611" w:rsidRDefault="00674611" w:rsidP="009474BD">
      <w:pPr>
        <w:widowControl w:val="0"/>
        <w:tabs>
          <w:tab w:val="left" w:pos="1321"/>
        </w:tabs>
        <w:autoSpaceDE w:val="0"/>
        <w:autoSpaceDN w:val="0"/>
        <w:spacing w:before="120" w:line="275" w:lineRule="exact"/>
        <w:jc w:val="both"/>
      </w:pPr>
      <w:r w:rsidRPr="00674611">
        <w:t xml:space="preserve">VGA (Video Graphics Array) is a video display standard introduced in the late 1980s in IBM PCs and allowed for a display resolution of 640x480 pixels it is widely supported by PC graphics hardware and monitors. </w:t>
      </w:r>
    </w:p>
    <w:p w14:paraId="715EE866" w14:textId="611C350A" w:rsidR="00FE0C88" w:rsidRPr="00FE0C88" w:rsidRDefault="00DD42F1" w:rsidP="009474BD">
      <w:pPr>
        <w:widowControl w:val="0"/>
        <w:tabs>
          <w:tab w:val="left" w:pos="1321"/>
        </w:tabs>
        <w:autoSpaceDE w:val="0"/>
        <w:autoSpaceDN w:val="0"/>
        <w:spacing w:before="120" w:line="275" w:lineRule="exact"/>
        <w:jc w:val="both"/>
        <w:rPr>
          <w:lang w:bidi="en-US"/>
        </w:rPr>
      </w:pPr>
      <w:r>
        <w:t>In previous Lab, Ho</w:t>
      </w:r>
      <w:r w:rsidR="00674611" w:rsidRPr="00674611">
        <w:t>rizontal</w:t>
      </w:r>
      <w:r>
        <w:t>,</w:t>
      </w:r>
      <w:r w:rsidR="00674611" w:rsidRPr="00674611">
        <w:t xml:space="preserve"> vertical counter (</w:t>
      </w:r>
      <w:proofErr w:type="spellStart"/>
      <w:r w:rsidR="00674611" w:rsidRPr="00674611">
        <w:t>h_counter</w:t>
      </w:r>
      <w:proofErr w:type="spellEnd"/>
      <w:r w:rsidR="00674611" w:rsidRPr="00674611">
        <w:t xml:space="preserve">, </w:t>
      </w:r>
      <w:proofErr w:type="spellStart"/>
      <w:r w:rsidR="00674611" w:rsidRPr="00674611">
        <w:t>v_counter</w:t>
      </w:r>
      <w:proofErr w:type="spellEnd"/>
      <w:r w:rsidR="00674611" w:rsidRPr="00674611">
        <w:t>) and clock divider (</w:t>
      </w:r>
      <w:proofErr w:type="spellStart"/>
      <w:r w:rsidR="00674611" w:rsidRPr="00674611">
        <w:t>clock_div</w:t>
      </w:r>
      <w:proofErr w:type="spellEnd"/>
      <w:r w:rsidR="00674611" w:rsidRPr="00674611">
        <w:t xml:space="preserve">) modules </w:t>
      </w:r>
      <w:r>
        <w:t>have already been developed</w:t>
      </w:r>
      <w:r w:rsidR="00674611" w:rsidRPr="00674611">
        <w:t xml:space="preserve">. </w:t>
      </w:r>
      <w:r w:rsidR="00FE0C88" w:rsidRPr="00FE0C88">
        <w:rPr>
          <w:lang w:bidi="en-US"/>
        </w:rPr>
        <w:t>You have already developed horizontal and vertical counter (</w:t>
      </w:r>
      <w:proofErr w:type="spellStart"/>
      <w:r w:rsidR="00FE0C88" w:rsidRPr="00FE0C88">
        <w:rPr>
          <w:i/>
          <w:lang w:bidi="en-US"/>
        </w:rPr>
        <w:t>h_counter</w:t>
      </w:r>
      <w:proofErr w:type="spellEnd"/>
      <w:r w:rsidR="00FE0C88" w:rsidRPr="00FE0C88">
        <w:rPr>
          <w:lang w:bidi="en-US"/>
        </w:rPr>
        <w:t xml:space="preserve">, </w:t>
      </w:r>
      <w:proofErr w:type="spellStart"/>
      <w:r w:rsidR="00FE0C88" w:rsidRPr="00FE0C88">
        <w:rPr>
          <w:i/>
          <w:lang w:bidi="en-US"/>
        </w:rPr>
        <w:t>v_counter</w:t>
      </w:r>
      <w:proofErr w:type="spellEnd"/>
      <w:r w:rsidR="00FE0C88" w:rsidRPr="00FE0C88">
        <w:rPr>
          <w:lang w:bidi="en-US"/>
        </w:rPr>
        <w:t>) and clock divider (</w:t>
      </w:r>
      <w:proofErr w:type="spellStart"/>
      <w:r w:rsidR="00FE0C88" w:rsidRPr="00FE0C88">
        <w:rPr>
          <w:i/>
          <w:lang w:bidi="en-US"/>
        </w:rPr>
        <w:t>clock_div</w:t>
      </w:r>
      <w:proofErr w:type="spellEnd"/>
      <w:r w:rsidR="00FE0C88" w:rsidRPr="00FE0C88">
        <w:rPr>
          <w:lang w:bidi="en-US"/>
        </w:rPr>
        <w:t xml:space="preserve">) modules in previous. In this lab, you are going to develop remaining modules of VGA Controller. A video controller generates the synchronization signals and outputs data pixels. A complete block diagram of a VGA controller is shown in Figure 11. 7. It contains an additional synchronization circuit, labeled </w:t>
      </w:r>
      <w:proofErr w:type="spellStart"/>
      <w:r w:rsidR="00FE0C88" w:rsidRPr="00FE0C88">
        <w:rPr>
          <w:i/>
          <w:lang w:bidi="en-US"/>
        </w:rPr>
        <w:t>vga_sync</w:t>
      </w:r>
      <w:proofErr w:type="spellEnd"/>
      <w:r w:rsidR="00FE0C88" w:rsidRPr="00FE0C88">
        <w:rPr>
          <w:lang w:bidi="en-US"/>
        </w:rPr>
        <w:t xml:space="preserve">, and a pixel generation circuit labelled </w:t>
      </w:r>
      <w:proofErr w:type="spellStart"/>
      <w:r w:rsidR="00FE0C88" w:rsidRPr="00FE0C88">
        <w:rPr>
          <w:i/>
          <w:lang w:bidi="en-US"/>
        </w:rPr>
        <w:t>pixel_gen</w:t>
      </w:r>
      <w:proofErr w:type="spellEnd"/>
      <w:r w:rsidR="00FE0C88" w:rsidRPr="00FE0C88">
        <w:rPr>
          <w:lang w:bidi="en-US"/>
        </w:rPr>
        <w:t>.</w:t>
      </w:r>
    </w:p>
    <w:p w14:paraId="66E2EB3D" w14:textId="2ECEDA40" w:rsidR="00F83C4F" w:rsidRDefault="00F83C4F" w:rsidP="00FE0C88">
      <w:pPr>
        <w:widowControl w:val="0"/>
        <w:tabs>
          <w:tab w:val="left" w:pos="1321"/>
        </w:tabs>
        <w:autoSpaceDE w:val="0"/>
        <w:autoSpaceDN w:val="0"/>
        <w:spacing w:before="120" w:line="275" w:lineRule="exact"/>
        <w:rPr>
          <w:rFonts w:cs="Times"/>
        </w:rPr>
      </w:pPr>
    </w:p>
    <w:p w14:paraId="74DE1F7B" w14:textId="799F0783" w:rsidR="00347CC5" w:rsidRPr="00347CC5" w:rsidRDefault="005B0574" w:rsidP="002B2D12">
      <w:pPr>
        <w:pStyle w:val="Heading2"/>
        <w:numPr>
          <w:ilvl w:val="0"/>
          <w:numId w:val="1"/>
        </w:numPr>
      </w:pPr>
      <w:r>
        <w:t xml:space="preserve">Working </w:t>
      </w:r>
      <w:r w:rsidRPr="00D814C2">
        <w:t>of VGA controller</w:t>
      </w:r>
    </w:p>
    <w:p w14:paraId="76B92A49" w14:textId="77777777" w:rsidR="0051764F" w:rsidRPr="009617F8" w:rsidRDefault="0051764F" w:rsidP="009474BD">
      <w:pPr>
        <w:jc w:val="both"/>
      </w:pPr>
    </w:p>
    <w:p w14:paraId="762C5377" w14:textId="2E434AF2" w:rsidR="001B3A45" w:rsidRPr="00D814C2" w:rsidRDefault="00697CB7" w:rsidP="009474BD">
      <w:pPr>
        <w:pStyle w:val="Default"/>
        <w:jc w:val="both"/>
        <w:rPr>
          <w:b/>
          <w:bCs/>
        </w:rPr>
      </w:pPr>
      <w:bookmarkStart w:id="1" w:name="_Toc49775722"/>
      <w:r w:rsidRPr="00D814C2">
        <w:t xml:space="preserve">A VGA monitor operates using an electron beam that scans the screen row by row, starting at the upper left corner and ending at the lower-right corner as shown in Figure 11. 1. This beam moves using two synchronization signals, called </w:t>
      </w:r>
      <w:proofErr w:type="spellStart"/>
      <w:r w:rsidRPr="00D814C2">
        <w:rPr>
          <w:i/>
          <w:iCs/>
        </w:rPr>
        <w:t>h_sync</w:t>
      </w:r>
      <w:proofErr w:type="spellEnd"/>
      <w:r w:rsidRPr="00D814C2">
        <w:rPr>
          <w:i/>
          <w:iCs/>
        </w:rPr>
        <w:t xml:space="preserve"> </w:t>
      </w:r>
      <w:r w:rsidRPr="00D814C2">
        <w:t xml:space="preserve">(horizontal synchronization), and </w:t>
      </w:r>
      <w:proofErr w:type="spellStart"/>
      <w:r w:rsidRPr="00D814C2">
        <w:rPr>
          <w:i/>
          <w:iCs/>
        </w:rPr>
        <w:t>v_sync</w:t>
      </w:r>
      <w:proofErr w:type="spellEnd"/>
      <w:r w:rsidRPr="00D814C2">
        <w:rPr>
          <w:i/>
          <w:iCs/>
        </w:rPr>
        <w:t xml:space="preserve"> </w:t>
      </w:r>
      <w:r w:rsidRPr="00D814C2">
        <w:t xml:space="preserve">(vertical synchronization). The </w:t>
      </w:r>
      <w:proofErr w:type="spellStart"/>
      <w:r w:rsidRPr="00D814C2">
        <w:rPr>
          <w:i/>
          <w:iCs/>
        </w:rPr>
        <w:t>h_sync</w:t>
      </w:r>
      <w:proofErr w:type="spellEnd"/>
      <w:r w:rsidRPr="00D814C2">
        <w:rPr>
          <w:i/>
          <w:iCs/>
        </w:rPr>
        <w:t xml:space="preserve"> </w:t>
      </w:r>
      <w:r w:rsidRPr="00D814C2">
        <w:t xml:space="preserve">signal tells the beam when to move to the next row. The </w:t>
      </w:r>
      <w:proofErr w:type="spellStart"/>
      <w:r w:rsidRPr="00D814C2">
        <w:rPr>
          <w:i/>
          <w:iCs/>
        </w:rPr>
        <w:t>v_sync</w:t>
      </w:r>
      <w:proofErr w:type="spellEnd"/>
      <w:r w:rsidRPr="00D814C2">
        <w:rPr>
          <w:i/>
          <w:iCs/>
        </w:rPr>
        <w:t xml:space="preserve"> </w:t>
      </w:r>
      <w:r w:rsidRPr="00D814C2">
        <w:t xml:space="preserve">signal tells the beam when to move to back to the top of the screen. To display a picture on the screen, we simply generate these synchronization signals and provide the pixel color to </w:t>
      </w:r>
      <w:r w:rsidR="001B3A45" w:rsidRPr="00D814C2">
        <w:t>display on the screen.</w:t>
      </w:r>
    </w:p>
    <w:p w14:paraId="1D8AF35E" w14:textId="77777777" w:rsidR="001B3A45" w:rsidRPr="00FF0FDE" w:rsidRDefault="001B3A45" w:rsidP="001B3A45">
      <w:pPr>
        <w:pStyle w:val="Default"/>
        <w:rPr>
          <w:b/>
          <w:bCs/>
        </w:rPr>
      </w:pPr>
      <w:r w:rsidRPr="00D814C2">
        <w:rPr>
          <w:noProof/>
        </w:rPr>
        <w:lastRenderedPageBreak/>
        <w:drawing>
          <wp:anchor distT="0" distB="0" distL="0" distR="0" simplePos="0" relativeHeight="251671552" behindDoc="0" locked="0" layoutInCell="1" allowOverlap="1" wp14:anchorId="06E16600" wp14:editId="1012CD2B">
            <wp:simplePos x="0" y="0"/>
            <wp:positionH relativeFrom="margin">
              <wp:posOffset>1453515</wp:posOffset>
            </wp:positionH>
            <wp:positionV relativeFrom="paragraph">
              <wp:posOffset>0</wp:posOffset>
            </wp:positionV>
            <wp:extent cx="3434080" cy="2095500"/>
            <wp:effectExtent l="0" t="0" r="0" b="0"/>
            <wp:wrapTopAndBottom/>
            <wp:docPr id="92178528" name="Picture 9217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pic:nvPicPr>
                  <pic:blipFill>
                    <a:blip r:embed="rId11" cstate="print"/>
                    <a:stretch>
                      <a:fillRect/>
                    </a:stretch>
                  </pic:blipFill>
                  <pic:spPr>
                    <a:xfrm>
                      <a:off x="0" y="0"/>
                      <a:ext cx="3434080" cy="2095500"/>
                    </a:xfrm>
                    <a:prstGeom prst="rect">
                      <a:avLst/>
                    </a:prstGeom>
                  </pic:spPr>
                </pic:pic>
              </a:graphicData>
            </a:graphic>
            <wp14:sizeRelH relativeFrom="margin">
              <wp14:pctWidth>0</wp14:pctWidth>
            </wp14:sizeRelH>
            <wp14:sizeRelV relativeFrom="margin">
              <wp14:pctHeight>0</wp14:pctHeight>
            </wp14:sizeRelV>
          </wp:anchor>
        </w:drawing>
      </w:r>
    </w:p>
    <w:p w14:paraId="1F3AAD1E" w14:textId="03E9348E" w:rsidR="00B37666" w:rsidRDefault="001B3A45" w:rsidP="00F45522">
      <w:pPr>
        <w:pStyle w:val="Default"/>
        <w:jc w:val="center"/>
        <w:rPr>
          <w:sz w:val="22"/>
          <w:szCs w:val="22"/>
        </w:rPr>
      </w:pPr>
      <w:r w:rsidRPr="00D814C2">
        <w:rPr>
          <w:sz w:val="22"/>
          <w:szCs w:val="22"/>
        </w:rPr>
        <w:t>Figure 11. 1</w:t>
      </w:r>
    </w:p>
    <w:p w14:paraId="0B3B5995" w14:textId="77777777" w:rsidR="00F45522" w:rsidRPr="00F45522" w:rsidRDefault="00F45522" w:rsidP="00F45522">
      <w:pPr>
        <w:pStyle w:val="Default"/>
        <w:jc w:val="center"/>
        <w:rPr>
          <w:sz w:val="22"/>
          <w:szCs w:val="22"/>
        </w:rPr>
      </w:pPr>
    </w:p>
    <w:p w14:paraId="68CD6552" w14:textId="74174708" w:rsidR="00B37666" w:rsidRDefault="00F45522" w:rsidP="006E0637">
      <w:pPr>
        <w:pStyle w:val="Heading2"/>
        <w:numPr>
          <w:ilvl w:val="0"/>
          <w:numId w:val="19"/>
        </w:numPr>
        <w:spacing w:after="240"/>
      </w:pPr>
      <w:r>
        <w:t>Synchronization Circuit (</w:t>
      </w:r>
      <w:proofErr w:type="spellStart"/>
      <w:r w:rsidRPr="00F45522">
        <w:rPr>
          <w:i/>
          <w:iCs/>
        </w:rPr>
        <w:t>vga_sync</w:t>
      </w:r>
      <w:proofErr w:type="spellEnd"/>
      <w:r>
        <w:t>)</w:t>
      </w:r>
    </w:p>
    <w:p w14:paraId="22A81866" w14:textId="3D6A23E6" w:rsidR="00804B72" w:rsidRDefault="00804B72" w:rsidP="00804B72">
      <w:pPr>
        <w:pStyle w:val="BodyText"/>
        <w:spacing w:before="171"/>
      </w:pPr>
      <w:r>
        <w:t xml:space="preserve">The </w:t>
      </w:r>
      <w:proofErr w:type="spellStart"/>
      <w:r>
        <w:rPr>
          <w:i/>
        </w:rPr>
        <w:t>vga_sync</w:t>
      </w:r>
      <w:proofErr w:type="spellEnd"/>
      <w:r>
        <w:rPr>
          <w:i/>
        </w:rPr>
        <w:t xml:space="preserve"> </w:t>
      </w:r>
      <w:r>
        <w:t xml:space="preserve">circuit generates timing and synchronization signals. It takes </w:t>
      </w:r>
      <w:proofErr w:type="spellStart"/>
      <w:r>
        <w:rPr>
          <w:i/>
        </w:rPr>
        <w:t>h_count</w:t>
      </w:r>
      <w:proofErr w:type="spellEnd"/>
      <w:r>
        <w:rPr>
          <w:i/>
        </w:rPr>
        <w:t xml:space="preserve"> </w:t>
      </w:r>
      <w:r>
        <w:t xml:space="preserve">and </w:t>
      </w:r>
      <w:proofErr w:type="spellStart"/>
      <w:r>
        <w:rPr>
          <w:i/>
        </w:rPr>
        <w:t>v_count</w:t>
      </w:r>
      <w:proofErr w:type="spellEnd"/>
      <w:r>
        <w:rPr>
          <w:i/>
        </w:rPr>
        <w:t xml:space="preserve"> </w:t>
      </w:r>
      <w:r>
        <w:t xml:space="preserve">as input and generate five outputs as shown in </w:t>
      </w:r>
      <w:hyperlink w:anchor="_bookmark1" w:history="1">
        <w:r>
          <w:t>Figure 11. 2.</w:t>
        </w:r>
      </w:hyperlink>
    </w:p>
    <w:p w14:paraId="598A867A" w14:textId="77777777" w:rsidR="00AA1DB6" w:rsidRDefault="00AA1DB6" w:rsidP="00804B72">
      <w:pPr>
        <w:pStyle w:val="BodyText"/>
        <w:spacing w:before="171"/>
      </w:pPr>
    </w:p>
    <w:p w14:paraId="37174F6A" w14:textId="77777777" w:rsidR="00AA1DB6" w:rsidRDefault="00AA1DB6" w:rsidP="00AA1DB6">
      <w:pPr>
        <w:pStyle w:val="BodyText"/>
        <w:ind w:left="2958"/>
        <w:rPr>
          <w:sz w:val="20"/>
        </w:rPr>
      </w:pPr>
      <w:r>
        <w:rPr>
          <w:noProof/>
          <w:sz w:val="20"/>
        </w:rPr>
        <w:drawing>
          <wp:inline distT="0" distB="0" distL="0" distR="0" wp14:anchorId="1CFBFE92" wp14:editId="0A61EED3">
            <wp:extent cx="2478057" cy="1551622"/>
            <wp:effectExtent l="0" t="0" r="0" b="0"/>
            <wp:docPr id="1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png"/>
                    <pic:cNvPicPr/>
                  </pic:nvPicPr>
                  <pic:blipFill>
                    <a:blip r:embed="rId12" cstate="print"/>
                    <a:stretch>
                      <a:fillRect/>
                    </a:stretch>
                  </pic:blipFill>
                  <pic:spPr>
                    <a:xfrm>
                      <a:off x="0" y="0"/>
                      <a:ext cx="2478057" cy="1551622"/>
                    </a:xfrm>
                    <a:prstGeom prst="rect">
                      <a:avLst/>
                    </a:prstGeom>
                  </pic:spPr>
                </pic:pic>
              </a:graphicData>
            </a:graphic>
          </wp:inline>
        </w:drawing>
      </w:r>
    </w:p>
    <w:p w14:paraId="144E5ABF" w14:textId="77777777" w:rsidR="00AA1DB6" w:rsidRDefault="00AA1DB6" w:rsidP="00AA1DB6">
      <w:pPr>
        <w:spacing w:before="60"/>
        <w:ind w:left="1564" w:right="1858"/>
        <w:jc w:val="center"/>
        <w:rPr>
          <w:sz w:val="20"/>
        </w:rPr>
      </w:pPr>
      <w:bookmarkStart w:id="2" w:name="_bookmark1"/>
      <w:bookmarkEnd w:id="2"/>
      <w:r>
        <w:rPr>
          <w:sz w:val="20"/>
        </w:rPr>
        <w:t>Figure 11. 2</w:t>
      </w:r>
    </w:p>
    <w:p w14:paraId="0F8331B9" w14:textId="77777777" w:rsidR="00AA1DB6" w:rsidRDefault="00AA1DB6" w:rsidP="00804B72">
      <w:pPr>
        <w:pStyle w:val="BodyText"/>
        <w:spacing w:before="171"/>
      </w:pPr>
    </w:p>
    <w:p w14:paraId="265AC372" w14:textId="77777777" w:rsidR="00804B72" w:rsidRDefault="00804B72" w:rsidP="00220A82">
      <w:pPr>
        <w:pStyle w:val="BodyText"/>
        <w:ind w:left="420" w:right="463"/>
      </w:pPr>
    </w:p>
    <w:p w14:paraId="737A3ECC" w14:textId="77777777" w:rsidR="00A502C7" w:rsidRPr="00A502C7" w:rsidRDefault="00A502C7" w:rsidP="00A502C7">
      <w:pPr>
        <w:pStyle w:val="BodyText"/>
        <w:numPr>
          <w:ilvl w:val="1"/>
          <w:numId w:val="16"/>
        </w:numPr>
        <w:ind w:right="463"/>
        <w:rPr>
          <w:lang w:bidi="en-US"/>
        </w:rPr>
      </w:pPr>
      <w:r w:rsidRPr="00A502C7">
        <w:rPr>
          <w:lang w:bidi="en-US"/>
        </w:rPr>
        <w:t xml:space="preserve">The </w:t>
      </w:r>
      <w:proofErr w:type="spellStart"/>
      <w:r w:rsidRPr="00A502C7">
        <w:rPr>
          <w:i/>
          <w:lang w:bidi="en-US"/>
        </w:rPr>
        <w:t>h_sync</w:t>
      </w:r>
      <w:proofErr w:type="spellEnd"/>
      <w:r w:rsidRPr="00A502C7">
        <w:rPr>
          <w:i/>
          <w:lang w:bidi="en-US"/>
        </w:rPr>
        <w:t xml:space="preserve"> </w:t>
      </w:r>
      <w:r w:rsidRPr="00A502C7">
        <w:rPr>
          <w:lang w:bidi="en-US"/>
        </w:rPr>
        <w:t xml:space="preserve">and </w:t>
      </w:r>
      <w:proofErr w:type="spellStart"/>
      <w:r w:rsidRPr="00A502C7">
        <w:rPr>
          <w:i/>
          <w:lang w:bidi="en-US"/>
        </w:rPr>
        <w:t>v_sync</w:t>
      </w:r>
      <w:proofErr w:type="spellEnd"/>
      <w:r w:rsidRPr="00A502C7">
        <w:rPr>
          <w:i/>
          <w:lang w:bidi="en-US"/>
        </w:rPr>
        <w:t xml:space="preserve"> </w:t>
      </w:r>
      <w:r w:rsidRPr="00A502C7">
        <w:rPr>
          <w:lang w:bidi="en-US"/>
        </w:rPr>
        <w:t>signals are connected to the VGA port to control the horizontal and vertical scans of the monitor in transverse manner. (</w:t>
      </w:r>
      <w:proofErr w:type="gramStart"/>
      <w:r w:rsidRPr="00A502C7">
        <w:rPr>
          <w:lang w:bidi="en-US"/>
        </w:rPr>
        <w:t>details</w:t>
      </w:r>
      <w:proofErr w:type="gramEnd"/>
      <w:r w:rsidRPr="00A502C7">
        <w:rPr>
          <w:lang w:bidi="en-US"/>
        </w:rPr>
        <w:t xml:space="preserve"> will be discussed in next heading)</w:t>
      </w:r>
    </w:p>
    <w:p w14:paraId="33C80BA6" w14:textId="77777777" w:rsidR="00A502C7" w:rsidRPr="00A502C7" w:rsidRDefault="00A502C7" w:rsidP="00A502C7">
      <w:pPr>
        <w:pStyle w:val="BodyText"/>
        <w:numPr>
          <w:ilvl w:val="1"/>
          <w:numId w:val="16"/>
        </w:numPr>
        <w:ind w:right="463"/>
        <w:rPr>
          <w:lang w:bidi="en-US"/>
        </w:rPr>
      </w:pPr>
      <w:r w:rsidRPr="00A502C7">
        <w:rPr>
          <w:lang w:bidi="en-US"/>
        </w:rPr>
        <w:t xml:space="preserve">the </w:t>
      </w:r>
      <w:proofErr w:type="spellStart"/>
      <w:r w:rsidRPr="00A502C7">
        <w:rPr>
          <w:i/>
          <w:lang w:bidi="en-US"/>
        </w:rPr>
        <w:t>video_on</w:t>
      </w:r>
      <w:proofErr w:type="spellEnd"/>
      <w:r w:rsidRPr="00A502C7">
        <w:rPr>
          <w:i/>
          <w:lang w:bidi="en-US"/>
        </w:rPr>
        <w:t xml:space="preserve"> </w:t>
      </w:r>
      <w:r w:rsidRPr="00A502C7">
        <w:rPr>
          <w:lang w:bidi="en-US"/>
        </w:rPr>
        <w:t xml:space="preserve">signal indicate whether the current targeted pixel is in the displayable region. It is asserted only when the </w:t>
      </w:r>
      <w:proofErr w:type="spellStart"/>
      <w:r w:rsidRPr="00A502C7">
        <w:rPr>
          <w:i/>
          <w:lang w:bidi="en-US"/>
        </w:rPr>
        <w:t>h_count</w:t>
      </w:r>
      <w:proofErr w:type="spellEnd"/>
      <w:r w:rsidRPr="00A502C7">
        <w:rPr>
          <w:i/>
          <w:lang w:bidi="en-US"/>
        </w:rPr>
        <w:t xml:space="preserve"> </w:t>
      </w:r>
      <w:r w:rsidRPr="00A502C7">
        <w:rPr>
          <w:lang w:bidi="en-US"/>
        </w:rPr>
        <w:t xml:space="preserve">smaller than 640 and </w:t>
      </w:r>
      <w:proofErr w:type="spellStart"/>
      <w:r w:rsidRPr="00A502C7">
        <w:rPr>
          <w:i/>
          <w:lang w:bidi="en-US"/>
        </w:rPr>
        <w:t>v_count</w:t>
      </w:r>
      <w:proofErr w:type="spellEnd"/>
      <w:r w:rsidRPr="00A502C7">
        <w:rPr>
          <w:i/>
          <w:lang w:bidi="en-US"/>
        </w:rPr>
        <w:t xml:space="preserve"> </w:t>
      </w:r>
      <w:r w:rsidRPr="00A502C7">
        <w:rPr>
          <w:lang w:bidi="en-US"/>
        </w:rPr>
        <w:t>is smaller than 480.</w:t>
      </w:r>
    </w:p>
    <w:p w14:paraId="1C73BCBE" w14:textId="77777777" w:rsidR="00A502C7" w:rsidRPr="00A502C7" w:rsidRDefault="00A502C7" w:rsidP="00A502C7">
      <w:pPr>
        <w:pStyle w:val="BodyText"/>
        <w:numPr>
          <w:ilvl w:val="1"/>
          <w:numId w:val="16"/>
        </w:numPr>
        <w:ind w:right="463"/>
        <w:rPr>
          <w:lang w:bidi="en-US"/>
        </w:rPr>
      </w:pPr>
      <w:r w:rsidRPr="00A502C7">
        <w:rPr>
          <w:lang w:bidi="en-US"/>
        </w:rPr>
        <w:t xml:space="preserve">The </w:t>
      </w:r>
      <w:proofErr w:type="spellStart"/>
      <w:r w:rsidRPr="00A502C7">
        <w:rPr>
          <w:i/>
          <w:lang w:bidi="en-US"/>
        </w:rPr>
        <w:t>x_loc</w:t>
      </w:r>
      <w:proofErr w:type="spellEnd"/>
      <w:r w:rsidRPr="00A502C7">
        <w:rPr>
          <w:i/>
          <w:lang w:bidi="en-US"/>
        </w:rPr>
        <w:t xml:space="preserve"> </w:t>
      </w:r>
      <w:r w:rsidRPr="00A502C7">
        <w:rPr>
          <w:lang w:bidi="en-US"/>
        </w:rPr>
        <w:t xml:space="preserve">(the location of pixel x) </w:t>
      </w:r>
      <w:proofErr w:type="spellStart"/>
      <w:r w:rsidRPr="00A502C7">
        <w:rPr>
          <w:i/>
          <w:lang w:bidi="en-US"/>
        </w:rPr>
        <w:t>y_loc</w:t>
      </w:r>
      <w:proofErr w:type="spellEnd"/>
      <w:r w:rsidRPr="00A502C7">
        <w:rPr>
          <w:i/>
          <w:lang w:bidi="en-US"/>
        </w:rPr>
        <w:t xml:space="preserve"> </w:t>
      </w:r>
      <w:r w:rsidRPr="00A502C7">
        <w:rPr>
          <w:lang w:bidi="en-US"/>
        </w:rPr>
        <w:t xml:space="preserve">(the location of pixel y) signals. The </w:t>
      </w:r>
      <w:proofErr w:type="spellStart"/>
      <w:r w:rsidRPr="00A502C7">
        <w:rPr>
          <w:i/>
          <w:lang w:bidi="en-US"/>
        </w:rPr>
        <w:t>x_loc</w:t>
      </w:r>
      <w:proofErr w:type="spellEnd"/>
      <w:r w:rsidRPr="00A502C7">
        <w:rPr>
          <w:i/>
          <w:lang w:bidi="en-US"/>
        </w:rPr>
        <w:t xml:space="preserve"> </w:t>
      </w:r>
      <w:r w:rsidRPr="00A502C7">
        <w:rPr>
          <w:lang w:bidi="en-US"/>
        </w:rPr>
        <w:t xml:space="preserve">and </w:t>
      </w:r>
      <w:proofErr w:type="spellStart"/>
      <w:r w:rsidRPr="00A502C7">
        <w:rPr>
          <w:i/>
          <w:lang w:bidi="en-US"/>
        </w:rPr>
        <w:t>y_loc</w:t>
      </w:r>
      <w:proofErr w:type="spellEnd"/>
      <w:r w:rsidRPr="00A502C7">
        <w:rPr>
          <w:i/>
          <w:lang w:bidi="en-US"/>
        </w:rPr>
        <w:t xml:space="preserve"> </w:t>
      </w:r>
      <w:r w:rsidRPr="00A502C7">
        <w:rPr>
          <w:lang w:bidi="en-US"/>
        </w:rPr>
        <w:t xml:space="preserve">specify the location of the current pixel and can be obtained from </w:t>
      </w:r>
      <w:proofErr w:type="spellStart"/>
      <w:r w:rsidRPr="00A502C7">
        <w:rPr>
          <w:lang w:bidi="en-US"/>
        </w:rPr>
        <w:t>h_count</w:t>
      </w:r>
      <w:proofErr w:type="spellEnd"/>
      <w:r w:rsidRPr="00A502C7">
        <w:rPr>
          <w:lang w:bidi="en-US"/>
        </w:rPr>
        <w:t xml:space="preserve"> and </w:t>
      </w:r>
      <w:proofErr w:type="spellStart"/>
      <w:r w:rsidRPr="00A502C7">
        <w:rPr>
          <w:lang w:bidi="en-US"/>
        </w:rPr>
        <w:t>v_count</w:t>
      </w:r>
      <w:proofErr w:type="spellEnd"/>
      <w:r w:rsidRPr="00A502C7">
        <w:rPr>
          <w:lang w:bidi="en-US"/>
        </w:rPr>
        <w:t>.</w:t>
      </w:r>
    </w:p>
    <w:p w14:paraId="1206F8CA" w14:textId="513B856B" w:rsidR="00220A82" w:rsidRDefault="00220A82" w:rsidP="00220A82">
      <w:pPr>
        <w:pStyle w:val="BodyText"/>
        <w:ind w:left="420" w:right="463"/>
      </w:pPr>
      <w:r>
        <w:t>.</w:t>
      </w:r>
    </w:p>
    <w:p w14:paraId="30831E92" w14:textId="77777777" w:rsidR="00220A82" w:rsidRDefault="00220A82" w:rsidP="00220A82">
      <w:pPr>
        <w:pStyle w:val="BodyText"/>
      </w:pPr>
    </w:p>
    <w:p w14:paraId="5268D787" w14:textId="2BDDCCFC" w:rsidR="00F83B85" w:rsidRPr="00F83B85" w:rsidRDefault="00F83B85" w:rsidP="00F83B85">
      <w:pPr>
        <w:pStyle w:val="BodyText"/>
        <w:spacing w:before="2"/>
        <w:rPr>
          <w:bCs/>
          <w:iCs/>
          <w:lang w:bidi="en-US"/>
        </w:rPr>
      </w:pPr>
      <w:r w:rsidRPr="00F83B85">
        <w:rPr>
          <w:bCs/>
          <w:iCs/>
          <w:lang w:bidi="en-US"/>
        </w:rPr>
        <w:t>The screen of a monitor includes a small black border, as shown at the top of Figure 11. 3. The middle rectangle is the visible portion. Note that the coordinate of the vertical axis increases downward. The coordinates of the top-left and bottom-right comers are (0,0) and (639,479), respectively.</w:t>
      </w:r>
    </w:p>
    <w:p w14:paraId="3EC9C501" w14:textId="77777777" w:rsidR="00220A82" w:rsidRDefault="00220A82" w:rsidP="00220A82">
      <w:pPr>
        <w:pStyle w:val="BodyText"/>
        <w:spacing w:before="2"/>
        <w:rPr>
          <w:sz w:val="14"/>
        </w:rPr>
      </w:pPr>
    </w:p>
    <w:p w14:paraId="714BD95F" w14:textId="77777777" w:rsidR="005D4F85" w:rsidRDefault="005D4F85" w:rsidP="00220A82">
      <w:pPr>
        <w:pStyle w:val="BodyText"/>
        <w:spacing w:before="1"/>
        <w:ind w:left="694" w:right="463"/>
        <w:rPr>
          <w:b/>
          <w:i/>
        </w:rPr>
      </w:pPr>
    </w:p>
    <w:p w14:paraId="05DF1876" w14:textId="77777777" w:rsidR="005D4F85" w:rsidRDefault="005D4F85" w:rsidP="005D4F85">
      <w:pPr>
        <w:pStyle w:val="BodyText"/>
        <w:ind w:left="1283"/>
        <w:rPr>
          <w:sz w:val="20"/>
        </w:rPr>
      </w:pPr>
      <w:r>
        <w:rPr>
          <w:noProof/>
          <w:sz w:val="20"/>
        </w:rPr>
        <w:lastRenderedPageBreak/>
        <w:drawing>
          <wp:inline distT="0" distB="0" distL="0" distR="0" wp14:anchorId="315AAA97" wp14:editId="7E4F284F">
            <wp:extent cx="4669712" cy="3826764"/>
            <wp:effectExtent l="0" t="0" r="0" b="0"/>
            <wp:docPr id="1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jpeg"/>
                    <pic:cNvPicPr/>
                  </pic:nvPicPr>
                  <pic:blipFill>
                    <a:blip r:embed="rId13" cstate="print"/>
                    <a:stretch>
                      <a:fillRect/>
                    </a:stretch>
                  </pic:blipFill>
                  <pic:spPr>
                    <a:xfrm>
                      <a:off x="0" y="0"/>
                      <a:ext cx="4669712" cy="3826764"/>
                    </a:xfrm>
                    <a:prstGeom prst="rect">
                      <a:avLst/>
                    </a:prstGeom>
                  </pic:spPr>
                </pic:pic>
              </a:graphicData>
            </a:graphic>
          </wp:inline>
        </w:drawing>
      </w:r>
    </w:p>
    <w:p w14:paraId="5ABA1F96" w14:textId="77777777" w:rsidR="005D4F85" w:rsidRDefault="005D4F85" w:rsidP="005D4F85">
      <w:pPr>
        <w:spacing w:before="33"/>
        <w:ind w:left="1564" w:right="1858"/>
        <w:jc w:val="center"/>
        <w:rPr>
          <w:sz w:val="20"/>
        </w:rPr>
      </w:pPr>
      <w:r>
        <w:rPr>
          <w:sz w:val="20"/>
        </w:rPr>
        <w:t>Figure 11. 3</w:t>
      </w:r>
    </w:p>
    <w:p w14:paraId="529E04C9" w14:textId="77777777" w:rsidR="000A231D" w:rsidRPr="000A231D" w:rsidRDefault="000A231D" w:rsidP="000A231D"/>
    <w:p w14:paraId="61A87D6C" w14:textId="1FD97AAA" w:rsidR="007C634E" w:rsidRPr="007C634E" w:rsidRDefault="006756E3" w:rsidP="005F709F">
      <w:pPr>
        <w:pStyle w:val="Heading3"/>
        <w:numPr>
          <w:ilvl w:val="0"/>
          <w:numId w:val="22"/>
        </w:numPr>
      </w:pPr>
      <w:r>
        <w:t>Horizontal Synchronization (</w:t>
      </w:r>
      <w:proofErr w:type="spellStart"/>
      <w:r w:rsidRPr="006756E3">
        <w:rPr>
          <w:iCs/>
        </w:rPr>
        <w:t>h_sync</w:t>
      </w:r>
      <w:proofErr w:type="spellEnd"/>
      <w:r>
        <w:t>)</w:t>
      </w:r>
    </w:p>
    <w:p w14:paraId="42FE1F3D" w14:textId="77777777" w:rsidR="00220A82" w:rsidRDefault="00220A82" w:rsidP="00220A82"/>
    <w:p w14:paraId="44395AC6" w14:textId="7D803C6B" w:rsidR="00B42FBE" w:rsidRPr="00B42FBE" w:rsidRDefault="00B42FBE" w:rsidP="005F709F">
      <w:pPr>
        <w:ind w:left="360"/>
        <w:jc w:val="both"/>
        <w:rPr>
          <w:lang w:bidi="en-US"/>
        </w:rPr>
      </w:pPr>
      <w:r w:rsidRPr="00B42FBE">
        <w:rPr>
          <w:lang w:bidi="en-US"/>
        </w:rPr>
        <w:t>A detailed timing diagram of one horizontal scan is shown in Figure 11. 3. A period of the</w:t>
      </w:r>
      <w:r w:rsidR="00FD4533">
        <w:rPr>
          <w:lang w:bidi="en-US"/>
        </w:rPr>
        <w:t xml:space="preserve"> </w:t>
      </w:r>
      <w:proofErr w:type="spellStart"/>
      <w:r w:rsidRPr="00B42FBE">
        <w:rPr>
          <w:i/>
          <w:lang w:bidi="en-US"/>
        </w:rPr>
        <w:t>h_sync</w:t>
      </w:r>
      <w:proofErr w:type="spellEnd"/>
      <w:r w:rsidRPr="00B42FBE">
        <w:rPr>
          <w:i/>
          <w:lang w:bidi="en-US"/>
        </w:rPr>
        <w:t xml:space="preserve"> </w:t>
      </w:r>
      <w:r w:rsidRPr="00B42FBE">
        <w:rPr>
          <w:lang w:bidi="en-US"/>
        </w:rPr>
        <w:t>signal contains 800 pixels and can be divided into two regions:</w:t>
      </w:r>
    </w:p>
    <w:p w14:paraId="675C2A6E" w14:textId="77777777" w:rsidR="00B42FBE" w:rsidRPr="00B42FBE" w:rsidRDefault="00B42FBE" w:rsidP="00B42FBE">
      <w:pPr>
        <w:ind w:left="360"/>
        <w:jc w:val="both"/>
        <w:rPr>
          <w:lang w:bidi="en-US"/>
        </w:rPr>
      </w:pPr>
    </w:p>
    <w:p w14:paraId="55D4A942" w14:textId="77777777" w:rsidR="00B42FBE" w:rsidRPr="00B42FBE" w:rsidRDefault="00B42FBE" w:rsidP="00B42FBE">
      <w:pPr>
        <w:numPr>
          <w:ilvl w:val="1"/>
          <w:numId w:val="16"/>
        </w:numPr>
        <w:jc w:val="both"/>
        <w:rPr>
          <w:lang w:bidi="en-US"/>
        </w:rPr>
      </w:pPr>
      <w:r w:rsidRPr="00B42FBE">
        <w:rPr>
          <w:i/>
          <w:u w:val="single"/>
          <w:lang w:bidi="en-US"/>
        </w:rPr>
        <w:t>Display</w:t>
      </w:r>
      <w:r w:rsidRPr="00B42FBE">
        <w:rPr>
          <w:lang w:bidi="en-US"/>
        </w:rPr>
        <w:t>: region where the pixels are actually displayed on the screen. The length of this region is 640 pixels.</w:t>
      </w:r>
    </w:p>
    <w:p w14:paraId="5A6E2703" w14:textId="77777777" w:rsidR="00B42FBE" w:rsidRPr="00B42FBE" w:rsidRDefault="00B42FBE" w:rsidP="00B42FBE">
      <w:pPr>
        <w:numPr>
          <w:ilvl w:val="1"/>
          <w:numId w:val="16"/>
        </w:numPr>
        <w:jc w:val="both"/>
        <w:rPr>
          <w:lang w:bidi="en-US"/>
        </w:rPr>
      </w:pPr>
      <w:r w:rsidRPr="00B42FBE">
        <w:rPr>
          <w:i/>
          <w:u w:val="single"/>
          <w:lang w:bidi="en-US"/>
        </w:rPr>
        <w:t>Blanking:</w:t>
      </w:r>
      <w:r w:rsidRPr="00B42FBE">
        <w:rPr>
          <w:i/>
          <w:lang w:bidi="en-US"/>
        </w:rPr>
        <w:t xml:space="preserve"> </w:t>
      </w:r>
      <w:r w:rsidRPr="00B42FBE">
        <w:rPr>
          <w:lang w:bidi="en-US"/>
        </w:rPr>
        <w:t>region has 3 segments</w:t>
      </w:r>
    </w:p>
    <w:p w14:paraId="4EDB765B" w14:textId="77777777" w:rsidR="00B42FBE" w:rsidRPr="00B42FBE" w:rsidRDefault="00B42FBE" w:rsidP="00B42FBE">
      <w:pPr>
        <w:numPr>
          <w:ilvl w:val="2"/>
          <w:numId w:val="16"/>
        </w:numPr>
        <w:spacing w:before="240"/>
        <w:jc w:val="both"/>
        <w:rPr>
          <w:lang w:bidi="en-US"/>
        </w:rPr>
      </w:pPr>
      <w:r w:rsidRPr="00B42FBE">
        <w:rPr>
          <w:i/>
          <w:lang w:bidi="en-US"/>
        </w:rPr>
        <w:t>Retrace</w:t>
      </w:r>
      <w:r w:rsidRPr="00B42FBE">
        <w:rPr>
          <w:lang w:bidi="en-US"/>
        </w:rPr>
        <w:t>: region in which the electron beams return to the left edge. The video signal should be disabled (i.e., black), and the length of this region is 96 pixels.</w:t>
      </w:r>
    </w:p>
    <w:p w14:paraId="545859D9" w14:textId="77777777" w:rsidR="00B42FBE" w:rsidRPr="00B42FBE" w:rsidRDefault="00B42FBE" w:rsidP="00B42FBE">
      <w:pPr>
        <w:numPr>
          <w:ilvl w:val="2"/>
          <w:numId w:val="16"/>
        </w:numPr>
        <w:spacing w:before="240"/>
        <w:jc w:val="both"/>
        <w:rPr>
          <w:lang w:bidi="en-US"/>
        </w:rPr>
      </w:pPr>
      <w:r w:rsidRPr="00B42FBE">
        <w:rPr>
          <w:i/>
          <w:lang w:bidi="en-US"/>
        </w:rPr>
        <w:t>Right border</w:t>
      </w:r>
      <w:r w:rsidRPr="00B42FBE">
        <w:rPr>
          <w:lang w:bidi="en-US"/>
        </w:rPr>
        <w:t>: region that forms the right border of the display region. It is also known as the front porch (i.e., porch before retrace). The video signal should be disabled, and the length of this region is 16 pixels.</w:t>
      </w:r>
    </w:p>
    <w:p w14:paraId="5C7BBD09" w14:textId="77777777" w:rsidR="00B42FBE" w:rsidRPr="00B42FBE" w:rsidRDefault="00B42FBE" w:rsidP="00B42FBE">
      <w:pPr>
        <w:numPr>
          <w:ilvl w:val="2"/>
          <w:numId w:val="16"/>
        </w:numPr>
        <w:spacing w:before="240"/>
        <w:jc w:val="both"/>
        <w:rPr>
          <w:lang w:bidi="en-US"/>
        </w:rPr>
      </w:pPr>
      <w:r w:rsidRPr="00B42FBE">
        <w:rPr>
          <w:i/>
          <w:lang w:bidi="en-US"/>
        </w:rPr>
        <w:t>Left border</w:t>
      </w:r>
      <w:r w:rsidRPr="00B42FBE">
        <w:rPr>
          <w:lang w:bidi="en-US"/>
        </w:rPr>
        <w:t>: region that forms the left border of the display region. It is also known as the back porch (i.e., porch after retrace). The video signal should be disabled, and the length of this region is 48 pixels.</w:t>
      </w:r>
    </w:p>
    <w:p w14:paraId="120FEEFE" w14:textId="77777777" w:rsidR="00B42FBE" w:rsidRPr="00B42FBE" w:rsidRDefault="00B42FBE" w:rsidP="00B42FBE">
      <w:pPr>
        <w:ind w:left="360"/>
        <w:jc w:val="both"/>
        <w:rPr>
          <w:lang w:bidi="en-US"/>
        </w:rPr>
      </w:pPr>
    </w:p>
    <w:p w14:paraId="6245962E" w14:textId="12AE6C91" w:rsidR="005F709F" w:rsidRDefault="00B42FBE" w:rsidP="009474BD">
      <w:pPr>
        <w:ind w:left="360"/>
        <w:jc w:val="both"/>
        <w:rPr>
          <w:lang w:bidi="en-US"/>
        </w:rPr>
      </w:pPr>
      <w:r w:rsidRPr="00B42FBE">
        <w:rPr>
          <w:lang w:bidi="en-US"/>
        </w:rPr>
        <w:t xml:space="preserve">Note that the lengths of the right and left borders may vary for different brands of monitors. The </w:t>
      </w:r>
      <w:proofErr w:type="spellStart"/>
      <w:r w:rsidRPr="00B42FBE">
        <w:rPr>
          <w:i/>
          <w:lang w:bidi="en-US"/>
        </w:rPr>
        <w:t>h_sync</w:t>
      </w:r>
      <w:proofErr w:type="spellEnd"/>
      <w:r w:rsidRPr="00B42FBE">
        <w:rPr>
          <w:i/>
          <w:lang w:bidi="en-US"/>
        </w:rPr>
        <w:t xml:space="preserve"> </w:t>
      </w:r>
      <w:r w:rsidRPr="00B42FBE">
        <w:rPr>
          <w:lang w:bidi="en-US"/>
        </w:rPr>
        <w:t xml:space="preserve">signal is obtained by </w:t>
      </w:r>
      <w:proofErr w:type="spellStart"/>
      <w:r w:rsidRPr="00B42FBE">
        <w:rPr>
          <w:i/>
          <w:lang w:bidi="en-US"/>
        </w:rPr>
        <w:t>h_counter</w:t>
      </w:r>
      <w:proofErr w:type="spellEnd"/>
      <w:r w:rsidRPr="00B42FBE">
        <w:rPr>
          <w:i/>
          <w:lang w:bidi="en-US"/>
        </w:rPr>
        <w:t xml:space="preserve"> </w:t>
      </w:r>
      <w:r w:rsidRPr="00B42FBE">
        <w:rPr>
          <w:lang w:bidi="en-US"/>
        </w:rPr>
        <w:t xml:space="preserve">(mod-800 counter designed in previous lab). We intentionally start the counting from the beginning of the display region. This allows us to use </w:t>
      </w:r>
    </w:p>
    <w:p w14:paraId="556F6F1F" w14:textId="0005095C" w:rsidR="005F709F" w:rsidRDefault="005F709F" w:rsidP="005F709F">
      <w:pPr>
        <w:pStyle w:val="Heading3"/>
        <w:numPr>
          <w:ilvl w:val="0"/>
          <w:numId w:val="22"/>
        </w:numPr>
        <w:rPr>
          <w:lang w:bidi="en-US"/>
        </w:rPr>
      </w:pPr>
      <w:r>
        <w:rPr>
          <w:lang w:bidi="en-US"/>
        </w:rPr>
        <w:t>Vertical Synchronization</w:t>
      </w:r>
    </w:p>
    <w:p w14:paraId="1881E3FD" w14:textId="77777777" w:rsidR="0001161D" w:rsidRPr="0001161D" w:rsidRDefault="0001161D" w:rsidP="0001161D">
      <w:pPr>
        <w:rPr>
          <w:lang w:bidi="en-US"/>
        </w:rPr>
      </w:pPr>
    </w:p>
    <w:p w14:paraId="774EE1F2" w14:textId="77777777" w:rsidR="0001161D" w:rsidRDefault="0001161D" w:rsidP="0001161D">
      <w:pPr>
        <w:pStyle w:val="BodyText"/>
        <w:spacing w:line="276" w:lineRule="auto"/>
        <w:ind w:left="360" w:right="757"/>
      </w:pPr>
      <w:r>
        <w:lastRenderedPageBreak/>
        <w:t>During</w:t>
      </w:r>
      <w:r>
        <w:rPr>
          <w:spacing w:val="-13"/>
        </w:rPr>
        <w:t xml:space="preserve"> </w:t>
      </w:r>
      <w:r>
        <w:t>the</w:t>
      </w:r>
      <w:r>
        <w:rPr>
          <w:spacing w:val="-12"/>
        </w:rPr>
        <w:t xml:space="preserve"> </w:t>
      </w:r>
      <w:r>
        <w:t>vertical</w:t>
      </w:r>
      <w:r>
        <w:rPr>
          <w:spacing w:val="-10"/>
        </w:rPr>
        <w:t xml:space="preserve"> </w:t>
      </w:r>
      <w:r>
        <w:t>scan,</w:t>
      </w:r>
      <w:r>
        <w:rPr>
          <w:spacing w:val="-11"/>
        </w:rPr>
        <w:t xml:space="preserve"> </w:t>
      </w:r>
      <w:r>
        <w:t>the</w:t>
      </w:r>
      <w:r>
        <w:rPr>
          <w:spacing w:val="-11"/>
        </w:rPr>
        <w:t xml:space="preserve"> </w:t>
      </w:r>
      <w:r>
        <w:t>electron</w:t>
      </w:r>
      <w:r>
        <w:rPr>
          <w:spacing w:val="-11"/>
        </w:rPr>
        <w:t xml:space="preserve"> </w:t>
      </w:r>
      <w:r>
        <w:t>beams</w:t>
      </w:r>
      <w:r>
        <w:rPr>
          <w:spacing w:val="-9"/>
        </w:rPr>
        <w:t xml:space="preserve"> </w:t>
      </w:r>
      <w:r>
        <w:t>move</w:t>
      </w:r>
      <w:r>
        <w:rPr>
          <w:spacing w:val="-9"/>
        </w:rPr>
        <w:t xml:space="preserve"> </w:t>
      </w:r>
      <w:r>
        <w:t>gradually</w:t>
      </w:r>
      <w:r>
        <w:rPr>
          <w:spacing w:val="-15"/>
        </w:rPr>
        <w:t xml:space="preserve"> </w:t>
      </w:r>
      <w:r>
        <w:t>from</w:t>
      </w:r>
      <w:r>
        <w:rPr>
          <w:spacing w:val="-11"/>
        </w:rPr>
        <w:t xml:space="preserve"> </w:t>
      </w:r>
      <w:r>
        <w:t>top</w:t>
      </w:r>
      <w:r>
        <w:rPr>
          <w:spacing w:val="-10"/>
        </w:rPr>
        <w:t xml:space="preserve"> </w:t>
      </w:r>
      <w:r>
        <w:t>to</w:t>
      </w:r>
      <w:r>
        <w:rPr>
          <w:spacing w:val="-11"/>
        </w:rPr>
        <w:t xml:space="preserve"> </w:t>
      </w:r>
      <w:r>
        <w:t>bottom</w:t>
      </w:r>
      <w:r>
        <w:rPr>
          <w:spacing w:val="-10"/>
        </w:rPr>
        <w:t xml:space="preserve"> </w:t>
      </w:r>
      <w:r>
        <w:t>and</w:t>
      </w:r>
      <w:r>
        <w:rPr>
          <w:spacing w:val="-11"/>
        </w:rPr>
        <w:t xml:space="preserve"> </w:t>
      </w:r>
      <w:r>
        <w:t>then</w:t>
      </w:r>
      <w:r>
        <w:rPr>
          <w:spacing w:val="-11"/>
        </w:rPr>
        <w:t xml:space="preserve"> </w:t>
      </w:r>
      <w:r>
        <w:t xml:space="preserve">return to the top. This corresponds to the time required to refresh the entire screen. The format of the </w:t>
      </w:r>
      <w:proofErr w:type="spellStart"/>
      <w:r>
        <w:rPr>
          <w:i/>
        </w:rPr>
        <w:t>v_sync</w:t>
      </w:r>
      <w:proofErr w:type="spellEnd"/>
      <w:r>
        <w:rPr>
          <w:i/>
        </w:rPr>
        <w:t xml:space="preserve"> </w:t>
      </w:r>
      <w:r>
        <w:t xml:space="preserve">signal is similar to that of the </w:t>
      </w:r>
      <w:proofErr w:type="spellStart"/>
      <w:r>
        <w:rPr>
          <w:i/>
        </w:rPr>
        <w:t>h_sync</w:t>
      </w:r>
      <w:proofErr w:type="spellEnd"/>
      <w:r>
        <w:rPr>
          <w:i/>
        </w:rPr>
        <w:t xml:space="preserve"> </w:t>
      </w:r>
      <w:r>
        <w:t xml:space="preserve">signal, as shown in </w:t>
      </w:r>
      <w:hyperlink w:anchor="_bookmark2" w:history="1">
        <w:r w:rsidRPr="002C2FB2">
          <w:rPr>
            <w:sz w:val="22"/>
            <w:szCs w:val="22"/>
          </w:rPr>
          <w:t>Figure 11. 3</w:t>
        </w:r>
      </w:hyperlink>
      <w:r w:rsidRPr="002C2FB2">
        <w:rPr>
          <w:sz w:val="28"/>
          <w:szCs w:val="22"/>
        </w:rPr>
        <w:t>.</w:t>
      </w:r>
      <w:r>
        <w:t xml:space="preserve"> The time unit of the movement is represented in terms of horizontal scan lines. A period of the </w:t>
      </w:r>
      <w:proofErr w:type="spellStart"/>
      <w:r>
        <w:rPr>
          <w:i/>
        </w:rPr>
        <w:t>v_sync</w:t>
      </w:r>
      <w:proofErr w:type="spellEnd"/>
      <w:r>
        <w:rPr>
          <w:i/>
        </w:rPr>
        <w:t xml:space="preserve"> </w:t>
      </w:r>
      <w:r>
        <w:t>signal is 525 lines and can be divided into two</w:t>
      </w:r>
      <w:r>
        <w:rPr>
          <w:spacing w:val="-2"/>
        </w:rPr>
        <w:t xml:space="preserve"> </w:t>
      </w:r>
      <w:r>
        <w:t>regions:</w:t>
      </w:r>
    </w:p>
    <w:p w14:paraId="283F0B62" w14:textId="77777777" w:rsidR="0001161D" w:rsidRDefault="0001161D" w:rsidP="0001161D">
      <w:pPr>
        <w:pStyle w:val="BodyText"/>
        <w:spacing w:before="6"/>
        <w:rPr>
          <w:sz w:val="20"/>
        </w:rPr>
      </w:pPr>
    </w:p>
    <w:p w14:paraId="15A47BDB" w14:textId="77777777" w:rsidR="0001161D" w:rsidRDefault="0001161D" w:rsidP="0001161D">
      <w:pPr>
        <w:pStyle w:val="ListParagraph"/>
        <w:widowControl w:val="0"/>
        <w:numPr>
          <w:ilvl w:val="1"/>
          <w:numId w:val="16"/>
        </w:numPr>
        <w:tabs>
          <w:tab w:val="left" w:pos="1181"/>
        </w:tabs>
        <w:autoSpaceDE w:val="0"/>
        <w:autoSpaceDN w:val="0"/>
        <w:spacing w:before="1" w:line="273" w:lineRule="auto"/>
        <w:ind w:right="766"/>
        <w:contextualSpacing w:val="0"/>
        <w:jc w:val="both"/>
      </w:pPr>
      <w:r>
        <w:rPr>
          <w:i/>
          <w:u w:val="single"/>
        </w:rPr>
        <w:t>Display</w:t>
      </w:r>
      <w:r>
        <w:t>: region where the horizontal lines are actually displayed on the screen. The length of this region is 480</w:t>
      </w:r>
      <w:r>
        <w:rPr>
          <w:spacing w:val="-1"/>
        </w:rPr>
        <w:t xml:space="preserve"> </w:t>
      </w:r>
      <w:r>
        <w:t>lines.</w:t>
      </w:r>
    </w:p>
    <w:p w14:paraId="62303E73" w14:textId="77777777" w:rsidR="0001161D" w:rsidRDefault="0001161D" w:rsidP="0001161D">
      <w:pPr>
        <w:pStyle w:val="ListParagraph"/>
        <w:widowControl w:val="0"/>
        <w:numPr>
          <w:ilvl w:val="1"/>
          <w:numId w:val="16"/>
        </w:numPr>
        <w:tabs>
          <w:tab w:val="left" w:pos="1181"/>
        </w:tabs>
        <w:autoSpaceDE w:val="0"/>
        <w:autoSpaceDN w:val="0"/>
        <w:ind w:hanging="361"/>
        <w:contextualSpacing w:val="0"/>
        <w:jc w:val="both"/>
      </w:pPr>
      <w:r>
        <w:rPr>
          <w:i/>
          <w:u w:val="single"/>
        </w:rPr>
        <w:t>Blanking</w:t>
      </w:r>
      <w:r>
        <w:t>: region has 3</w:t>
      </w:r>
      <w:r>
        <w:rPr>
          <w:spacing w:val="-1"/>
        </w:rPr>
        <w:t xml:space="preserve"> </w:t>
      </w:r>
      <w:r>
        <w:t>segments</w:t>
      </w:r>
    </w:p>
    <w:p w14:paraId="6FD89CF6" w14:textId="77777777" w:rsidR="0001161D" w:rsidRDefault="0001161D" w:rsidP="0001161D">
      <w:pPr>
        <w:pStyle w:val="ListParagraph"/>
        <w:widowControl w:val="0"/>
        <w:numPr>
          <w:ilvl w:val="2"/>
          <w:numId w:val="16"/>
        </w:numPr>
        <w:tabs>
          <w:tab w:val="left" w:pos="1901"/>
        </w:tabs>
        <w:autoSpaceDE w:val="0"/>
        <w:autoSpaceDN w:val="0"/>
        <w:spacing w:before="43" w:line="256" w:lineRule="auto"/>
        <w:ind w:right="757"/>
        <w:contextualSpacing w:val="0"/>
        <w:jc w:val="both"/>
      </w:pPr>
      <w:r>
        <w:rPr>
          <w:i/>
          <w:u w:val="single"/>
        </w:rPr>
        <w:t>Retrace</w:t>
      </w:r>
      <w:r>
        <w:t>:</w:t>
      </w:r>
      <w:r>
        <w:rPr>
          <w:spacing w:val="-12"/>
        </w:rPr>
        <w:t xml:space="preserve"> </w:t>
      </w:r>
      <w:r>
        <w:t>region</w:t>
      </w:r>
      <w:r>
        <w:rPr>
          <w:spacing w:val="-11"/>
        </w:rPr>
        <w:t xml:space="preserve"> </w:t>
      </w:r>
      <w:r>
        <w:t>that</w:t>
      </w:r>
      <w:r>
        <w:rPr>
          <w:spacing w:val="-12"/>
        </w:rPr>
        <w:t xml:space="preserve"> </w:t>
      </w:r>
      <w:r>
        <w:t>the</w:t>
      </w:r>
      <w:r>
        <w:rPr>
          <w:spacing w:val="-12"/>
        </w:rPr>
        <w:t xml:space="preserve"> </w:t>
      </w:r>
      <w:r>
        <w:t>electron</w:t>
      </w:r>
      <w:r>
        <w:rPr>
          <w:spacing w:val="-12"/>
        </w:rPr>
        <w:t xml:space="preserve"> </w:t>
      </w:r>
      <w:r>
        <w:t>beams</w:t>
      </w:r>
      <w:r>
        <w:rPr>
          <w:spacing w:val="-10"/>
        </w:rPr>
        <w:t xml:space="preserve"> </w:t>
      </w:r>
      <w:r>
        <w:t>return</w:t>
      </w:r>
      <w:r>
        <w:rPr>
          <w:spacing w:val="-12"/>
        </w:rPr>
        <w:t xml:space="preserve"> </w:t>
      </w:r>
      <w:r>
        <w:t>to</w:t>
      </w:r>
      <w:r>
        <w:rPr>
          <w:spacing w:val="-11"/>
        </w:rPr>
        <w:t xml:space="preserve"> </w:t>
      </w:r>
      <w:r>
        <w:t>the</w:t>
      </w:r>
      <w:r>
        <w:rPr>
          <w:spacing w:val="-13"/>
        </w:rPr>
        <w:t xml:space="preserve"> </w:t>
      </w:r>
      <w:r>
        <w:t>top</w:t>
      </w:r>
      <w:r>
        <w:rPr>
          <w:spacing w:val="-11"/>
        </w:rPr>
        <w:t xml:space="preserve"> </w:t>
      </w:r>
      <w:r>
        <w:t>of</w:t>
      </w:r>
      <w:r>
        <w:rPr>
          <w:spacing w:val="-13"/>
        </w:rPr>
        <w:t xml:space="preserve"> </w:t>
      </w:r>
      <w:r>
        <w:t>the</w:t>
      </w:r>
      <w:r>
        <w:rPr>
          <w:spacing w:val="-12"/>
        </w:rPr>
        <w:t xml:space="preserve"> </w:t>
      </w:r>
      <w:r>
        <w:t>screen.</w:t>
      </w:r>
      <w:r>
        <w:rPr>
          <w:spacing w:val="-12"/>
        </w:rPr>
        <w:t xml:space="preserve"> </w:t>
      </w:r>
      <w:r>
        <w:t>The</w:t>
      </w:r>
      <w:r>
        <w:rPr>
          <w:spacing w:val="-12"/>
        </w:rPr>
        <w:t xml:space="preserve"> </w:t>
      </w:r>
      <w:r>
        <w:t>video signal should be disabled, and the length of this region is 2</w:t>
      </w:r>
      <w:r>
        <w:rPr>
          <w:spacing w:val="-4"/>
        </w:rPr>
        <w:t xml:space="preserve"> </w:t>
      </w:r>
      <w:r>
        <w:t>lines.</w:t>
      </w:r>
    </w:p>
    <w:p w14:paraId="640A8BBE" w14:textId="77777777" w:rsidR="0001161D" w:rsidRDefault="0001161D" w:rsidP="0001161D">
      <w:pPr>
        <w:pStyle w:val="ListParagraph"/>
        <w:widowControl w:val="0"/>
        <w:numPr>
          <w:ilvl w:val="2"/>
          <w:numId w:val="16"/>
        </w:numPr>
        <w:tabs>
          <w:tab w:val="left" w:pos="1901"/>
        </w:tabs>
        <w:autoSpaceDE w:val="0"/>
        <w:autoSpaceDN w:val="0"/>
        <w:spacing w:before="23" w:line="266" w:lineRule="auto"/>
        <w:ind w:right="763"/>
        <w:contextualSpacing w:val="0"/>
        <w:jc w:val="both"/>
      </w:pPr>
      <w:r>
        <w:rPr>
          <w:i/>
          <w:u w:val="single"/>
        </w:rPr>
        <w:t>Bottom border</w:t>
      </w:r>
      <w:r>
        <w:t>: region that forms the bottom border of the display region. It is also known as the front porch (i.e., porch before retrace). The video signal should be disabled, and the length of this region is 10</w:t>
      </w:r>
      <w:r>
        <w:rPr>
          <w:spacing w:val="-4"/>
        </w:rPr>
        <w:t xml:space="preserve"> </w:t>
      </w:r>
      <w:r>
        <w:t>lines.</w:t>
      </w:r>
    </w:p>
    <w:p w14:paraId="039FD3F7" w14:textId="77777777" w:rsidR="0001161D" w:rsidRDefault="0001161D" w:rsidP="0001161D">
      <w:pPr>
        <w:pStyle w:val="ListParagraph"/>
        <w:widowControl w:val="0"/>
        <w:numPr>
          <w:ilvl w:val="2"/>
          <w:numId w:val="16"/>
        </w:numPr>
        <w:tabs>
          <w:tab w:val="left" w:pos="1901"/>
        </w:tabs>
        <w:autoSpaceDE w:val="0"/>
        <w:autoSpaceDN w:val="0"/>
        <w:spacing w:before="14" w:line="266" w:lineRule="auto"/>
        <w:ind w:right="759"/>
        <w:contextualSpacing w:val="0"/>
        <w:jc w:val="both"/>
      </w:pPr>
      <w:r>
        <w:rPr>
          <w:i/>
          <w:u w:val="single"/>
        </w:rPr>
        <w:t>Top border</w:t>
      </w:r>
      <w:r>
        <w:t>: region that forms the top border of the display region. It is also known as the back porch (i.e., porch after retrace). The video signal should be disabled, and the length of this region is 33 lines.</w:t>
      </w:r>
    </w:p>
    <w:p w14:paraId="25935956" w14:textId="77777777" w:rsidR="0001161D" w:rsidRDefault="0001161D" w:rsidP="0001161D">
      <w:pPr>
        <w:pStyle w:val="BodyText"/>
        <w:spacing w:before="8"/>
        <w:rPr>
          <w:sz w:val="28"/>
        </w:rPr>
      </w:pPr>
    </w:p>
    <w:p w14:paraId="20D71156" w14:textId="77777777" w:rsidR="0001161D" w:rsidRDefault="0001161D" w:rsidP="002C2FB2">
      <w:pPr>
        <w:pStyle w:val="BodyText"/>
        <w:spacing w:line="276" w:lineRule="auto"/>
        <w:ind w:left="360" w:right="763"/>
      </w:pPr>
      <w:r>
        <w:t>As in the horizontal scan, the lengths of the top and bottom borders may vary for different brands of monitors.</w:t>
      </w:r>
    </w:p>
    <w:p w14:paraId="47881CF9" w14:textId="77777777" w:rsidR="00E21D9F" w:rsidRDefault="00E21D9F" w:rsidP="0001161D">
      <w:pPr>
        <w:pStyle w:val="BodyText"/>
        <w:spacing w:line="276" w:lineRule="auto"/>
        <w:ind w:left="720" w:right="763"/>
      </w:pPr>
    </w:p>
    <w:p w14:paraId="17C4B1E5" w14:textId="77777777" w:rsidR="00E21D9F" w:rsidRPr="00E21D9F" w:rsidRDefault="00E21D9F" w:rsidP="002C2FB2">
      <w:pPr>
        <w:pStyle w:val="BodyText"/>
        <w:ind w:left="360" w:right="763"/>
        <w:rPr>
          <w:lang w:bidi="en-US"/>
        </w:rPr>
      </w:pPr>
      <w:r w:rsidRPr="00E21D9F">
        <w:rPr>
          <w:lang w:bidi="en-US"/>
        </w:rPr>
        <w:t xml:space="preserve">The </w:t>
      </w:r>
      <w:proofErr w:type="spellStart"/>
      <w:r w:rsidRPr="00E21D9F">
        <w:rPr>
          <w:i/>
          <w:lang w:bidi="en-US"/>
        </w:rPr>
        <w:t>v_sync</w:t>
      </w:r>
      <w:proofErr w:type="spellEnd"/>
      <w:r w:rsidRPr="00E21D9F">
        <w:rPr>
          <w:i/>
          <w:lang w:bidi="en-US"/>
        </w:rPr>
        <w:t xml:space="preserve"> </w:t>
      </w:r>
      <w:r w:rsidRPr="00E21D9F">
        <w:rPr>
          <w:lang w:bidi="en-US"/>
        </w:rPr>
        <w:t xml:space="preserve">signal can be obtained by </w:t>
      </w:r>
      <w:proofErr w:type="spellStart"/>
      <w:r w:rsidRPr="00E21D9F">
        <w:rPr>
          <w:i/>
          <w:lang w:bidi="en-US"/>
        </w:rPr>
        <w:t>v_counter</w:t>
      </w:r>
      <w:proofErr w:type="spellEnd"/>
      <w:r w:rsidRPr="00E21D9F">
        <w:rPr>
          <w:i/>
          <w:lang w:bidi="en-US"/>
        </w:rPr>
        <w:t xml:space="preserve"> </w:t>
      </w:r>
      <w:r w:rsidRPr="00E21D9F">
        <w:rPr>
          <w:lang w:bidi="en-US"/>
        </w:rPr>
        <w:t xml:space="preserve">(mod-525 counter designed in previous lab). Again, we intentionally start counting from the beginning of the display region. This allows us to use the counter output as the vertical (y-axis) coordinate. This output constitutes the pixel-y signal. The </w:t>
      </w:r>
      <w:proofErr w:type="spellStart"/>
      <w:r w:rsidRPr="00E21D9F">
        <w:rPr>
          <w:i/>
          <w:lang w:bidi="en-US"/>
        </w:rPr>
        <w:t>v_sync</w:t>
      </w:r>
      <w:proofErr w:type="spellEnd"/>
      <w:r w:rsidRPr="00E21D9F">
        <w:rPr>
          <w:i/>
          <w:lang w:bidi="en-US"/>
        </w:rPr>
        <w:t xml:space="preserve"> </w:t>
      </w:r>
      <w:r w:rsidRPr="00E21D9F">
        <w:rPr>
          <w:lang w:bidi="en-US"/>
        </w:rPr>
        <w:t>signal goes low when the line count is 490 and 491.</w:t>
      </w:r>
    </w:p>
    <w:p w14:paraId="793431FC" w14:textId="77777777" w:rsidR="00E21D9F" w:rsidRDefault="00E21D9F" w:rsidP="00E21D9F">
      <w:pPr>
        <w:pStyle w:val="BodyText"/>
        <w:spacing w:line="276" w:lineRule="auto"/>
        <w:ind w:right="763"/>
      </w:pPr>
    </w:p>
    <w:p w14:paraId="43CD179F" w14:textId="58B88960" w:rsidR="00E21D9F" w:rsidRDefault="00234033" w:rsidP="00234033">
      <w:pPr>
        <w:pStyle w:val="Heading2"/>
      </w:pPr>
      <w:r>
        <w:t xml:space="preserve">Task a) </w:t>
      </w:r>
      <w:proofErr w:type="spellStart"/>
      <w:r>
        <w:t>VGA_sync</w:t>
      </w:r>
      <w:proofErr w:type="spellEnd"/>
      <w:r>
        <w:t xml:space="preserve"> Module</w:t>
      </w:r>
    </w:p>
    <w:p w14:paraId="55AAAAA6" w14:textId="77777777" w:rsidR="00EF730E" w:rsidRDefault="00EF730E" w:rsidP="00EF730E"/>
    <w:p w14:paraId="5DBFFB25" w14:textId="668D8BB4" w:rsidR="00814266" w:rsidRDefault="00EF730E" w:rsidP="008B7B42">
      <w:pPr>
        <w:jc w:val="both"/>
        <w:rPr>
          <w:noProof/>
        </w:rPr>
      </w:pPr>
      <w:r w:rsidRPr="00EF730E">
        <w:rPr>
          <w:lang w:bidi="en-US"/>
        </w:rPr>
        <w:t xml:space="preserve">Design a </w:t>
      </w:r>
      <w:proofErr w:type="spellStart"/>
      <w:r w:rsidRPr="00EF730E">
        <w:rPr>
          <w:lang w:bidi="en-US"/>
        </w:rPr>
        <w:t>vga_sync</w:t>
      </w:r>
      <w:proofErr w:type="spellEnd"/>
      <w:r w:rsidRPr="00EF730E">
        <w:rPr>
          <w:lang w:bidi="en-US"/>
        </w:rPr>
        <w:t xml:space="preserve"> module as mentioned in Figure 11. 2. Follow the timing diagram in Figu</w:t>
      </w:r>
      <w:r>
        <w:rPr>
          <w:lang w:bidi="en-US"/>
        </w:rPr>
        <w:t xml:space="preserve">re 11.3 </w:t>
      </w:r>
      <w:r w:rsidRPr="00EF730E">
        <w:rPr>
          <w:lang w:bidi="en-US"/>
        </w:rPr>
        <w:t xml:space="preserve">to write logic for </w:t>
      </w:r>
      <w:proofErr w:type="spellStart"/>
      <w:r w:rsidRPr="00EF730E">
        <w:rPr>
          <w:lang w:bidi="en-US"/>
        </w:rPr>
        <w:t>h_sync</w:t>
      </w:r>
      <w:proofErr w:type="spellEnd"/>
      <w:r w:rsidRPr="00EF730E">
        <w:rPr>
          <w:lang w:bidi="en-US"/>
        </w:rPr>
        <w:t xml:space="preserve">, </w:t>
      </w:r>
      <w:proofErr w:type="spellStart"/>
      <w:r w:rsidRPr="00EF730E">
        <w:rPr>
          <w:lang w:bidi="en-US"/>
        </w:rPr>
        <w:t>v_sync</w:t>
      </w:r>
      <w:proofErr w:type="spellEnd"/>
      <w:r w:rsidRPr="00EF730E">
        <w:rPr>
          <w:lang w:bidi="en-US"/>
        </w:rPr>
        <w:t xml:space="preserve"> </w:t>
      </w:r>
      <w:proofErr w:type="spellStart"/>
      <w:r w:rsidRPr="00EF730E">
        <w:rPr>
          <w:lang w:bidi="en-US"/>
        </w:rPr>
        <w:t>video_on</w:t>
      </w:r>
      <w:proofErr w:type="spellEnd"/>
      <w:r w:rsidRPr="00EF730E">
        <w:rPr>
          <w:lang w:bidi="en-US"/>
        </w:rPr>
        <w:t xml:space="preserve">, </w:t>
      </w:r>
      <w:proofErr w:type="spellStart"/>
      <w:r w:rsidRPr="00EF730E">
        <w:rPr>
          <w:lang w:bidi="en-US"/>
        </w:rPr>
        <w:t>x_loc</w:t>
      </w:r>
      <w:proofErr w:type="spellEnd"/>
      <w:r w:rsidRPr="00EF730E">
        <w:rPr>
          <w:lang w:bidi="en-US"/>
        </w:rPr>
        <w:t xml:space="preserve"> and </w:t>
      </w:r>
      <w:proofErr w:type="spellStart"/>
      <w:r w:rsidRPr="00EF730E">
        <w:rPr>
          <w:lang w:bidi="en-US"/>
        </w:rPr>
        <w:t>y_loc</w:t>
      </w:r>
      <w:proofErr w:type="spellEnd"/>
      <w:r w:rsidRPr="00EF730E">
        <w:rPr>
          <w:lang w:bidi="en-US"/>
        </w:rPr>
        <w:t xml:space="preserve"> outputs. A skeleton code for </w:t>
      </w:r>
      <w:proofErr w:type="spellStart"/>
      <w:r w:rsidRPr="00EF730E">
        <w:rPr>
          <w:lang w:bidi="en-US"/>
        </w:rPr>
        <w:t>vga_sync</w:t>
      </w:r>
      <w:proofErr w:type="spellEnd"/>
      <w:r w:rsidRPr="00EF730E">
        <w:rPr>
          <w:lang w:bidi="en-US"/>
        </w:rPr>
        <w:t xml:space="preserve"> is given in Figure 11. 4.</w:t>
      </w:r>
      <w:r w:rsidR="00C311F5">
        <w:rPr>
          <w:lang w:bidi="en-US"/>
        </w:rPr>
        <w:t xml:space="preserve"> Provide complete code for the </w:t>
      </w:r>
      <w:proofErr w:type="spellStart"/>
      <w:r w:rsidR="00C311F5">
        <w:rPr>
          <w:lang w:bidi="en-US"/>
        </w:rPr>
        <w:t>vga_sync</w:t>
      </w:r>
      <w:proofErr w:type="spellEnd"/>
      <w:r w:rsidR="00C311F5">
        <w:rPr>
          <w:lang w:bidi="en-US"/>
        </w:rPr>
        <w:t xml:space="preserve"> Module.</w:t>
      </w:r>
    </w:p>
    <w:p w14:paraId="589D3896" w14:textId="77777777" w:rsidR="00602491" w:rsidRDefault="00602491" w:rsidP="00602491">
      <w:pPr>
        <w:rPr>
          <w:noProof/>
        </w:rPr>
      </w:pPr>
    </w:p>
    <w:tbl>
      <w:tblPr>
        <w:tblStyle w:val="TableGrid"/>
        <w:tblW w:w="0" w:type="auto"/>
        <w:tblLook w:val="04A0" w:firstRow="1" w:lastRow="0" w:firstColumn="1" w:lastColumn="0" w:noHBand="0" w:noVBand="1"/>
      </w:tblPr>
      <w:tblGrid>
        <w:gridCol w:w="9800"/>
      </w:tblGrid>
      <w:tr w:rsidR="00602491" w14:paraId="2CCBCDCE" w14:textId="77777777" w:rsidTr="00602491">
        <w:tc>
          <w:tcPr>
            <w:tcW w:w="9800" w:type="dxa"/>
          </w:tcPr>
          <w:p w14:paraId="52C2759F" w14:textId="77777777" w:rsidR="00602491" w:rsidRPr="00602491" w:rsidRDefault="00602491" w:rsidP="00602491">
            <w:pPr>
              <w:pStyle w:val="Default"/>
              <w:rPr>
                <w:rFonts w:ascii="Courier New" w:hAnsi="Courier New" w:cs="Courier New"/>
              </w:rPr>
            </w:pPr>
            <w:r w:rsidRPr="00602491">
              <w:rPr>
                <w:rFonts w:ascii="Courier New" w:hAnsi="Courier New" w:cs="Courier New"/>
              </w:rPr>
              <w:t>`</w:t>
            </w:r>
            <w:r w:rsidRPr="00602491">
              <w:rPr>
                <w:rFonts w:ascii="Courier New" w:hAnsi="Courier New" w:cs="Courier New"/>
                <w:color w:val="7030A0"/>
              </w:rPr>
              <w:t xml:space="preserve">timescale 1ns / 1ps </w:t>
            </w:r>
          </w:p>
          <w:p w14:paraId="0927374C" w14:textId="389F709C" w:rsidR="00602491" w:rsidRPr="00602491" w:rsidRDefault="00602491" w:rsidP="00602491">
            <w:pPr>
              <w:pStyle w:val="Default"/>
              <w:rPr>
                <w:rFonts w:ascii="Courier New" w:hAnsi="Courier New" w:cs="Courier New"/>
              </w:rPr>
            </w:pPr>
            <w:r w:rsidRPr="00602491">
              <w:rPr>
                <w:rFonts w:ascii="Courier New" w:hAnsi="Courier New" w:cs="Courier New"/>
              </w:rPr>
              <w:t xml:space="preserve"> module </w:t>
            </w:r>
            <w:proofErr w:type="spellStart"/>
            <w:r w:rsidRPr="00602491">
              <w:rPr>
                <w:rFonts w:ascii="Courier New" w:hAnsi="Courier New" w:cs="Courier New"/>
              </w:rPr>
              <w:t>vga_syn</w:t>
            </w:r>
            <w:r w:rsidR="002B7D35">
              <w:rPr>
                <w:rFonts w:ascii="Courier New" w:hAnsi="Courier New" w:cs="Courier New"/>
              </w:rPr>
              <w:t>c</w:t>
            </w:r>
            <w:proofErr w:type="spellEnd"/>
            <w:r w:rsidRPr="00602491">
              <w:rPr>
                <w:rFonts w:ascii="Courier New" w:hAnsi="Courier New" w:cs="Courier New"/>
              </w:rPr>
              <w:t xml:space="preserve"> (</w:t>
            </w:r>
          </w:p>
          <w:p w14:paraId="40810C9E" w14:textId="77777777" w:rsidR="00602491" w:rsidRPr="00602491" w:rsidRDefault="00602491" w:rsidP="00602491">
            <w:pPr>
              <w:pStyle w:val="Default"/>
              <w:rPr>
                <w:rFonts w:ascii="Courier New" w:hAnsi="Courier New" w:cs="Courier New"/>
              </w:rPr>
            </w:pPr>
            <w:r w:rsidRPr="00602491">
              <w:rPr>
                <w:rFonts w:ascii="Courier New" w:hAnsi="Courier New" w:cs="Courier New"/>
              </w:rPr>
              <w:t xml:space="preserve">input [9:0] </w:t>
            </w:r>
            <w:proofErr w:type="spellStart"/>
            <w:r w:rsidRPr="00602491">
              <w:rPr>
                <w:rFonts w:ascii="Courier New" w:hAnsi="Courier New" w:cs="Courier New"/>
              </w:rPr>
              <w:t>h_count</w:t>
            </w:r>
            <w:proofErr w:type="spellEnd"/>
            <w:r w:rsidRPr="00602491">
              <w:rPr>
                <w:rFonts w:ascii="Courier New" w:hAnsi="Courier New" w:cs="Courier New"/>
              </w:rPr>
              <w:t>,</w:t>
            </w:r>
          </w:p>
          <w:p w14:paraId="31CDD11B" w14:textId="77777777" w:rsidR="00602491" w:rsidRPr="00602491" w:rsidRDefault="00602491" w:rsidP="00602491">
            <w:pPr>
              <w:pStyle w:val="Default"/>
              <w:rPr>
                <w:rFonts w:ascii="Courier New" w:hAnsi="Courier New" w:cs="Courier New"/>
              </w:rPr>
            </w:pPr>
            <w:r w:rsidRPr="00602491">
              <w:rPr>
                <w:rFonts w:ascii="Courier New" w:hAnsi="Courier New" w:cs="Courier New"/>
              </w:rPr>
              <w:t xml:space="preserve">input [9:0] </w:t>
            </w:r>
            <w:proofErr w:type="spellStart"/>
            <w:r w:rsidRPr="00602491">
              <w:rPr>
                <w:rFonts w:ascii="Courier New" w:hAnsi="Courier New" w:cs="Courier New"/>
              </w:rPr>
              <w:t>v_count</w:t>
            </w:r>
            <w:proofErr w:type="spellEnd"/>
            <w:r w:rsidRPr="00602491">
              <w:rPr>
                <w:rFonts w:ascii="Courier New" w:hAnsi="Courier New" w:cs="Courier New"/>
              </w:rPr>
              <w:t>,</w:t>
            </w:r>
          </w:p>
          <w:p w14:paraId="3FDBCC21" w14:textId="77777777" w:rsidR="00602491" w:rsidRPr="00602491" w:rsidRDefault="00602491" w:rsidP="00602491">
            <w:pPr>
              <w:pStyle w:val="Default"/>
              <w:rPr>
                <w:rFonts w:ascii="Courier New" w:hAnsi="Courier New" w:cs="Courier New"/>
              </w:rPr>
            </w:pPr>
            <w:r w:rsidRPr="00602491">
              <w:rPr>
                <w:rFonts w:ascii="Courier New" w:hAnsi="Courier New" w:cs="Courier New"/>
              </w:rPr>
              <w:t xml:space="preserve">output </w:t>
            </w:r>
            <w:proofErr w:type="spellStart"/>
            <w:r w:rsidRPr="00602491">
              <w:rPr>
                <w:rFonts w:ascii="Courier New" w:hAnsi="Courier New" w:cs="Courier New"/>
              </w:rPr>
              <w:t>h_sync</w:t>
            </w:r>
            <w:proofErr w:type="spellEnd"/>
            <w:r w:rsidRPr="00602491">
              <w:rPr>
                <w:rFonts w:ascii="Courier New" w:hAnsi="Courier New" w:cs="Courier New"/>
              </w:rPr>
              <w:t>,</w:t>
            </w:r>
          </w:p>
          <w:p w14:paraId="6E32E73A" w14:textId="77777777" w:rsidR="00602491" w:rsidRPr="00602491" w:rsidRDefault="00602491" w:rsidP="00602491">
            <w:pPr>
              <w:pStyle w:val="Default"/>
              <w:rPr>
                <w:rFonts w:ascii="Courier New" w:hAnsi="Courier New" w:cs="Courier New"/>
              </w:rPr>
            </w:pPr>
            <w:r w:rsidRPr="00602491">
              <w:rPr>
                <w:rFonts w:ascii="Courier New" w:hAnsi="Courier New" w:cs="Courier New"/>
              </w:rPr>
              <w:t xml:space="preserve">output </w:t>
            </w:r>
            <w:proofErr w:type="spellStart"/>
            <w:r w:rsidRPr="00602491">
              <w:rPr>
                <w:rFonts w:ascii="Courier New" w:hAnsi="Courier New" w:cs="Courier New"/>
              </w:rPr>
              <w:t>v_sync</w:t>
            </w:r>
            <w:proofErr w:type="spellEnd"/>
            <w:r w:rsidRPr="00602491">
              <w:rPr>
                <w:rFonts w:ascii="Courier New" w:hAnsi="Courier New" w:cs="Courier New"/>
              </w:rPr>
              <w:t>,</w:t>
            </w:r>
          </w:p>
          <w:p w14:paraId="31DD82B9" w14:textId="77777777" w:rsidR="00602491" w:rsidRPr="00602491" w:rsidRDefault="00602491" w:rsidP="00602491">
            <w:pPr>
              <w:pStyle w:val="Default"/>
              <w:rPr>
                <w:rFonts w:ascii="Courier New" w:hAnsi="Courier New" w:cs="Courier New"/>
              </w:rPr>
            </w:pPr>
            <w:r w:rsidRPr="00602491">
              <w:rPr>
                <w:rFonts w:ascii="Courier New" w:hAnsi="Courier New" w:cs="Courier New"/>
              </w:rPr>
              <w:t xml:space="preserve">output </w:t>
            </w:r>
            <w:proofErr w:type="spellStart"/>
            <w:r w:rsidRPr="00602491">
              <w:rPr>
                <w:rFonts w:ascii="Courier New" w:hAnsi="Courier New" w:cs="Courier New"/>
              </w:rPr>
              <w:t>video_</w:t>
            </w:r>
            <w:proofErr w:type="gramStart"/>
            <w:r w:rsidRPr="00602491">
              <w:rPr>
                <w:rFonts w:ascii="Courier New" w:hAnsi="Courier New" w:cs="Courier New"/>
              </w:rPr>
              <w:t>on</w:t>
            </w:r>
            <w:proofErr w:type="spellEnd"/>
            <w:r w:rsidRPr="00602491">
              <w:rPr>
                <w:rFonts w:ascii="Courier New" w:hAnsi="Courier New" w:cs="Courier New"/>
              </w:rPr>
              <w:t xml:space="preserve">,   </w:t>
            </w:r>
            <w:proofErr w:type="gramEnd"/>
            <w:r w:rsidRPr="00602491">
              <w:rPr>
                <w:rFonts w:ascii="Courier New" w:hAnsi="Courier New" w:cs="Courier New"/>
              </w:rPr>
              <w:t xml:space="preserve">     </w:t>
            </w:r>
            <w:r w:rsidRPr="00602491">
              <w:rPr>
                <w:rFonts w:ascii="Courier New" w:hAnsi="Courier New" w:cs="Courier New"/>
                <w:color w:val="385623" w:themeColor="accent6" w:themeShade="80"/>
              </w:rPr>
              <w:t>// active area</w:t>
            </w:r>
          </w:p>
          <w:p w14:paraId="19ECC75B" w14:textId="77777777" w:rsidR="00602491" w:rsidRPr="00602491" w:rsidRDefault="00602491" w:rsidP="00602491">
            <w:pPr>
              <w:pStyle w:val="Default"/>
              <w:rPr>
                <w:rFonts w:ascii="Courier New" w:hAnsi="Courier New" w:cs="Courier New"/>
                <w:color w:val="385623" w:themeColor="accent6" w:themeShade="80"/>
              </w:rPr>
            </w:pPr>
            <w:r w:rsidRPr="00602491">
              <w:rPr>
                <w:rFonts w:ascii="Courier New" w:hAnsi="Courier New" w:cs="Courier New"/>
              </w:rPr>
              <w:t xml:space="preserve">output [9:0] </w:t>
            </w:r>
            <w:proofErr w:type="spellStart"/>
            <w:r w:rsidRPr="00602491">
              <w:rPr>
                <w:rFonts w:ascii="Courier New" w:hAnsi="Courier New" w:cs="Courier New"/>
              </w:rPr>
              <w:t>x_</w:t>
            </w:r>
            <w:proofErr w:type="gramStart"/>
            <w:r w:rsidRPr="00602491">
              <w:rPr>
                <w:rFonts w:ascii="Courier New" w:hAnsi="Courier New" w:cs="Courier New"/>
              </w:rPr>
              <w:t>loc</w:t>
            </w:r>
            <w:proofErr w:type="spellEnd"/>
            <w:r w:rsidRPr="00602491">
              <w:rPr>
                <w:rFonts w:ascii="Courier New" w:hAnsi="Courier New" w:cs="Courier New"/>
              </w:rPr>
              <w:t xml:space="preserve">,   </w:t>
            </w:r>
            <w:proofErr w:type="gramEnd"/>
            <w:r w:rsidRPr="00602491">
              <w:rPr>
                <w:rFonts w:ascii="Courier New" w:hAnsi="Courier New" w:cs="Courier New"/>
              </w:rPr>
              <w:t xml:space="preserve">   </w:t>
            </w:r>
            <w:r w:rsidRPr="00602491">
              <w:rPr>
                <w:rFonts w:ascii="Courier New" w:hAnsi="Courier New" w:cs="Courier New"/>
                <w:color w:val="385623" w:themeColor="accent6" w:themeShade="80"/>
              </w:rPr>
              <w:t>// current pixel x- location</w:t>
            </w:r>
          </w:p>
          <w:p w14:paraId="2BA8A0DD" w14:textId="77777777" w:rsidR="00602491" w:rsidRPr="00602491" w:rsidRDefault="00602491" w:rsidP="00602491">
            <w:pPr>
              <w:pStyle w:val="Default"/>
              <w:rPr>
                <w:rFonts w:ascii="Courier New" w:hAnsi="Courier New" w:cs="Courier New"/>
                <w:color w:val="385623" w:themeColor="accent6" w:themeShade="80"/>
              </w:rPr>
            </w:pPr>
            <w:r w:rsidRPr="00602491">
              <w:rPr>
                <w:rFonts w:ascii="Courier New" w:hAnsi="Courier New" w:cs="Courier New"/>
              </w:rPr>
              <w:t xml:space="preserve">output [9:0] </w:t>
            </w:r>
            <w:proofErr w:type="spellStart"/>
            <w:r w:rsidRPr="00602491">
              <w:rPr>
                <w:rFonts w:ascii="Courier New" w:hAnsi="Courier New" w:cs="Courier New"/>
              </w:rPr>
              <w:t>y_loc</w:t>
            </w:r>
            <w:proofErr w:type="spellEnd"/>
            <w:r w:rsidRPr="00602491">
              <w:rPr>
                <w:rFonts w:ascii="Courier New" w:hAnsi="Courier New" w:cs="Courier New"/>
              </w:rPr>
              <w:t xml:space="preserve">       </w:t>
            </w:r>
            <w:r w:rsidRPr="00602491">
              <w:rPr>
                <w:rFonts w:ascii="Courier New" w:hAnsi="Courier New" w:cs="Courier New"/>
                <w:color w:val="385623" w:themeColor="accent6" w:themeShade="80"/>
              </w:rPr>
              <w:t>// current pixel y-location</w:t>
            </w:r>
          </w:p>
          <w:p w14:paraId="7F2FF79A" w14:textId="77777777" w:rsidR="00602491" w:rsidRPr="00602491" w:rsidRDefault="00602491" w:rsidP="00602491">
            <w:pPr>
              <w:pStyle w:val="Default"/>
              <w:rPr>
                <w:rFonts w:ascii="Courier New" w:hAnsi="Courier New" w:cs="Courier New"/>
                <w:color w:val="385623" w:themeColor="accent6" w:themeShade="80"/>
              </w:rPr>
            </w:pPr>
            <w:r w:rsidRPr="00602491">
              <w:rPr>
                <w:rFonts w:ascii="Courier New" w:hAnsi="Courier New" w:cs="Courier New"/>
                <w:color w:val="385623" w:themeColor="accent6" w:themeShade="80"/>
              </w:rPr>
              <w:t xml:space="preserve">); </w:t>
            </w:r>
          </w:p>
          <w:p w14:paraId="6E3ACD6C" w14:textId="77777777" w:rsidR="00602491" w:rsidRPr="00602491" w:rsidRDefault="00602491" w:rsidP="00602491">
            <w:pPr>
              <w:pStyle w:val="Default"/>
              <w:rPr>
                <w:rFonts w:ascii="Courier New" w:hAnsi="Courier New" w:cs="Courier New"/>
              </w:rPr>
            </w:pPr>
          </w:p>
          <w:p w14:paraId="60E79973" w14:textId="77777777" w:rsidR="00602491" w:rsidRPr="00602491" w:rsidRDefault="00602491" w:rsidP="00602491">
            <w:pPr>
              <w:pStyle w:val="Default"/>
              <w:rPr>
                <w:rFonts w:ascii="Courier New" w:hAnsi="Courier New" w:cs="Courier New"/>
                <w:color w:val="806000" w:themeColor="accent4" w:themeShade="80"/>
              </w:rPr>
            </w:pPr>
            <w:r w:rsidRPr="00602491">
              <w:rPr>
                <w:rFonts w:ascii="Courier New" w:hAnsi="Courier New" w:cs="Courier New"/>
                <w:color w:val="806000" w:themeColor="accent4" w:themeShade="80"/>
              </w:rPr>
              <w:t>// horizontal</w:t>
            </w:r>
          </w:p>
          <w:p w14:paraId="2FF6BC4D" w14:textId="7114852C" w:rsidR="00602491" w:rsidRPr="00602491" w:rsidRDefault="00602491" w:rsidP="00602491">
            <w:pPr>
              <w:pStyle w:val="Default"/>
              <w:rPr>
                <w:rFonts w:ascii="Courier New" w:hAnsi="Courier New" w:cs="Courier New"/>
              </w:rPr>
            </w:pPr>
            <w:proofErr w:type="spellStart"/>
            <w:r w:rsidRPr="00602491">
              <w:rPr>
                <w:rFonts w:ascii="Courier New" w:hAnsi="Courier New" w:cs="Courier New"/>
              </w:rPr>
              <w:t>localparam</w:t>
            </w:r>
            <w:proofErr w:type="spellEnd"/>
            <w:r w:rsidRPr="00602491">
              <w:rPr>
                <w:rFonts w:ascii="Courier New" w:hAnsi="Courier New" w:cs="Courier New"/>
              </w:rPr>
              <w:t xml:space="preserve"> HD =           </w:t>
            </w:r>
            <w:r w:rsidRPr="00602491">
              <w:rPr>
                <w:rFonts w:ascii="Courier New" w:hAnsi="Courier New" w:cs="Courier New"/>
                <w:color w:val="385623" w:themeColor="accent6" w:themeShade="80"/>
              </w:rPr>
              <w:t>// Horizontal Display Area</w:t>
            </w:r>
          </w:p>
          <w:p w14:paraId="27A2A28D" w14:textId="3B45D63B" w:rsidR="00602491" w:rsidRPr="00602491" w:rsidRDefault="00602491" w:rsidP="00602491">
            <w:pPr>
              <w:pStyle w:val="Default"/>
              <w:rPr>
                <w:rFonts w:ascii="Courier New" w:hAnsi="Courier New" w:cs="Courier New"/>
              </w:rPr>
            </w:pPr>
            <w:proofErr w:type="spellStart"/>
            <w:r w:rsidRPr="00602491">
              <w:rPr>
                <w:rFonts w:ascii="Courier New" w:hAnsi="Courier New" w:cs="Courier New"/>
              </w:rPr>
              <w:t>localparam</w:t>
            </w:r>
            <w:proofErr w:type="spellEnd"/>
            <w:r w:rsidRPr="00602491">
              <w:rPr>
                <w:rFonts w:ascii="Courier New" w:hAnsi="Courier New" w:cs="Courier New"/>
              </w:rPr>
              <w:t xml:space="preserve"> HF =           </w:t>
            </w:r>
            <w:r w:rsidRPr="00602491">
              <w:rPr>
                <w:rFonts w:ascii="Courier New" w:hAnsi="Courier New" w:cs="Courier New"/>
                <w:color w:val="385623" w:themeColor="accent6" w:themeShade="80"/>
              </w:rPr>
              <w:t>// Horizontal (Front Porch) Right Border</w:t>
            </w:r>
          </w:p>
          <w:p w14:paraId="2542C721" w14:textId="77777777" w:rsidR="00602491" w:rsidRPr="00602491" w:rsidRDefault="00602491" w:rsidP="00602491">
            <w:pPr>
              <w:pStyle w:val="Default"/>
              <w:rPr>
                <w:rFonts w:ascii="Courier New" w:hAnsi="Courier New" w:cs="Courier New"/>
              </w:rPr>
            </w:pPr>
            <w:proofErr w:type="spellStart"/>
            <w:r w:rsidRPr="00602491">
              <w:rPr>
                <w:rFonts w:ascii="Courier New" w:hAnsi="Courier New" w:cs="Courier New"/>
              </w:rPr>
              <w:t>localparam</w:t>
            </w:r>
            <w:proofErr w:type="spellEnd"/>
            <w:r w:rsidRPr="00602491">
              <w:rPr>
                <w:rFonts w:ascii="Courier New" w:hAnsi="Courier New" w:cs="Courier New"/>
              </w:rPr>
              <w:t xml:space="preserve"> HB =           </w:t>
            </w:r>
            <w:r w:rsidRPr="00602491">
              <w:rPr>
                <w:rFonts w:ascii="Courier New" w:hAnsi="Courier New" w:cs="Courier New"/>
                <w:color w:val="385623" w:themeColor="accent6" w:themeShade="80"/>
              </w:rPr>
              <w:t>// Horizontal (Back Porch) Left Border</w:t>
            </w:r>
          </w:p>
          <w:p w14:paraId="0DDDF08B" w14:textId="77777777" w:rsidR="00602491" w:rsidRPr="00602491" w:rsidRDefault="00602491" w:rsidP="00602491">
            <w:pPr>
              <w:pStyle w:val="Default"/>
              <w:rPr>
                <w:rFonts w:ascii="Courier New" w:hAnsi="Courier New" w:cs="Courier New"/>
              </w:rPr>
            </w:pPr>
            <w:proofErr w:type="spellStart"/>
            <w:r w:rsidRPr="00602491">
              <w:rPr>
                <w:rFonts w:ascii="Courier New" w:hAnsi="Courier New" w:cs="Courier New"/>
              </w:rPr>
              <w:lastRenderedPageBreak/>
              <w:t>localparam</w:t>
            </w:r>
            <w:proofErr w:type="spellEnd"/>
            <w:r w:rsidRPr="00602491">
              <w:rPr>
                <w:rFonts w:ascii="Courier New" w:hAnsi="Courier New" w:cs="Courier New"/>
              </w:rPr>
              <w:t xml:space="preserve"> HR =          </w:t>
            </w:r>
            <w:r w:rsidRPr="00602491">
              <w:rPr>
                <w:rFonts w:ascii="Courier New" w:hAnsi="Courier New" w:cs="Courier New"/>
                <w:color w:val="385623" w:themeColor="accent6" w:themeShade="80"/>
              </w:rPr>
              <w:t xml:space="preserve"> // Horizontal Retrace</w:t>
            </w:r>
          </w:p>
          <w:p w14:paraId="1661B6C7" w14:textId="77777777" w:rsidR="00602491" w:rsidRPr="00602491" w:rsidRDefault="00602491" w:rsidP="00602491">
            <w:pPr>
              <w:pStyle w:val="Default"/>
              <w:rPr>
                <w:rFonts w:ascii="Courier New" w:hAnsi="Courier New" w:cs="Courier New"/>
              </w:rPr>
            </w:pPr>
          </w:p>
          <w:p w14:paraId="3DAD9F33" w14:textId="77777777" w:rsidR="00602491" w:rsidRPr="00602491" w:rsidRDefault="00602491" w:rsidP="00602491">
            <w:pPr>
              <w:pStyle w:val="Default"/>
              <w:rPr>
                <w:rFonts w:ascii="Courier New" w:hAnsi="Courier New" w:cs="Courier New"/>
              </w:rPr>
            </w:pPr>
            <w:r w:rsidRPr="00602491">
              <w:rPr>
                <w:rFonts w:ascii="Courier New" w:hAnsi="Courier New" w:cs="Courier New"/>
                <w:color w:val="806000" w:themeColor="accent4" w:themeShade="80"/>
              </w:rPr>
              <w:t xml:space="preserve"> // vertical</w:t>
            </w:r>
          </w:p>
          <w:p w14:paraId="48C13620" w14:textId="28671D3B" w:rsidR="00602491" w:rsidRPr="00602491" w:rsidRDefault="00602491" w:rsidP="00602491">
            <w:pPr>
              <w:pStyle w:val="Default"/>
              <w:rPr>
                <w:rFonts w:ascii="Courier New" w:hAnsi="Courier New" w:cs="Courier New"/>
              </w:rPr>
            </w:pPr>
            <w:proofErr w:type="spellStart"/>
            <w:r w:rsidRPr="00602491">
              <w:rPr>
                <w:rFonts w:ascii="Courier New" w:hAnsi="Courier New" w:cs="Courier New"/>
              </w:rPr>
              <w:t>localparam</w:t>
            </w:r>
            <w:proofErr w:type="spellEnd"/>
            <w:r w:rsidRPr="00602491">
              <w:rPr>
                <w:rFonts w:ascii="Courier New" w:hAnsi="Courier New" w:cs="Courier New"/>
              </w:rPr>
              <w:t xml:space="preserve"> VD =           </w:t>
            </w:r>
            <w:r w:rsidRPr="00602491">
              <w:rPr>
                <w:rFonts w:ascii="Courier New" w:hAnsi="Courier New" w:cs="Courier New"/>
                <w:color w:val="385623" w:themeColor="accent6" w:themeShade="80"/>
              </w:rPr>
              <w:t>// Vertical Display Area</w:t>
            </w:r>
          </w:p>
          <w:p w14:paraId="37465838" w14:textId="16D93122" w:rsidR="00602491" w:rsidRPr="00602491" w:rsidRDefault="00602491" w:rsidP="00602491">
            <w:pPr>
              <w:pStyle w:val="Default"/>
              <w:rPr>
                <w:rFonts w:ascii="Courier New" w:hAnsi="Courier New" w:cs="Courier New"/>
              </w:rPr>
            </w:pPr>
            <w:proofErr w:type="spellStart"/>
            <w:r w:rsidRPr="00602491">
              <w:rPr>
                <w:rFonts w:ascii="Courier New" w:hAnsi="Courier New" w:cs="Courier New"/>
              </w:rPr>
              <w:t>localparam</w:t>
            </w:r>
            <w:proofErr w:type="spellEnd"/>
            <w:r w:rsidRPr="00602491">
              <w:rPr>
                <w:rFonts w:ascii="Courier New" w:hAnsi="Courier New" w:cs="Courier New"/>
              </w:rPr>
              <w:t xml:space="preserve"> VF =           </w:t>
            </w:r>
            <w:r w:rsidRPr="00602491">
              <w:rPr>
                <w:rFonts w:ascii="Courier New" w:hAnsi="Courier New" w:cs="Courier New"/>
                <w:color w:val="385623" w:themeColor="accent6" w:themeShade="80"/>
              </w:rPr>
              <w:t xml:space="preserve">// Vertical (Front Porch) </w:t>
            </w:r>
            <w:proofErr w:type="spellStart"/>
            <w:r w:rsidRPr="00602491">
              <w:rPr>
                <w:rFonts w:ascii="Courier New" w:hAnsi="Courier New" w:cs="Courier New"/>
                <w:color w:val="385623" w:themeColor="accent6" w:themeShade="80"/>
              </w:rPr>
              <w:t>BottomBorder</w:t>
            </w:r>
            <w:proofErr w:type="spellEnd"/>
          </w:p>
          <w:p w14:paraId="20B33A15" w14:textId="253EB0E2" w:rsidR="00602491" w:rsidRPr="00602491" w:rsidRDefault="00602491" w:rsidP="00602491">
            <w:pPr>
              <w:pStyle w:val="Default"/>
              <w:rPr>
                <w:rFonts w:ascii="Courier New" w:hAnsi="Courier New" w:cs="Courier New"/>
                <w:color w:val="385623" w:themeColor="accent6" w:themeShade="80"/>
              </w:rPr>
            </w:pPr>
            <w:proofErr w:type="spellStart"/>
            <w:r w:rsidRPr="00602491">
              <w:rPr>
                <w:rFonts w:ascii="Courier New" w:hAnsi="Courier New" w:cs="Courier New"/>
              </w:rPr>
              <w:t>localparam</w:t>
            </w:r>
            <w:proofErr w:type="spellEnd"/>
            <w:r w:rsidRPr="00602491">
              <w:rPr>
                <w:rFonts w:ascii="Courier New" w:hAnsi="Courier New" w:cs="Courier New"/>
              </w:rPr>
              <w:t xml:space="preserve"> VB =           </w:t>
            </w:r>
            <w:r w:rsidRPr="00602491">
              <w:rPr>
                <w:rFonts w:ascii="Courier New" w:hAnsi="Courier New" w:cs="Courier New"/>
                <w:color w:val="385623" w:themeColor="accent6" w:themeShade="80"/>
              </w:rPr>
              <w:t xml:space="preserve">// Vertical (Back </w:t>
            </w:r>
            <w:proofErr w:type="gramStart"/>
            <w:r w:rsidRPr="00602491">
              <w:rPr>
                <w:rFonts w:ascii="Courier New" w:hAnsi="Courier New" w:cs="Courier New"/>
                <w:color w:val="385623" w:themeColor="accent6" w:themeShade="80"/>
              </w:rPr>
              <w:t>Porch)Top</w:t>
            </w:r>
            <w:proofErr w:type="gramEnd"/>
            <w:r w:rsidRPr="00602491">
              <w:rPr>
                <w:rFonts w:ascii="Courier New" w:hAnsi="Courier New" w:cs="Courier New"/>
                <w:color w:val="385623" w:themeColor="accent6" w:themeShade="80"/>
              </w:rPr>
              <w:t xml:space="preserve"> Border</w:t>
            </w:r>
          </w:p>
          <w:p w14:paraId="16C7F406" w14:textId="192590CE" w:rsidR="00602491" w:rsidRDefault="00602491" w:rsidP="00602491">
            <w:pPr>
              <w:pStyle w:val="Default"/>
              <w:rPr>
                <w:rFonts w:ascii="Courier New" w:hAnsi="Courier New" w:cs="Courier New"/>
                <w:color w:val="385623" w:themeColor="accent6" w:themeShade="80"/>
              </w:rPr>
            </w:pPr>
            <w:proofErr w:type="spellStart"/>
            <w:r w:rsidRPr="00602491">
              <w:rPr>
                <w:rFonts w:ascii="Courier New" w:hAnsi="Courier New" w:cs="Courier New"/>
              </w:rPr>
              <w:t>localparam</w:t>
            </w:r>
            <w:proofErr w:type="spellEnd"/>
            <w:r w:rsidRPr="00602491">
              <w:rPr>
                <w:rFonts w:ascii="Courier New" w:hAnsi="Courier New" w:cs="Courier New"/>
              </w:rPr>
              <w:t xml:space="preserve"> VR =           </w:t>
            </w:r>
            <w:r w:rsidRPr="00602491">
              <w:rPr>
                <w:rFonts w:ascii="Courier New" w:hAnsi="Courier New" w:cs="Courier New"/>
                <w:color w:val="385623" w:themeColor="accent6" w:themeShade="80"/>
              </w:rPr>
              <w:t>// Vertical Retrace</w:t>
            </w:r>
          </w:p>
          <w:p w14:paraId="5CB179DC" w14:textId="77777777" w:rsidR="00A61F61" w:rsidRDefault="00A61F61" w:rsidP="00602491">
            <w:pPr>
              <w:pStyle w:val="Default"/>
              <w:rPr>
                <w:rFonts w:ascii="Courier New" w:hAnsi="Courier New" w:cs="Courier New"/>
                <w:color w:val="385623" w:themeColor="accent6" w:themeShade="80"/>
              </w:rPr>
            </w:pPr>
          </w:p>
          <w:p w14:paraId="60282E7B" w14:textId="77777777" w:rsidR="00A61F61" w:rsidRDefault="00A61F61" w:rsidP="00602491">
            <w:pPr>
              <w:pStyle w:val="Default"/>
              <w:rPr>
                <w:rFonts w:ascii="Courier New" w:hAnsi="Courier New" w:cs="Courier New"/>
                <w:color w:val="385623" w:themeColor="accent6" w:themeShade="80"/>
              </w:rPr>
            </w:pPr>
          </w:p>
          <w:p w14:paraId="16204750" w14:textId="5592A0D6" w:rsidR="00A61F61" w:rsidRDefault="00A61F61" w:rsidP="00602491">
            <w:pPr>
              <w:pStyle w:val="Default"/>
              <w:rPr>
                <w:rFonts w:ascii="Courier New" w:hAnsi="Courier New" w:cs="Courier New"/>
                <w:color w:val="385623" w:themeColor="accent6" w:themeShade="80"/>
              </w:rPr>
            </w:pPr>
            <w:r>
              <w:rPr>
                <w:rFonts w:ascii="Courier New" w:hAnsi="Courier New" w:cs="Courier New"/>
                <w:color w:val="385623" w:themeColor="accent6" w:themeShade="80"/>
              </w:rPr>
              <w:t>.</w:t>
            </w:r>
          </w:p>
          <w:p w14:paraId="48D427A0" w14:textId="16C1AD2E" w:rsidR="00A61F61" w:rsidRDefault="00A61F61" w:rsidP="00602491">
            <w:pPr>
              <w:pStyle w:val="Default"/>
              <w:rPr>
                <w:rFonts w:ascii="Courier New" w:hAnsi="Courier New" w:cs="Courier New"/>
                <w:color w:val="385623" w:themeColor="accent6" w:themeShade="80"/>
              </w:rPr>
            </w:pPr>
            <w:r>
              <w:rPr>
                <w:rFonts w:ascii="Courier New" w:hAnsi="Courier New" w:cs="Courier New"/>
                <w:color w:val="385623" w:themeColor="accent6" w:themeShade="80"/>
              </w:rPr>
              <w:t>.                         //add your code here</w:t>
            </w:r>
          </w:p>
          <w:p w14:paraId="59C5FE6F" w14:textId="5A8E367D" w:rsidR="00A61F61" w:rsidRDefault="00A61F61" w:rsidP="00602491">
            <w:pPr>
              <w:pStyle w:val="Default"/>
              <w:rPr>
                <w:rFonts w:ascii="Courier New" w:hAnsi="Courier New" w:cs="Courier New"/>
                <w:color w:val="385623" w:themeColor="accent6" w:themeShade="80"/>
              </w:rPr>
            </w:pPr>
            <w:r>
              <w:rPr>
                <w:rFonts w:ascii="Courier New" w:hAnsi="Courier New" w:cs="Courier New"/>
                <w:color w:val="385623" w:themeColor="accent6" w:themeShade="80"/>
              </w:rPr>
              <w:t>.</w:t>
            </w:r>
            <w:r w:rsidR="00F05876">
              <w:rPr>
                <w:rFonts w:ascii="Courier New" w:hAnsi="Courier New" w:cs="Courier New"/>
                <w:color w:val="385623" w:themeColor="accent6" w:themeShade="80"/>
              </w:rPr>
              <w:t xml:space="preserve">                         //Note That the code written above is </w:t>
            </w:r>
          </w:p>
          <w:p w14:paraId="7FBE5BD7" w14:textId="696B2461" w:rsidR="00A61F61" w:rsidRDefault="00A61F61" w:rsidP="00602491">
            <w:pPr>
              <w:pStyle w:val="Default"/>
              <w:rPr>
                <w:rFonts w:ascii="Courier New" w:hAnsi="Courier New" w:cs="Courier New"/>
                <w:color w:val="385623" w:themeColor="accent6" w:themeShade="80"/>
              </w:rPr>
            </w:pPr>
            <w:r>
              <w:rPr>
                <w:rFonts w:ascii="Courier New" w:hAnsi="Courier New" w:cs="Courier New"/>
                <w:color w:val="385623" w:themeColor="accent6" w:themeShade="80"/>
              </w:rPr>
              <w:t>.</w:t>
            </w:r>
            <w:r w:rsidR="00F05876">
              <w:rPr>
                <w:rFonts w:ascii="Courier New" w:hAnsi="Courier New" w:cs="Courier New"/>
                <w:color w:val="385623" w:themeColor="accent6" w:themeShade="80"/>
              </w:rPr>
              <w:t xml:space="preserve">                         // incomplete</w:t>
            </w:r>
          </w:p>
          <w:p w14:paraId="6BE1EECA" w14:textId="77777777" w:rsidR="00A61F61" w:rsidRPr="00602491" w:rsidRDefault="00A61F61" w:rsidP="00602491">
            <w:pPr>
              <w:pStyle w:val="Default"/>
              <w:rPr>
                <w:rFonts w:ascii="Courier New" w:hAnsi="Courier New" w:cs="Courier New"/>
              </w:rPr>
            </w:pPr>
          </w:p>
          <w:p w14:paraId="0FE94D18" w14:textId="77777777" w:rsidR="00602491" w:rsidRPr="00602491" w:rsidRDefault="00602491" w:rsidP="00602491">
            <w:pPr>
              <w:pStyle w:val="Default"/>
              <w:rPr>
                <w:rFonts w:ascii="Courier New" w:hAnsi="Courier New" w:cs="Courier New"/>
              </w:rPr>
            </w:pPr>
            <w:proofErr w:type="spellStart"/>
            <w:r w:rsidRPr="00602491">
              <w:rPr>
                <w:rFonts w:ascii="Courier New" w:hAnsi="Courier New" w:cs="Courier New"/>
                <w:color w:val="7030A0"/>
              </w:rPr>
              <w:t>endmodule</w:t>
            </w:r>
            <w:proofErr w:type="spellEnd"/>
            <w:r w:rsidRPr="00602491">
              <w:rPr>
                <w:rFonts w:ascii="Courier New" w:hAnsi="Courier New" w:cs="Courier New"/>
                <w:color w:val="7030A0"/>
              </w:rPr>
              <w:t xml:space="preserve">  </w:t>
            </w:r>
            <w:r w:rsidRPr="00602491">
              <w:rPr>
                <w:rFonts w:ascii="Courier New" w:hAnsi="Courier New" w:cs="Courier New"/>
              </w:rPr>
              <w:t xml:space="preserve">       </w:t>
            </w:r>
            <w:r w:rsidRPr="00602491">
              <w:rPr>
                <w:rFonts w:ascii="Courier New" w:hAnsi="Courier New" w:cs="Courier New"/>
                <w:color w:val="385623" w:themeColor="accent6" w:themeShade="80"/>
              </w:rPr>
              <w:t xml:space="preserve">// </w:t>
            </w:r>
            <w:proofErr w:type="spellStart"/>
            <w:r w:rsidRPr="00602491">
              <w:rPr>
                <w:rFonts w:ascii="Courier New" w:hAnsi="Courier New" w:cs="Courier New"/>
                <w:color w:val="385623" w:themeColor="accent6" w:themeShade="80"/>
              </w:rPr>
              <w:t>vga_sync</w:t>
            </w:r>
            <w:proofErr w:type="spellEnd"/>
          </w:p>
          <w:p w14:paraId="44E8A9ED" w14:textId="77777777" w:rsidR="00602491" w:rsidRDefault="00602491" w:rsidP="00602491">
            <w:pPr>
              <w:pStyle w:val="Default"/>
            </w:pPr>
          </w:p>
        </w:tc>
      </w:tr>
    </w:tbl>
    <w:p w14:paraId="0EA986A3" w14:textId="77777777" w:rsidR="00602491" w:rsidRPr="00D814C2" w:rsidRDefault="00602491" w:rsidP="00602491">
      <w:pPr>
        <w:pStyle w:val="Default"/>
        <w:rPr>
          <w:b/>
          <w:bCs/>
        </w:rPr>
      </w:pPr>
    </w:p>
    <w:p w14:paraId="291293C2" w14:textId="1A40AA1E" w:rsidR="00814266" w:rsidRPr="00A1042C" w:rsidRDefault="00602491" w:rsidP="00A1042C">
      <w:pPr>
        <w:pStyle w:val="Default"/>
        <w:jc w:val="center"/>
        <w:rPr>
          <w:sz w:val="22"/>
          <w:szCs w:val="22"/>
        </w:rPr>
      </w:pPr>
      <w:r w:rsidRPr="0020397F">
        <w:rPr>
          <w:sz w:val="22"/>
          <w:szCs w:val="22"/>
        </w:rPr>
        <w:t>Figure 11. 4</w:t>
      </w:r>
    </w:p>
    <w:tbl>
      <w:tblPr>
        <w:tblpPr w:leftFromText="180" w:rightFromText="180" w:vertAnchor="text" w:horzAnchor="margin" w:tblpY="217"/>
        <w:tblW w:w="0" w:type="auto"/>
        <w:tblLayout w:type="fixed"/>
        <w:tblCellMar>
          <w:left w:w="0" w:type="dxa"/>
          <w:right w:w="0" w:type="dxa"/>
        </w:tblCellMar>
        <w:tblLook w:val="01E0" w:firstRow="1" w:lastRow="1" w:firstColumn="1" w:lastColumn="1" w:noHBand="0" w:noVBand="0"/>
      </w:tblPr>
      <w:tblGrid>
        <w:gridCol w:w="916"/>
        <w:gridCol w:w="8135"/>
      </w:tblGrid>
      <w:tr w:rsidR="002D1105" w:rsidRPr="002D1105" w14:paraId="554F9866" w14:textId="77777777" w:rsidTr="002D1105">
        <w:trPr>
          <w:trHeight w:val="1535"/>
        </w:trPr>
        <w:tc>
          <w:tcPr>
            <w:tcW w:w="916" w:type="dxa"/>
          </w:tcPr>
          <w:p w14:paraId="327600D3" w14:textId="77777777" w:rsidR="002D1105" w:rsidRPr="002D1105" w:rsidRDefault="002D1105" w:rsidP="002D1105">
            <w:pPr>
              <w:pStyle w:val="Heading3"/>
              <w:rPr>
                <w:rFonts w:eastAsia="Times New Roman" w:cs="Times New Roman"/>
                <w:szCs w:val="20"/>
                <w:lang w:bidi="en-US"/>
              </w:rPr>
            </w:pPr>
          </w:p>
          <w:p w14:paraId="740A7771" w14:textId="77777777" w:rsidR="002D1105" w:rsidRPr="002D1105" w:rsidRDefault="002D1105" w:rsidP="002D1105">
            <w:pPr>
              <w:pStyle w:val="Heading3"/>
              <w:rPr>
                <w:rFonts w:eastAsia="Times New Roman" w:cs="Times New Roman"/>
                <w:szCs w:val="20"/>
                <w:lang w:bidi="en-US"/>
              </w:rPr>
            </w:pPr>
            <w:r w:rsidRPr="002D1105">
              <w:rPr>
                <w:rFonts w:eastAsia="Times New Roman" w:cs="Times New Roman"/>
                <w:noProof/>
                <w:szCs w:val="20"/>
                <w:lang w:bidi="en-US"/>
              </w:rPr>
              <w:drawing>
                <wp:inline distT="0" distB="0" distL="0" distR="0" wp14:anchorId="69966C6D" wp14:editId="4ACA769A">
                  <wp:extent cx="321638" cy="384048"/>
                  <wp:effectExtent l="0" t="0" r="0" b="0"/>
                  <wp:docPr id="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jpeg"/>
                          <pic:cNvPicPr/>
                        </pic:nvPicPr>
                        <pic:blipFill>
                          <a:blip r:embed="rId14" cstate="print"/>
                          <a:stretch>
                            <a:fillRect/>
                          </a:stretch>
                        </pic:blipFill>
                        <pic:spPr>
                          <a:xfrm>
                            <a:off x="0" y="0"/>
                            <a:ext cx="321638" cy="384048"/>
                          </a:xfrm>
                          <a:prstGeom prst="rect">
                            <a:avLst/>
                          </a:prstGeom>
                        </pic:spPr>
                      </pic:pic>
                    </a:graphicData>
                  </a:graphic>
                </wp:inline>
              </w:drawing>
            </w:r>
          </w:p>
          <w:p w14:paraId="50950D41" w14:textId="77777777" w:rsidR="002D1105" w:rsidRPr="002D1105" w:rsidRDefault="002D1105" w:rsidP="002D1105">
            <w:pPr>
              <w:pStyle w:val="Heading3"/>
              <w:rPr>
                <w:rFonts w:eastAsia="Times New Roman" w:cs="Times New Roman"/>
                <w:szCs w:val="20"/>
                <w:lang w:bidi="en-US"/>
              </w:rPr>
            </w:pPr>
          </w:p>
        </w:tc>
        <w:tc>
          <w:tcPr>
            <w:tcW w:w="8135" w:type="dxa"/>
          </w:tcPr>
          <w:p w14:paraId="5231A339" w14:textId="4B317338" w:rsidR="002D1105" w:rsidRPr="002D1105" w:rsidRDefault="002D1105" w:rsidP="00704E75">
            <w:pPr>
              <w:pStyle w:val="Heading3"/>
              <w:jc w:val="both"/>
              <w:rPr>
                <w:rFonts w:eastAsia="Times New Roman" w:cs="Times New Roman"/>
                <w:b w:val="0"/>
                <w:bCs/>
                <w:i w:val="0"/>
                <w:iCs/>
                <w:sz w:val="24"/>
                <w:szCs w:val="24"/>
                <w:lang w:bidi="en-US"/>
              </w:rPr>
            </w:pPr>
            <w:r w:rsidRPr="002D1105">
              <w:rPr>
                <w:rFonts w:eastAsia="Times New Roman" w:cs="Times New Roman"/>
                <w:b w:val="0"/>
                <w:bCs/>
                <w:i w:val="0"/>
                <w:iCs/>
                <w:sz w:val="24"/>
                <w:szCs w:val="24"/>
                <w:lang w:bidi="en-US"/>
              </w:rPr>
              <w:t xml:space="preserve">Verilog HDL local parameters are identical to parameters except that they cannot directly be modified by </w:t>
            </w:r>
            <w:proofErr w:type="spellStart"/>
            <w:r w:rsidRPr="002D1105">
              <w:rPr>
                <w:rFonts w:eastAsia="Times New Roman" w:cs="Times New Roman"/>
                <w:b w:val="0"/>
                <w:bCs/>
                <w:i w:val="0"/>
                <w:iCs/>
                <w:sz w:val="24"/>
                <w:szCs w:val="24"/>
                <w:lang w:bidi="en-US"/>
              </w:rPr>
              <w:t>defparam</w:t>
            </w:r>
            <w:proofErr w:type="spellEnd"/>
            <w:r w:rsidRPr="002D1105">
              <w:rPr>
                <w:rFonts w:eastAsia="Times New Roman" w:cs="Times New Roman"/>
                <w:b w:val="0"/>
                <w:bCs/>
                <w:i w:val="0"/>
                <w:iCs/>
                <w:sz w:val="24"/>
                <w:szCs w:val="24"/>
                <w:lang w:bidi="en-US"/>
              </w:rPr>
              <w:t xml:space="preserve"> statements or module instance parameter value assignments. Local parameters can be assigned constant expressions containing parameters, which can be modified with </w:t>
            </w:r>
            <w:proofErr w:type="spellStart"/>
            <w:r w:rsidRPr="002D1105">
              <w:rPr>
                <w:rFonts w:eastAsia="Times New Roman" w:cs="Times New Roman"/>
                <w:b w:val="0"/>
                <w:bCs/>
                <w:i w:val="0"/>
                <w:iCs/>
                <w:sz w:val="24"/>
                <w:szCs w:val="24"/>
                <w:lang w:bidi="en-US"/>
              </w:rPr>
              <w:t>defparam</w:t>
            </w:r>
            <w:proofErr w:type="spellEnd"/>
            <w:r w:rsidRPr="002D1105">
              <w:rPr>
                <w:rFonts w:eastAsia="Times New Roman" w:cs="Times New Roman"/>
                <w:b w:val="0"/>
                <w:bCs/>
                <w:i w:val="0"/>
                <w:iCs/>
                <w:sz w:val="24"/>
                <w:szCs w:val="24"/>
                <w:lang w:bidi="en-US"/>
              </w:rPr>
              <w:t xml:space="preserve"> statements or module instance</w:t>
            </w:r>
            <w:r w:rsidR="00AD0937">
              <w:rPr>
                <w:rFonts w:eastAsia="Times New Roman" w:cs="Times New Roman"/>
                <w:b w:val="0"/>
                <w:bCs/>
                <w:i w:val="0"/>
                <w:iCs/>
                <w:sz w:val="24"/>
                <w:szCs w:val="24"/>
                <w:lang w:bidi="en-US"/>
              </w:rPr>
              <w:t xml:space="preserve"> </w:t>
            </w:r>
            <w:r w:rsidRPr="002D1105">
              <w:rPr>
                <w:rFonts w:eastAsia="Times New Roman" w:cs="Times New Roman"/>
                <w:b w:val="0"/>
                <w:bCs/>
                <w:i w:val="0"/>
                <w:iCs/>
                <w:sz w:val="24"/>
                <w:szCs w:val="24"/>
                <w:lang w:bidi="en-US"/>
              </w:rPr>
              <w:t>parameter value assignments.</w:t>
            </w:r>
          </w:p>
        </w:tc>
      </w:tr>
    </w:tbl>
    <w:p w14:paraId="54B3D84C" w14:textId="77777777" w:rsidR="00321CB9" w:rsidRDefault="00321CB9" w:rsidP="001875F1">
      <w:pPr>
        <w:pStyle w:val="BodyText"/>
        <w:spacing w:before="1"/>
      </w:pPr>
    </w:p>
    <w:p w14:paraId="167007A5" w14:textId="77777777" w:rsidR="008342A6" w:rsidRDefault="008342A6" w:rsidP="001875F1">
      <w:pPr>
        <w:pStyle w:val="BodyText"/>
        <w:ind w:right="458"/>
      </w:pPr>
    </w:p>
    <w:p w14:paraId="12D8A8FA" w14:textId="77777777" w:rsidR="008342A6" w:rsidRDefault="008342A6" w:rsidP="001875F1">
      <w:pPr>
        <w:pStyle w:val="BodyText"/>
        <w:ind w:right="458"/>
      </w:pPr>
    </w:p>
    <w:p w14:paraId="06EADCB3" w14:textId="77777777" w:rsidR="008342A6" w:rsidRDefault="008342A6" w:rsidP="001875F1">
      <w:pPr>
        <w:pStyle w:val="BodyText"/>
        <w:ind w:right="458"/>
      </w:pPr>
    </w:p>
    <w:p w14:paraId="4C46DB24" w14:textId="77777777" w:rsidR="008342A6" w:rsidRDefault="008342A6" w:rsidP="001875F1">
      <w:pPr>
        <w:pStyle w:val="BodyText"/>
        <w:ind w:right="458"/>
      </w:pPr>
    </w:p>
    <w:p w14:paraId="3D2A8F7E" w14:textId="77777777" w:rsidR="008342A6" w:rsidRDefault="008342A6" w:rsidP="001875F1">
      <w:pPr>
        <w:pStyle w:val="BodyText"/>
        <w:ind w:right="458"/>
      </w:pPr>
    </w:p>
    <w:p w14:paraId="4F56441A" w14:textId="77777777" w:rsidR="008342A6" w:rsidRDefault="008342A6" w:rsidP="001875F1">
      <w:pPr>
        <w:pStyle w:val="BodyText"/>
        <w:ind w:right="458"/>
      </w:pPr>
    </w:p>
    <w:p w14:paraId="06E3FC76" w14:textId="77777777" w:rsidR="00321CB9" w:rsidRDefault="00321CB9" w:rsidP="001875F1">
      <w:pPr>
        <w:pStyle w:val="BodyText"/>
      </w:pPr>
    </w:p>
    <w:p w14:paraId="7358E4E6" w14:textId="5ECC1308" w:rsidR="00321CB9" w:rsidRPr="00321CB9" w:rsidRDefault="00435FE1" w:rsidP="00435FE1">
      <w:pPr>
        <w:pStyle w:val="Heading2"/>
        <w:numPr>
          <w:ilvl w:val="0"/>
          <w:numId w:val="19"/>
        </w:numPr>
      </w:pPr>
      <w:r>
        <w:t>Pixel Generation</w:t>
      </w:r>
      <w:r w:rsidR="000659A6">
        <w:t xml:space="preserve"> Circuit</w:t>
      </w:r>
    </w:p>
    <w:p w14:paraId="53C8205A" w14:textId="6216E17A" w:rsidR="00A1042C" w:rsidRPr="008B7B42" w:rsidRDefault="00A1042C" w:rsidP="008B7B42">
      <w:pPr>
        <w:pStyle w:val="BodyText"/>
        <w:spacing w:before="169" w:line="276" w:lineRule="auto"/>
        <w:ind w:right="744"/>
      </w:pPr>
      <w:r>
        <w:t>The pixel generation circuit generates the three 4-bit color signals, which are collectively</w:t>
      </w:r>
      <w:r w:rsidR="008B7B42">
        <w:t xml:space="preserve"> </w:t>
      </w:r>
      <w:r>
        <w:t>referred to as the RGB signal.</w:t>
      </w:r>
      <w:r w:rsidR="008B7B42">
        <w:t xml:space="preserve"> </w:t>
      </w:r>
      <w:r>
        <w:t xml:space="preserve">A color value is obtained according to the current coordinates of the pixel (the </w:t>
      </w:r>
      <w:proofErr w:type="spellStart"/>
      <w:r>
        <w:rPr>
          <w:i/>
        </w:rPr>
        <w:t>x_loc</w:t>
      </w:r>
      <w:proofErr w:type="spellEnd"/>
      <w:r>
        <w:rPr>
          <w:i/>
        </w:rPr>
        <w:t xml:space="preserve"> </w:t>
      </w:r>
      <w:r>
        <w:t xml:space="preserve">and </w:t>
      </w:r>
      <w:proofErr w:type="spellStart"/>
      <w:r>
        <w:rPr>
          <w:i/>
        </w:rPr>
        <w:t>y_loc</w:t>
      </w:r>
      <w:proofErr w:type="spellEnd"/>
      <w:r>
        <w:rPr>
          <w:i/>
        </w:rPr>
        <w:t xml:space="preserve"> </w:t>
      </w:r>
      <w:r>
        <w:t>signals) and the external control and data signals.</w:t>
      </w:r>
    </w:p>
    <w:p w14:paraId="470936FB" w14:textId="77777777" w:rsidR="00A1042C" w:rsidRDefault="00A1042C" w:rsidP="00A1042C">
      <w:pPr>
        <w:pStyle w:val="BodyText"/>
        <w:rPr>
          <w:sz w:val="20"/>
        </w:rPr>
      </w:pPr>
    </w:p>
    <w:p w14:paraId="478F15FF" w14:textId="77777777" w:rsidR="00A1042C" w:rsidRDefault="00A1042C" w:rsidP="00A1042C">
      <w:pPr>
        <w:pStyle w:val="BodyText"/>
        <w:spacing w:before="2"/>
        <w:rPr>
          <w:sz w:val="11"/>
        </w:rPr>
      </w:pPr>
    </w:p>
    <w:p w14:paraId="574BB72B" w14:textId="77777777" w:rsidR="00A1042C" w:rsidRDefault="00A1042C" w:rsidP="00A1042C">
      <w:pPr>
        <w:pStyle w:val="BodyText"/>
        <w:ind w:left="3229"/>
        <w:rPr>
          <w:sz w:val="20"/>
        </w:rPr>
      </w:pPr>
      <w:r>
        <w:rPr>
          <w:noProof/>
          <w:sz w:val="20"/>
        </w:rPr>
        <w:drawing>
          <wp:inline distT="0" distB="0" distL="0" distR="0" wp14:anchorId="4B37675A" wp14:editId="2784D265">
            <wp:extent cx="2212254" cy="1551622"/>
            <wp:effectExtent l="0" t="0" r="0" b="0"/>
            <wp:docPr id="10"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png"/>
                    <pic:cNvPicPr/>
                  </pic:nvPicPr>
                  <pic:blipFill>
                    <a:blip r:embed="rId15" cstate="print"/>
                    <a:stretch>
                      <a:fillRect/>
                    </a:stretch>
                  </pic:blipFill>
                  <pic:spPr>
                    <a:xfrm>
                      <a:off x="0" y="0"/>
                      <a:ext cx="2212254" cy="1551622"/>
                    </a:xfrm>
                    <a:prstGeom prst="rect">
                      <a:avLst/>
                    </a:prstGeom>
                  </pic:spPr>
                </pic:pic>
              </a:graphicData>
            </a:graphic>
          </wp:inline>
        </w:drawing>
      </w:r>
    </w:p>
    <w:p w14:paraId="0EBEDD2B" w14:textId="77777777" w:rsidR="00A1042C" w:rsidRDefault="00A1042C" w:rsidP="00A1042C">
      <w:pPr>
        <w:spacing w:before="53"/>
        <w:ind w:left="4488"/>
        <w:rPr>
          <w:sz w:val="20"/>
        </w:rPr>
      </w:pPr>
      <w:r>
        <w:rPr>
          <w:sz w:val="20"/>
        </w:rPr>
        <w:t>Figure 11. 5</w:t>
      </w:r>
    </w:p>
    <w:p w14:paraId="539E89BE" w14:textId="77777777" w:rsidR="00321CB9" w:rsidRDefault="00321CB9" w:rsidP="001875F1">
      <w:pPr>
        <w:pStyle w:val="BodyText"/>
      </w:pPr>
    </w:p>
    <w:p w14:paraId="2DF4B077" w14:textId="12E0772F" w:rsidR="00321CB9" w:rsidRDefault="00A1042C" w:rsidP="00A1042C">
      <w:pPr>
        <w:pStyle w:val="Heading2"/>
      </w:pPr>
      <w:r>
        <w:t xml:space="preserve">Task </w:t>
      </w:r>
      <w:proofErr w:type="gramStart"/>
      <w:r>
        <w:t>b)</w:t>
      </w:r>
      <w:r w:rsidR="00464CB5">
        <w:t xml:space="preserve"> </w:t>
      </w:r>
      <w:r>
        <w:t xml:space="preserve"> </w:t>
      </w:r>
      <w:proofErr w:type="spellStart"/>
      <w:r w:rsidRPr="00A1042C">
        <w:rPr>
          <w:i/>
          <w:iCs/>
        </w:rPr>
        <w:t>pixel</w:t>
      </w:r>
      <w:proofErr w:type="gramEnd"/>
      <w:r w:rsidRPr="00A1042C">
        <w:rPr>
          <w:i/>
          <w:iCs/>
        </w:rPr>
        <w:t>_gen</w:t>
      </w:r>
      <w:proofErr w:type="spellEnd"/>
      <w:r>
        <w:rPr>
          <w:i/>
          <w:iCs/>
        </w:rPr>
        <w:t xml:space="preserve"> </w:t>
      </w:r>
      <w:r w:rsidRPr="00A1042C">
        <w:t>Module</w:t>
      </w:r>
    </w:p>
    <w:p w14:paraId="54BE8571" w14:textId="14CEFC48" w:rsidR="006823A4" w:rsidRDefault="00B0058B" w:rsidP="009F47A9">
      <w:pPr>
        <w:jc w:val="both"/>
      </w:pPr>
      <w:r>
        <w:t xml:space="preserve">Write down the pixel generator module shown in the </w:t>
      </w:r>
      <w:hyperlink w:anchor="_bookmark4" w:history="1">
        <w:r>
          <w:t>Figure 11. 6.</w:t>
        </w:r>
      </w:hyperlink>
      <w:r>
        <w:t xml:space="preserve"> This module has one input </w:t>
      </w:r>
      <w:proofErr w:type="spellStart"/>
      <w:r>
        <w:t>clk_d</w:t>
      </w:r>
      <w:proofErr w:type="spellEnd"/>
      <w:r>
        <w:t xml:space="preserve"> (of 25MHz), two 10-bit input </w:t>
      </w:r>
      <w:proofErr w:type="spellStart"/>
      <w:r>
        <w:t>pixel_x</w:t>
      </w:r>
      <w:proofErr w:type="spellEnd"/>
      <w:r>
        <w:t xml:space="preserve"> and </w:t>
      </w:r>
      <w:proofErr w:type="spellStart"/>
      <w:r>
        <w:t>pixel_y</w:t>
      </w:r>
      <w:proofErr w:type="spellEnd"/>
      <w:r>
        <w:t xml:space="preserve"> and one input </w:t>
      </w:r>
      <w:proofErr w:type="spellStart"/>
      <w:r>
        <w:t>video_on</w:t>
      </w:r>
      <w:proofErr w:type="spellEnd"/>
      <w:r>
        <w:t>. This module generates three 4-bit signals of red, green and blue color.</w:t>
      </w:r>
    </w:p>
    <w:p w14:paraId="789A36BD" w14:textId="77777777" w:rsidR="00B0058B" w:rsidRDefault="00B0058B" w:rsidP="0045684B"/>
    <w:tbl>
      <w:tblPr>
        <w:tblStyle w:val="TableGrid"/>
        <w:tblW w:w="0" w:type="auto"/>
        <w:tblLook w:val="04A0" w:firstRow="1" w:lastRow="0" w:firstColumn="1" w:lastColumn="0" w:noHBand="0" w:noVBand="1"/>
      </w:tblPr>
      <w:tblGrid>
        <w:gridCol w:w="9800"/>
      </w:tblGrid>
      <w:tr w:rsidR="000C14CA" w14:paraId="50ADF907" w14:textId="77777777" w:rsidTr="000C14CA">
        <w:tc>
          <w:tcPr>
            <w:tcW w:w="9800" w:type="dxa"/>
          </w:tcPr>
          <w:p w14:paraId="0E45F58C" w14:textId="77777777" w:rsidR="00EF1F40" w:rsidRPr="00C5410B" w:rsidRDefault="00EF1F40" w:rsidP="00EF1F40">
            <w:pPr>
              <w:pStyle w:val="Default"/>
              <w:rPr>
                <w:rFonts w:ascii="Courier New" w:hAnsi="Courier New" w:cs="Courier New"/>
                <w:color w:val="7030A0"/>
              </w:rPr>
            </w:pPr>
            <w:r w:rsidRPr="00C5410B">
              <w:rPr>
                <w:rFonts w:ascii="Courier New" w:hAnsi="Courier New" w:cs="Courier New"/>
                <w:color w:val="7030A0"/>
              </w:rPr>
              <w:t>`timescale 1ns /1ps</w:t>
            </w:r>
          </w:p>
          <w:p w14:paraId="2CE9B328" w14:textId="77777777" w:rsidR="00EF1F40" w:rsidRPr="00C5410B" w:rsidRDefault="00EF1F40" w:rsidP="00EF1F40">
            <w:pPr>
              <w:pStyle w:val="Default"/>
              <w:rPr>
                <w:rFonts w:ascii="Courier New" w:hAnsi="Courier New" w:cs="Courier New"/>
              </w:rPr>
            </w:pPr>
            <w:r w:rsidRPr="00C5410B">
              <w:rPr>
                <w:rFonts w:ascii="Courier New" w:hAnsi="Courier New" w:cs="Courier New"/>
              </w:rPr>
              <w:t xml:space="preserve">module </w:t>
            </w:r>
            <w:proofErr w:type="spellStart"/>
            <w:r w:rsidRPr="00C5410B">
              <w:rPr>
                <w:rFonts w:ascii="Courier New" w:hAnsi="Courier New" w:cs="Courier New"/>
              </w:rPr>
              <w:t>pixel_</w:t>
            </w:r>
            <w:proofErr w:type="gramStart"/>
            <w:r w:rsidRPr="00C5410B">
              <w:rPr>
                <w:rFonts w:ascii="Courier New" w:hAnsi="Courier New" w:cs="Courier New"/>
              </w:rPr>
              <w:t>gen</w:t>
            </w:r>
            <w:proofErr w:type="spellEnd"/>
            <w:r w:rsidRPr="00C5410B">
              <w:rPr>
                <w:rFonts w:ascii="Courier New" w:hAnsi="Courier New" w:cs="Courier New"/>
              </w:rPr>
              <w:t>(</w:t>
            </w:r>
            <w:proofErr w:type="gramEnd"/>
          </w:p>
          <w:p w14:paraId="1C8AE152" w14:textId="77777777" w:rsidR="00EF1F40" w:rsidRPr="00C5410B" w:rsidRDefault="00EF1F40" w:rsidP="00EF1F40">
            <w:pPr>
              <w:pStyle w:val="Default"/>
              <w:rPr>
                <w:rFonts w:ascii="Courier New" w:hAnsi="Courier New" w:cs="Courier New"/>
                <w:color w:val="385623" w:themeColor="accent6" w:themeShade="80"/>
              </w:rPr>
            </w:pPr>
            <w:r w:rsidRPr="00C5410B">
              <w:rPr>
                <w:rFonts w:ascii="Courier New" w:hAnsi="Courier New" w:cs="Courier New"/>
              </w:rPr>
              <w:lastRenderedPageBreak/>
              <w:t xml:space="preserve">input </w:t>
            </w:r>
            <w:proofErr w:type="spellStart"/>
            <w:r w:rsidRPr="00C5410B">
              <w:rPr>
                <w:rFonts w:ascii="Courier New" w:hAnsi="Courier New" w:cs="Courier New"/>
              </w:rPr>
              <w:t>clk_</w:t>
            </w:r>
            <w:proofErr w:type="gramStart"/>
            <w:r w:rsidRPr="00C5410B">
              <w:rPr>
                <w:rFonts w:ascii="Courier New" w:hAnsi="Courier New" w:cs="Courier New"/>
              </w:rPr>
              <w:t>d</w:t>
            </w:r>
            <w:proofErr w:type="spellEnd"/>
            <w:r w:rsidRPr="00C5410B">
              <w:rPr>
                <w:rFonts w:ascii="Courier New" w:hAnsi="Courier New" w:cs="Courier New"/>
              </w:rPr>
              <w:t xml:space="preserve">,   </w:t>
            </w:r>
            <w:proofErr w:type="gramEnd"/>
            <w:r w:rsidRPr="00C5410B">
              <w:rPr>
                <w:rFonts w:ascii="Courier New" w:hAnsi="Courier New" w:cs="Courier New"/>
              </w:rPr>
              <w:t xml:space="preserve">  </w:t>
            </w:r>
            <w:r w:rsidRPr="00C5410B">
              <w:rPr>
                <w:rFonts w:ascii="Courier New" w:hAnsi="Courier New" w:cs="Courier New"/>
                <w:color w:val="385623" w:themeColor="accent6" w:themeShade="80"/>
              </w:rPr>
              <w:t>// pixel clock</w:t>
            </w:r>
          </w:p>
          <w:p w14:paraId="16F2CDD3" w14:textId="77777777" w:rsidR="00EF1F40" w:rsidRPr="00C5410B" w:rsidRDefault="00EF1F40" w:rsidP="00EF1F40">
            <w:pPr>
              <w:pStyle w:val="Default"/>
              <w:rPr>
                <w:rFonts w:ascii="Courier New" w:hAnsi="Courier New" w:cs="Courier New"/>
              </w:rPr>
            </w:pPr>
            <w:r w:rsidRPr="00C5410B">
              <w:rPr>
                <w:rFonts w:ascii="Courier New" w:hAnsi="Courier New" w:cs="Courier New"/>
              </w:rPr>
              <w:t xml:space="preserve">input [9:0] </w:t>
            </w:r>
            <w:proofErr w:type="spellStart"/>
            <w:r w:rsidRPr="00C5410B">
              <w:rPr>
                <w:rFonts w:ascii="Courier New" w:hAnsi="Courier New" w:cs="Courier New"/>
              </w:rPr>
              <w:t>pixel_x</w:t>
            </w:r>
            <w:proofErr w:type="spellEnd"/>
            <w:r w:rsidRPr="00C5410B">
              <w:rPr>
                <w:rFonts w:ascii="Courier New" w:hAnsi="Courier New" w:cs="Courier New"/>
              </w:rPr>
              <w:t>,</w:t>
            </w:r>
          </w:p>
          <w:p w14:paraId="7BCED29E" w14:textId="77777777" w:rsidR="00EF1F40" w:rsidRPr="00C5410B" w:rsidRDefault="00EF1F40" w:rsidP="00EF1F40">
            <w:pPr>
              <w:pStyle w:val="Default"/>
              <w:rPr>
                <w:rFonts w:ascii="Courier New" w:hAnsi="Courier New" w:cs="Courier New"/>
              </w:rPr>
            </w:pPr>
            <w:r w:rsidRPr="00C5410B">
              <w:rPr>
                <w:rFonts w:ascii="Courier New" w:hAnsi="Courier New" w:cs="Courier New"/>
              </w:rPr>
              <w:t xml:space="preserve">input [9:0] </w:t>
            </w:r>
            <w:proofErr w:type="spellStart"/>
            <w:r w:rsidRPr="00C5410B">
              <w:rPr>
                <w:rFonts w:ascii="Courier New" w:hAnsi="Courier New" w:cs="Courier New"/>
              </w:rPr>
              <w:t>pixel_y</w:t>
            </w:r>
            <w:proofErr w:type="spellEnd"/>
            <w:r w:rsidRPr="00C5410B">
              <w:rPr>
                <w:rFonts w:ascii="Courier New" w:hAnsi="Courier New" w:cs="Courier New"/>
              </w:rPr>
              <w:t>,</w:t>
            </w:r>
          </w:p>
          <w:p w14:paraId="4872F5BA" w14:textId="77777777" w:rsidR="00EF1F40" w:rsidRPr="00C5410B" w:rsidRDefault="00EF1F40" w:rsidP="00EF1F40">
            <w:pPr>
              <w:pStyle w:val="Default"/>
              <w:rPr>
                <w:rFonts w:ascii="Courier New" w:hAnsi="Courier New" w:cs="Courier New"/>
              </w:rPr>
            </w:pPr>
            <w:r w:rsidRPr="00C5410B">
              <w:rPr>
                <w:rFonts w:ascii="Courier New" w:hAnsi="Courier New" w:cs="Courier New"/>
              </w:rPr>
              <w:t xml:space="preserve">input </w:t>
            </w:r>
            <w:proofErr w:type="spellStart"/>
            <w:r w:rsidRPr="00C5410B">
              <w:rPr>
                <w:rFonts w:ascii="Courier New" w:hAnsi="Courier New" w:cs="Courier New"/>
              </w:rPr>
              <w:t>video_on</w:t>
            </w:r>
            <w:proofErr w:type="spellEnd"/>
            <w:r w:rsidRPr="00C5410B">
              <w:rPr>
                <w:rFonts w:ascii="Courier New" w:hAnsi="Courier New" w:cs="Courier New"/>
              </w:rPr>
              <w:t>,</w:t>
            </w:r>
          </w:p>
          <w:p w14:paraId="7D49C3FF" w14:textId="684639B9" w:rsidR="00EF1F40" w:rsidRPr="00C5410B" w:rsidRDefault="00EF1F40" w:rsidP="00EF1F40">
            <w:pPr>
              <w:pStyle w:val="Default"/>
              <w:rPr>
                <w:rFonts w:ascii="Courier New" w:hAnsi="Courier New" w:cs="Courier New"/>
              </w:rPr>
            </w:pPr>
            <w:r w:rsidRPr="00C5410B">
              <w:rPr>
                <w:rFonts w:ascii="Courier New" w:hAnsi="Courier New" w:cs="Courier New"/>
              </w:rPr>
              <w:t xml:space="preserve">output reg </w:t>
            </w:r>
            <w:r w:rsidR="007C3700">
              <w:rPr>
                <w:rFonts w:ascii="Courier New" w:hAnsi="Courier New" w:cs="Courier New"/>
              </w:rPr>
              <w:t>[</w:t>
            </w:r>
            <w:r w:rsidRPr="00C5410B">
              <w:rPr>
                <w:rFonts w:ascii="Courier New" w:hAnsi="Courier New" w:cs="Courier New"/>
              </w:rPr>
              <w:t>3:0</w:t>
            </w:r>
            <w:r w:rsidR="007C3700">
              <w:rPr>
                <w:rFonts w:ascii="Courier New" w:hAnsi="Courier New" w:cs="Courier New"/>
              </w:rPr>
              <w:t>]</w:t>
            </w:r>
            <w:r w:rsidRPr="00C5410B">
              <w:rPr>
                <w:rFonts w:ascii="Courier New" w:hAnsi="Courier New" w:cs="Courier New"/>
              </w:rPr>
              <w:t xml:space="preserve"> re</w:t>
            </w:r>
            <w:r w:rsidR="007F0F15">
              <w:rPr>
                <w:rFonts w:ascii="Courier New" w:hAnsi="Courier New" w:cs="Courier New"/>
              </w:rPr>
              <w:t>d</w:t>
            </w:r>
            <w:r w:rsidRPr="00C5410B">
              <w:rPr>
                <w:rFonts w:ascii="Courier New" w:hAnsi="Courier New" w:cs="Courier New"/>
              </w:rPr>
              <w:t>=0,</w:t>
            </w:r>
          </w:p>
          <w:p w14:paraId="11F10F44" w14:textId="77777777" w:rsidR="00EF1F40" w:rsidRPr="00C5410B" w:rsidRDefault="00EF1F40" w:rsidP="00EF1F40">
            <w:pPr>
              <w:pStyle w:val="Default"/>
              <w:rPr>
                <w:rFonts w:ascii="Courier New" w:hAnsi="Courier New" w:cs="Courier New"/>
              </w:rPr>
            </w:pPr>
            <w:r w:rsidRPr="00C5410B">
              <w:rPr>
                <w:rFonts w:ascii="Courier New" w:hAnsi="Courier New" w:cs="Courier New"/>
              </w:rPr>
              <w:t>output reg [3:0] green=0,</w:t>
            </w:r>
          </w:p>
          <w:p w14:paraId="67E36078" w14:textId="7C291DC9" w:rsidR="00EF1F40" w:rsidRPr="00C5410B" w:rsidRDefault="00EF1F40" w:rsidP="00EF1F40">
            <w:pPr>
              <w:pStyle w:val="Default"/>
              <w:rPr>
                <w:rFonts w:ascii="Courier New" w:hAnsi="Courier New" w:cs="Courier New"/>
              </w:rPr>
            </w:pPr>
            <w:r w:rsidRPr="00C5410B">
              <w:rPr>
                <w:rFonts w:ascii="Courier New" w:hAnsi="Courier New" w:cs="Courier New"/>
              </w:rPr>
              <w:t xml:space="preserve">output reg </w:t>
            </w:r>
            <w:r w:rsidR="007C3700">
              <w:rPr>
                <w:rFonts w:ascii="Courier New" w:hAnsi="Courier New" w:cs="Courier New"/>
              </w:rPr>
              <w:t>[</w:t>
            </w:r>
            <w:r w:rsidRPr="00C5410B">
              <w:rPr>
                <w:rFonts w:ascii="Courier New" w:hAnsi="Courier New" w:cs="Courier New"/>
              </w:rPr>
              <w:t>3:0</w:t>
            </w:r>
            <w:r w:rsidR="007C3700">
              <w:rPr>
                <w:rFonts w:ascii="Courier New" w:hAnsi="Courier New" w:cs="Courier New"/>
              </w:rPr>
              <w:t>]</w:t>
            </w:r>
            <w:r w:rsidRPr="00C5410B">
              <w:rPr>
                <w:rFonts w:ascii="Courier New" w:hAnsi="Courier New" w:cs="Courier New"/>
              </w:rPr>
              <w:t xml:space="preserve"> blue=0</w:t>
            </w:r>
          </w:p>
          <w:p w14:paraId="18F8C159" w14:textId="77777777" w:rsidR="00EF1F40" w:rsidRDefault="00EF1F40" w:rsidP="00EF1F40">
            <w:pPr>
              <w:pStyle w:val="Default"/>
              <w:rPr>
                <w:rFonts w:ascii="Courier New" w:hAnsi="Courier New" w:cs="Courier New"/>
              </w:rPr>
            </w:pPr>
            <w:r w:rsidRPr="00C5410B">
              <w:rPr>
                <w:rFonts w:ascii="Courier New" w:hAnsi="Courier New" w:cs="Courier New"/>
              </w:rPr>
              <w:t>);</w:t>
            </w:r>
          </w:p>
          <w:p w14:paraId="1A1E4070" w14:textId="77777777" w:rsidR="00EF1F40" w:rsidRPr="00C5410B" w:rsidRDefault="00EF1F40" w:rsidP="00EF1F40">
            <w:pPr>
              <w:pStyle w:val="Default"/>
              <w:rPr>
                <w:rFonts w:ascii="Courier New" w:hAnsi="Courier New" w:cs="Courier New"/>
              </w:rPr>
            </w:pPr>
          </w:p>
          <w:p w14:paraId="159AB8A5" w14:textId="77777777" w:rsidR="00EF1F40" w:rsidRDefault="00EF1F40" w:rsidP="00EF1F40">
            <w:pPr>
              <w:pStyle w:val="Default"/>
              <w:rPr>
                <w:rFonts w:ascii="Courier New" w:hAnsi="Courier New" w:cs="Courier New"/>
              </w:rPr>
            </w:pPr>
            <w:r w:rsidRPr="00C5410B">
              <w:rPr>
                <w:rFonts w:ascii="Courier New" w:hAnsi="Courier New" w:cs="Courier New"/>
                <w:color w:val="7030A0"/>
              </w:rPr>
              <w:t>always</w:t>
            </w:r>
            <w:r w:rsidRPr="00C5410B">
              <w:rPr>
                <w:rFonts w:ascii="Courier New" w:hAnsi="Courier New" w:cs="Courier New"/>
              </w:rPr>
              <w:t xml:space="preserve"> </w:t>
            </w:r>
            <w:proofErr w:type="gramStart"/>
            <w:r w:rsidRPr="00C5410B">
              <w:rPr>
                <w:rFonts w:ascii="Courier New" w:hAnsi="Courier New" w:cs="Courier New"/>
              </w:rPr>
              <w:t>@(</w:t>
            </w:r>
            <w:proofErr w:type="gramEnd"/>
            <w:r w:rsidRPr="00C5410B">
              <w:rPr>
                <w:rFonts w:ascii="Courier New" w:hAnsi="Courier New" w:cs="Courier New"/>
                <w:color w:val="7030A0"/>
              </w:rPr>
              <w:t xml:space="preserve">posedge </w:t>
            </w:r>
            <w:proofErr w:type="spellStart"/>
            <w:r w:rsidRPr="00C5410B">
              <w:rPr>
                <w:rFonts w:ascii="Courier New" w:hAnsi="Courier New" w:cs="Courier New"/>
              </w:rPr>
              <w:t>clk_d</w:t>
            </w:r>
            <w:proofErr w:type="spellEnd"/>
            <w:r w:rsidRPr="00C5410B">
              <w:rPr>
                <w:rFonts w:ascii="Courier New" w:hAnsi="Courier New" w:cs="Courier New"/>
              </w:rPr>
              <w:t xml:space="preserve">) </w:t>
            </w:r>
          </w:p>
          <w:p w14:paraId="6BAA4F01" w14:textId="77777777" w:rsidR="00EF1F40" w:rsidRPr="00C5410B" w:rsidRDefault="00EF1F40" w:rsidP="00EF1F40">
            <w:pPr>
              <w:pStyle w:val="Default"/>
              <w:ind w:left="720" w:firstLine="720"/>
              <w:rPr>
                <w:rFonts w:ascii="Courier New" w:hAnsi="Courier New" w:cs="Courier New"/>
              </w:rPr>
            </w:pPr>
            <w:r w:rsidRPr="00C5410B">
              <w:rPr>
                <w:rFonts w:ascii="Courier New" w:hAnsi="Courier New" w:cs="Courier New"/>
                <w:color w:val="7030A0"/>
              </w:rPr>
              <w:t>begin</w:t>
            </w:r>
          </w:p>
          <w:p w14:paraId="7FA5DAFC" w14:textId="7A0A4391" w:rsidR="00EF1F40" w:rsidRDefault="00EF1F40" w:rsidP="00EF1F40">
            <w:pPr>
              <w:pStyle w:val="Default"/>
              <w:ind w:left="1440"/>
              <w:rPr>
                <w:rFonts w:ascii="Courier New" w:hAnsi="Courier New" w:cs="Courier New"/>
              </w:rPr>
            </w:pPr>
            <w:r w:rsidRPr="00C5410B">
              <w:rPr>
                <w:rFonts w:ascii="Courier New" w:hAnsi="Courier New" w:cs="Courier New"/>
                <w:color w:val="7030A0"/>
              </w:rPr>
              <w:t>if</w:t>
            </w:r>
            <w:r w:rsidRPr="00C5410B">
              <w:rPr>
                <w:rFonts w:ascii="Courier New" w:hAnsi="Courier New" w:cs="Courier New"/>
              </w:rPr>
              <w:t xml:space="preserve"> ((</w:t>
            </w:r>
            <w:proofErr w:type="spellStart"/>
            <w:r w:rsidRPr="00C5410B">
              <w:rPr>
                <w:rFonts w:ascii="Courier New" w:hAnsi="Courier New" w:cs="Courier New"/>
              </w:rPr>
              <w:t>pixel_x</w:t>
            </w:r>
            <w:proofErr w:type="spellEnd"/>
            <w:r w:rsidRPr="00C5410B">
              <w:rPr>
                <w:rFonts w:ascii="Courier New" w:hAnsi="Courier New" w:cs="Courier New"/>
              </w:rPr>
              <w:t xml:space="preserve"> ==</w:t>
            </w:r>
            <w:proofErr w:type="gramStart"/>
            <w:r w:rsidRPr="00C5410B">
              <w:rPr>
                <w:rFonts w:ascii="Courier New" w:hAnsi="Courier New" w:cs="Courier New"/>
              </w:rPr>
              <w:t>0)|</w:t>
            </w:r>
            <w:proofErr w:type="gramEnd"/>
            <w:r w:rsidRPr="00C5410B">
              <w:rPr>
                <w:rFonts w:ascii="Courier New" w:hAnsi="Courier New" w:cs="Courier New"/>
              </w:rPr>
              <w:t>| (</w:t>
            </w:r>
            <w:proofErr w:type="spellStart"/>
            <w:r w:rsidRPr="00C5410B">
              <w:rPr>
                <w:rFonts w:ascii="Courier New" w:hAnsi="Courier New" w:cs="Courier New"/>
              </w:rPr>
              <w:t>pixel_x</w:t>
            </w:r>
            <w:proofErr w:type="spellEnd"/>
            <w:r w:rsidRPr="00C5410B">
              <w:rPr>
                <w:rFonts w:ascii="Courier New" w:hAnsi="Courier New" w:cs="Courier New"/>
              </w:rPr>
              <w:t xml:space="preserve"> ==639)|| (</w:t>
            </w:r>
            <w:proofErr w:type="spellStart"/>
            <w:r w:rsidRPr="00C5410B">
              <w:rPr>
                <w:rFonts w:ascii="Courier New" w:hAnsi="Courier New" w:cs="Courier New"/>
              </w:rPr>
              <w:t>pixel_y</w:t>
            </w:r>
            <w:proofErr w:type="spellEnd"/>
            <w:r w:rsidRPr="00C5410B">
              <w:rPr>
                <w:rFonts w:ascii="Courier New" w:hAnsi="Courier New" w:cs="Courier New"/>
              </w:rPr>
              <w:t xml:space="preserve"> ==0)</w:t>
            </w:r>
            <w:r w:rsidR="00355F85">
              <w:rPr>
                <w:rFonts w:ascii="Courier New" w:hAnsi="Courier New" w:cs="Courier New"/>
              </w:rPr>
              <w:t>||</w:t>
            </w:r>
            <w:r w:rsidRPr="00C5410B">
              <w:rPr>
                <w:rFonts w:ascii="Courier New" w:hAnsi="Courier New" w:cs="Courier New"/>
              </w:rPr>
              <w:t>(</w:t>
            </w:r>
            <w:proofErr w:type="spellStart"/>
            <w:r w:rsidRPr="00C5410B">
              <w:rPr>
                <w:rFonts w:ascii="Courier New" w:hAnsi="Courier New" w:cs="Courier New"/>
              </w:rPr>
              <w:t>pixel_y</w:t>
            </w:r>
            <w:proofErr w:type="spellEnd"/>
            <w:r w:rsidRPr="00C5410B">
              <w:rPr>
                <w:rFonts w:ascii="Courier New" w:hAnsi="Courier New" w:cs="Courier New"/>
              </w:rPr>
              <w:t xml:space="preserve">==479)) </w:t>
            </w:r>
          </w:p>
          <w:p w14:paraId="18CEFF0B" w14:textId="77777777" w:rsidR="00EF1F40" w:rsidRDefault="00EF1F40" w:rsidP="00EF1F40">
            <w:pPr>
              <w:pStyle w:val="Default"/>
              <w:ind w:left="1440"/>
              <w:rPr>
                <w:rFonts w:ascii="Courier New" w:hAnsi="Courier New" w:cs="Courier New"/>
              </w:rPr>
            </w:pPr>
          </w:p>
          <w:p w14:paraId="581B0876" w14:textId="77777777" w:rsidR="00EF1F40" w:rsidRPr="00EF1F40" w:rsidRDefault="00EF1F40" w:rsidP="00EF1F40">
            <w:pPr>
              <w:pStyle w:val="Default"/>
              <w:ind w:left="1440" w:firstLine="720"/>
              <w:rPr>
                <w:rFonts w:ascii="Courier New" w:hAnsi="Courier New" w:cs="Courier New"/>
                <w:color w:val="7030A0"/>
              </w:rPr>
            </w:pPr>
            <w:r w:rsidRPr="00EF1F40">
              <w:rPr>
                <w:rFonts w:ascii="Courier New" w:hAnsi="Courier New" w:cs="Courier New"/>
                <w:color w:val="7030A0"/>
              </w:rPr>
              <w:t>begin</w:t>
            </w:r>
          </w:p>
          <w:p w14:paraId="20206AF0" w14:textId="77777777" w:rsidR="00EF1F40" w:rsidRPr="00C5410B" w:rsidRDefault="00EF1F40" w:rsidP="00EF1F40">
            <w:pPr>
              <w:pStyle w:val="Default"/>
              <w:ind w:left="1440" w:firstLine="720"/>
              <w:rPr>
                <w:rFonts w:ascii="Courier New" w:hAnsi="Courier New" w:cs="Courier New"/>
              </w:rPr>
            </w:pPr>
            <w:r w:rsidRPr="00C5410B">
              <w:rPr>
                <w:rFonts w:ascii="Courier New" w:hAnsi="Courier New" w:cs="Courier New"/>
              </w:rPr>
              <w:t>red &lt;= 4'hF; green &lt;= 4'hF; blue &lt;= 4'hF;</w:t>
            </w:r>
          </w:p>
          <w:p w14:paraId="16B34B63" w14:textId="77777777" w:rsidR="00EF1F40" w:rsidRDefault="00EF1F40" w:rsidP="00EF1F40">
            <w:pPr>
              <w:pStyle w:val="Default"/>
              <w:ind w:left="1440" w:firstLine="720"/>
              <w:rPr>
                <w:rFonts w:ascii="Courier New" w:hAnsi="Courier New" w:cs="Courier New"/>
                <w:color w:val="7030A0"/>
              </w:rPr>
            </w:pPr>
            <w:r w:rsidRPr="00C5410B">
              <w:rPr>
                <w:rFonts w:ascii="Courier New" w:hAnsi="Courier New" w:cs="Courier New"/>
                <w:color w:val="7030A0"/>
              </w:rPr>
              <w:t>end</w:t>
            </w:r>
          </w:p>
          <w:p w14:paraId="775FD267" w14:textId="77777777" w:rsidR="00EF1F40" w:rsidRPr="00C5410B" w:rsidRDefault="00EF1F40" w:rsidP="00EF1F40">
            <w:pPr>
              <w:pStyle w:val="Default"/>
              <w:ind w:left="720" w:firstLine="720"/>
              <w:rPr>
                <w:rFonts w:ascii="Courier New" w:hAnsi="Courier New" w:cs="Courier New"/>
                <w:color w:val="7030A0"/>
              </w:rPr>
            </w:pPr>
          </w:p>
          <w:p w14:paraId="3217B786" w14:textId="77777777" w:rsidR="00EF1F40" w:rsidRDefault="00EF1F40" w:rsidP="00EF1F40">
            <w:pPr>
              <w:pStyle w:val="Default"/>
              <w:ind w:left="720" w:firstLine="720"/>
              <w:rPr>
                <w:rFonts w:ascii="Courier New" w:hAnsi="Courier New" w:cs="Courier New"/>
                <w:color w:val="7030A0"/>
              </w:rPr>
            </w:pPr>
            <w:r w:rsidRPr="00C5410B">
              <w:rPr>
                <w:rFonts w:ascii="Courier New" w:hAnsi="Courier New" w:cs="Courier New"/>
                <w:color w:val="7030A0"/>
              </w:rPr>
              <w:t xml:space="preserve">else </w:t>
            </w:r>
          </w:p>
          <w:p w14:paraId="52E85E21" w14:textId="77777777" w:rsidR="00EF1F40" w:rsidRPr="00C5410B" w:rsidRDefault="00EF1F40" w:rsidP="00EF1F40">
            <w:pPr>
              <w:pStyle w:val="Default"/>
              <w:ind w:left="1440" w:firstLine="720"/>
              <w:rPr>
                <w:rFonts w:ascii="Courier New" w:hAnsi="Courier New" w:cs="Courier New"/>
                <w:color w:val="7030A0"/>
              </w:rPr>
            </w:pPr>
            <w:r w:rsidRPr="00C5410B">
              <w:rPr>
                <w:rFonts w:ascii="Courier New" w:hAnsi="Courier New" w:cs="Courier New"/>
                <w:color w:val="7030A0"/>
              </w:rPr>
              <w:t>begin</w:t>
            </w:r>
          </w:p>
          <w:p w14:paraId="376FF8A6" w14:textId="77777777" w:rsidR="00EF1F40" w:rsidRPr="00C5410B" w:rsidRDefault="00EF1F40" w:rsidP="00EF1F40">
            <w:pPr>
              <w:pStyle w:val="Default"/>
              <w:ind w:left="1440" w:firstLine="720"/>
              <w:rPr>
                <w:rFonts w:ascii="Courier New" w:hAnsi="Courier New" w:cs="Courier New"/>
              </w:rPr>
            </w:pPr>
            <w:r w:rsidRPr="00C5410B">
              <w:rPr>
                <w:rFonts w:ascii="Courier New" w:hAnsi="Courier New" w:cs="Courier New"/>
              </w:rPr>
              <w:t xml:space="preserve">red &lt;= </w:t>
            </w:r>
            <w:proofErr w:type="spellStart"/>
            <w:r w:rsidRPr="00C5410B">
              <w:rPr>
                <w:rFonts w:ascii="Courier New" w:hAnsi="Courier New" w:cs="Courier New"/>
              </w:rPr>
              <w:t>video_</w:t>
            </w:r>
            <w:proofErr w:type="gramStart"/>
            <w:r w:rsidRPr="00C5410B">
              <w:rPr>
                <w:rFonts w:ascii="Courier New" w:hAnsi="Courier New" w:cs="Courier New"/>
              </w:rPr>
              <w:t>on</w:t>
            </w:r>
            <w:proofErr w:type="spellEnd"/>
            <w:r w:rsidRPr="00C5410B">
              <w:rPr>
                <w:rFonts w:ascii="Courier New" w:hAnsi="Courier New" w:cs="Courier New"/>
              </w:rPr>
              <w:t>?(</w:t>
            </w:r>
            <w:proofErr w:type="spellStart"/>
            <w:proofErr w:type="gramEnd"/>
            <w:r w:rsidRPr="00C5410B">
              <w:rPr>
                <w:rFonts w:ascii="Courier New" w:hAnsi="Courier New" w:cs="Courier New"/>
              </w:rPr>
              <w:t>pixel_y</w:t>
            </w:r>
            <w:proofErr w:type="spellEnd"/>
            <w:r w:rsidRPr="00C5410B">
              <w:rPr>
                <w:rFonts w:ascii="Courier New" w:hAnsi="Courier New" w:cs="Courier New"/>
              </w:rPr>
              <w:t>&gt;240? 4'hF:4'h</w:t>
            </w:r>
            <w:proofErr w:type="gramStart"/>
            <w:r w:rsidRPr="00C5410B">
              <w:rPr>
                <w:rFonts w:ascii="Courier New" w:hAnsi="Courier New" w:cs="Courier New"/>
              </w:rPr>
              <w:t>0):(</w:t>
            </w:r>
            <w:proofErr w:type="gramEnd"/>
            <w:r w:rsidRPr="00C5410B">
              <w:rPr>
                <w:rFonts w:ascii="Courier New" w:hAnsi="Courier New" w:cs="Courier New"/>
              </w:rPr>
              <w:t>4'h0);</w:t>
            </w:r>
          </w:p>
          <w:p w14:paraId="5DA2B7EB" w14:textId="77777777" w:rsidR="00EF1F40" w:rsidRPr="00C5410B" w:rsidRDefault="00EF1F40" w:rsidP="00EF1F40">
            <w:pPr>
              <w:pStyle w:val="Default"/>
              <w:ind w:left="1440" w:firstLine="720"/>
              <w:rPr>
                <w:rFonts w:ascii="Courier New" w:hAnsi="Courier New" w:cs="Courier New"/>
              </w:rPr>
            </w:pPr>
            <w:r w:rsidRPr="00C5410B">
              <w:rPr>
                <w:rFonts w:ascii="Courier New" w:hAnsi="Courier New" w:cs="Courier New"/>
              </w:rPr>
              <w:t xml:space="preserve">green &lt;= </w:t>
            </w:r>
            <w:proofErr w:type="spellStart"/>
            <w:r w:rsidRPr="00C5410B">
              <w:rPr>
                <w:rFonts w:ascii="Courier New" w:hAnsi="Courier New" w:cs="Courier New"/>
              </w:rPr>
              <w:t>video_</w:t>
            </w:r>
            <w:proofErr w:type="gramStart"/>
            <w:r w:rsidRPr="00C5410B">
              <w:rPr>
                <w:rFonts w:ascii="Courier New" w:hAnsi="Courier New" w:cs="Courier New"/>
              </w:rPr>
              <w:t>on</w:t>
            </w:r>
            <w:proofErr w:type="spellEnd"/>
            <w:r w:rsidRPr="00C5410B">
              <w:rPr>
                <w:rFonts w:ascii="Courier New" w:hAnsi="Courier New" w:cs="Courier New"/>
              </w:rPr>
              <w:t>?(</w:t>
            </w:r>
            <w:proofErr w:type="spellStart"/>
            <w:proofErr w:type="gramEnd"/>
            <w:r w:rsidRPr="00C5410B">
              <w:rPr>
                <w:rFonts w:ascii="Courier New" w:hAnsi="Courier New" w:cs="Courier New"/>
              </w:rPr>
              <w:t>pixel_y</w:t>
            </w:r>
            <w:proofErr w:type="spellEnd"/>
            <w:r w:rsidRPr="00C5410B">
              <w:rPr>
                <w:rFonts w:ascii="Courier New" w:hAnsi="Courier New" w:cs="Courier New"/>
              </w:rPr>
              <w:t xml:space="preserve"> &gt;240?4'h0:4'hF):(4'h0); </w:t>
            </w:r>
          </w:p>
          <w:p w14:paraId="46769461" w14:textId="77777777" w:rsidR="00EF1F40" w:rsidRPr="00C5410B" w:rsidRDefault="00EF1F40" w:rsidP="00EF1F40">
            <w:pPr>
              <w:pStyle w:val="Default"/>
              <w:ind w:left="1440" w:firstLine="720"/>
              <w:rPr>
                <w:rFonts w:ascii="Courier New" w:hAnsi="Courier New" w:cs="Courier New"/>
              </w:rPr>
            </w:pPr>
            <w:r w:rsidRPr="00C5410B">
              <w:rPr>
                <w:rFonts w:ascii="Courier New" w:hAnsi="Courier New" w:cs="Courier New"/>
              </w:rPr>
              <w:t>blue &lt;= 4'h0;</w:t>
            </w:r>
          </w:p>
          <w:p w14:paraId="4E271731" w14:textId="77777777" w:rsidR="00EF1F40" w:rsidRPr="00C5410B" w:rsidRDefault="00EF1F40" w:rsidP="00EF1F40">
            <w:pPr>
              <w:pStyle w:val="Default"/>
              <w:ind w:left="1440" w:firstLine="720"/>
              <w:rPr>
                <w:rFonts w:ascii="Courier New" w:hAnsi="Courier New" w:cs="Courier New"/>
                <w:color w:val="7030A0"/>
              </w:rPr>
            </w:pPr>
            <w:r w:rsidRPr="00C5410B">
              <w:rPr>
                <w:rFonts w:ascii="Courier New" w:hAnsi="Courier New" w:cs="Courier New"/>
                <w:color w:val="7030A0"/>
              </w:rPr>
              <w:t>end</w:t>
            </w:r>
          </w:p>
          <w:p w14:paraId="4CB1975B" w14:textId="77777777" w:rsidR="00EF1F40" w:rsidRPr="00C5410B" w:rsidRDefault="00EF1F40" w:rsidP="00EF1F40">
            <w:pPr>
              <w:pStyle w:val="Default"/>
              <w:ind w:left="720" w:firstLine="720"/>
              <w:rPr>
                <w:rFonts w:ascii="Courier New" w:hAnsi="Courier New" w:cs="Courier New"/>
                <w:color w:val="7030A0"/>
              </w:rPr>
            </w:pPr>
            <w:r w:rsidRPr="00C5410B">
              <w:rPr>
                <w:rFonts w:ascii="Courier New" w:hAnsi="Courier New" w:cs="Courier New"/>
                <w:color w:val="7030A0"/>
              </w:rPr>
              <w:t>end</w:t>
            </w:r>
          </w:p>
          <w:p w14:paraId="54084EC1" w14:textId="77777777" w:rsidR="00EF1F40" w:rsidRPr="00C5410B" w:rsidRDefault="00EF1F40" w:rsidP="00EF1F40">
            <w:pPr>
              <w:pStyle w:val="Default"/>
              <w:rPr>
                <w:rFonts w:ascii="Courier New" w:hAnsi="Courier New" w:cs="Courier New"/>
                <w:color w:val="7030A0"/>
              </w:rPr>
            </w:pPr>
            <w:proofErr w:type="spellStart"/>
            <w:r w:rsidRPr="00C5410B">
              <w:rPr>
                <w:rFonts w:ascii="Courier New" w:hAnsi="Courier New" w:cs="Courier New"/>
                <w:color w:val="7030A0"/>
              </w:rPr>
              <w:t>endmodule</w:t>
            </w:r>
            <w:proofErr w:type="spellEnd"/>
          </w:p>
          <w:p w14:paraId="0CCDDD43" w14:textId="77777777" w:rsidR="000C14CA" w:rsidRDefault="000C14CA" w:rsidP="0045684B"/>
        </w:tc>
      </w:tr>
    </w:tbl>
    <w:p w14:paraId="360DC8F1" w14:textId="6E6A27FC" w:rsidR="000C14CA" w:rsidRDefault="00541BF2" w:rsidP="00541BF2">
      <w:pPr>
        <w:jc w:val="center"/>
      </w:pPr>
      <w:r>
        <w:lastRenderedPageBreak/>
        <w:t>Figure 11.6</w:t>
      </w:r>
    </w:p>
    <w:p w14:paraId="61991AC8" w14:textId="77777777" w:rsidR="00917C88" w:rsidRDefault="00917C88" w:rsidP="00541BF2">
      <w:pPr>
        <w:jc w:val="center"/>
      </w:pPr>
    </w:p>
    <w:p w14:paraId="3333A039" w14:textId="77777777" w:rsidR="00917C88" w:rsidRDefault="00917C88" w:rsidP="00917C88">
      <w:pPr>
        <w:pStyle w:val="Default"/>
      </w:pPr>
      <w:r w:rsidRPr="00D814C2">
        <w:t xml:space="preserve">This code generates horizontal stripes of green and red color on the screen (refer Figure 11. 8) with fine border of white color. </w:t>
      </w:r>
    </w:p>
    <w:p w14:paraId="68522A74" w14:textId="77777777" w:rsidR="00917C88" w:rsidRDefault="00917C88" w:rsidP="00917C88"/>
    <w:p w14:paraId="2085A9DB" w14:textId="677040EC" w:rsidR="00917C88" w:rsidRPr="0045684B" w:rsidRDefault="00917C88" w:rsidP="00917C88">
      <w:pPr>
        <w:pStyle w:val="Heading2"/>
        <w:numPr>
          <w:ilvl w:val="0"/>
          <w:numId w:val="19"/>
        </w:numPr>
      </w:pPr>
      <w:r>
        <w:t>VGA Controller Complete Circuit</w:t>
      </w:r>
    </w:p>
    <w:p w14:paraId="494299C0" w14:textId="77777777" w:rsidR="004273B5" w:rsidRDefault="004273B5" w:rsidP="004273B5">
      <w:pPr>
        <w:pStyle w:val="Default"/>
      </w:pPr>
    </w:p>
    <w:p w14:paraId="6901E951" w14:textId="0F57BAB0" w:rsidR="004273B5" w:rsidRDefault="004273B5" w:rsidP="00500870">
      <w:pPr>
        <w:pStyle w:val="Default"/>
        <w:jc w:val="both"/>
      </w:pPr>
      <w:r w:rsidRPr="00D814C2">
        <w:t>This task we will connect all the modules designed in Lab 9 and 10 and test their functionality on VGA monitor</w:t>
      </w:r>
      <w:r w:rsidR="00794227">
        <w:t xml:space="preserve">. Figure 11.7 represents the </w:t>
      </w:r>
      <w:proofErr w:type="gramStart"/>
      <w:r w:rsidR="00794227">
        <w:t>Top Level</w:t>
      </w:r>
      <w:proofErr w:type="gramEnd"/>
      <w:r w:rsidR="00794227">
        <w:t xml:space="preserve"> Module of the VGA controller.</w:t>
      </w:r>
    </w:p>
    <w:p w14:paraId="0ED73205" w14:textId="77777777" w:rsidR="00794227" w:rsidRPr="00D814C2" w:rsidRDefault="00794227" w:rsidP="00794227">
      <w:pPr>
        <w:pStyle w:val="Default"/>
      </w:pPr>
    </w:p>
    <w:p w14:paraId="70A6A24F" w14:textId="77777777" w:rsidR="00794227" w:rsidRPr="00D814C2" w:rsidRDefault="00794227" w:rsidP="00794227">
      <w:pPr>
        <w:pStyle w:val="Default"/>
        <w:jc w:val="center"/>
      </w:pPr>
      <w:r w:rsidRPr="00D814C2">
        <w:rPr>
          <w:noProof/>
        </w:rPr>
        <w:lastRenderedPageBreak/>
        <w:drawing>
          <wp:anchor distT="0" distB="0" distL="0" distR="0" simplePos="0" relativeHeight="251673600" behindDoc="0" locked="0" layoutInCell="1" allowOverlap="1" wp14:anchorId="79292282" wp14:editId="3A1DC386">
            <wp:simplePos x="0" y="0"/>
            <wp:positionH relativeFrom="page">
              <wp:posOffset>914400</wp:posOffset>
            </wp:positionH>
            <wp:positionV relativeFrom="paragraph">
              <wp:posOffset>180975</wp:posOffset>
            </wp:positionV>
            <wp:extent cx="6334778" cy="3000375"/>
            <wp:effectExtent l="0" t="0" r="0" b="0"/>
            <wp:wrapTopAndBottom/>
            <wp:docPr id="181300102" name="Picture 1813001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0102" name="Picture 181300102" descr="A screenshot of a computer&#10;&#10;Description automatically generated"/>
                    <pic:cNvPicPr/>
                  </pic:nvPicPr>
                  <pic:blipFill>
                    <a:blip r:embed="rId16" cstate="print"/>
                    <a:stretch>
                      <a:fillRect/>
                    </a:stretch>
                  </pic:blipFill>
                  <pic:spPr>
                    <a:xfrm>
                      <a:off x="0" y="0"/>
                      <a:ext cx="6334778" cy="3000375"/>
                    </a:xfrm>
                    <a:prstGeom prst="rect">
                      <a:avLst/>
                    </a:prstGeom>
                  </pic:spPr>
                </pic:pic>
              </a:graphicData>
            </a:graphic>
          </wp:anchor>
        </w:drawing>
      </w:r>
    </w:p>
    <w:p w14:paraId="43ADAF41" w14:textId="77777777" w:rsidR="00794227" w:rsidRPr="00B16A03" w:rsidRDefault="00794227" w:rsidP="00794227">
      <w:pPr>
        <w:pStyle w:val="Default"/>
        <w:jc w:val="center"/>
        <w:rPr>
          <w:sz w:val="22"/>
          <w:szCs w:val="22"/>
        </w:rPr>
      </w:pPr>
      <w:r w:rsidRPr="00B16A03">
        <w:rPr>
          <w:sz w:val="22"/>
          <w:szCs w:val="22"/>
        </w:rPr>
        <w:t>Figure 11. 7</w:t>
      </w:r>
    </w:p>
    <w:p w14:paraId="0A7772AB" w14:textId="6973C410" w:rsidR="00321CB9" w:rsidRDefault="00321CB9" w:rsidP="00917C88">
      <w:pPr>
        <w:pStyle w:val="Heading2"/>
      </w:pPr>
    </w:p>
    <w:p w14:paraId="7C74C989" w14:textId="6CD23CDB" w:rsidR="004273B5" w:rsidRPr="004273B5" w:rsidRDefault="004273B5" w:rsidP="004273B5">
      <w:r>
        <w:t>Task c) VGA Controller</w:t>
      </w:r>
    </w:p>
    <w:p w14:paraId="21EA5FAF" w14:textId="7CAFB265" w:rsidR="003E0D02" w:rsidRDefault="003E0D02" w:rsidP="00351219">
      <w:pPr>
        <w:pStyle w:val="BodyText"/>
        <w:numPr>
          <w:ilvl w:val="0"/>
          <w:numId w:val="26"/>
        </w:numPr>
        <w:spacing w:before="118"/>
        <w:ind w:right="456"/>
      </w:pPr>
      <w:r w:rsidRPr="003E0D02">
        <w:t xml:space="preserve">Create a </w:t>
      </w:r>
      <w:proofErr w:type="gramStart"/>
      <w:r w:rsidRPr="003E0D02">
        <w:t>Top Level</w:t>
      </w:r>
      <w:proofErr w:type="gramEnd"/>
      <w:r w:rsidRPr="003E0D02">
        <w:t xml:space="preserve"> Module, as in Figure 11. 7. This module will receive a 100Mhz Clock as input and generate 1-bit </w:t>
      </w:r>
      <w:proofErr w:type="spellStart"/>
      <w:r w:rsidRPr="003E0D02">
        <w:t>h_sync</w:t>
      </w:r>
      <w:proofErr w:type="spellEnd"/>
      <w:r w:rsidRPr="003E0D02">
        <w:t xml:space="preserve"> and </w:t>
      </w:r>
      <w:proofErr w:type="spellStart"/>
      <w:r w:rsidRPr="003E0D02">
        <w:t>v_sync</w:t>
      </w:r>
      <w:proofErr w:type="spellEnd"/>
      <w:r w:rsidRPr="003E0D02">
        <w:t xml:space="preserve"> signals and three 4-bit signals for </w:t>
      </w:r>
      <w:r w:rsidR="0052060A" w:rsidRPr="003E0D02">
        <w:t>red, green and blue</w:t>
      </w:r>
      <w:r w:rsidRPr="003E0D02">
        <w:t xml:space="preserve"> color. </w:t>
      </w:r>
    </w:p>
    <w:p w14:paraId="30C1BB96" w14:textId="43C30F12" w:rsidR="00351219" w:rsidRPr="003E0D02" w:rsidRDefault="00351219" w:rsidP="00351219">
      <w:pPr>
        <w:pStyle w:val="BodyText"/>
        <w:numPr>
          <w:ilvl w:val="0"/>
          <w:numId w:val="26"/>
        </w:numPr>
        <w:spacing w:before="118"/>
        <w:ind w:right="456"/>
      </w:pPr>
      <w:r w:rsidRPr="00D814C2">
        <w:t>Implement</w:t>
      </w:r>
      <w:r w:rsidR="00A03DCC">
        <w:rPr>
          <w:rStyle w:val="FootnoteReference"/>
        </w:rPr>
        <w:footnoteReference w:id="1"/>
      </w:r>
      <w:r w:rsidRPr="00D814C2">
        <w:t xml:space="preserve"> the VGA controller on BASYS-03 board and show output on VGA monitor. The display output is shown in Figure 11. 8. The VGA port connections are shown in Figure 11. 9.</w:t>
      </w:r>
      <w:r w:rsidR="00541D6F">
        <w:t xml:space="preserve"> </w:t>
      </w:r>
      <w:r w:rsidR="00541D6F" w:rsidRPr="00D814C2">
        <w:rPr>
          <w:i/>
          <w:szCs w:val="24"/>
        </w:rPr>
        <w:t xml:space="preserve">Demonstrate your working VGA monitor to </w:t>
      </w:r>
      <w:r w:rsidR="00541D6F">
        <w:rPr>
          <w:i/>
          <w:szCs w:val="24"/>
        </w:rPr>
        <w:t xml:space="preserve">the </w:t>
      </w:r>
      <w:r w:rsidR="00541D6F" w:rsidRPr="00D814C2">
        <w:rPr>
          <w:i/>
          <w:szCs w:val="24"/>
        </w:rPr>
        <w:t>respective RA</w:t>
      </w:r>
      <w:r w:rsidR="00115386">
        <w:rPr>
          <w:i/>
          <w:szCs w:val="24"/>
        </w:rPr>
        <w:t>.</w:t>
      </w:r>
    </w:p>
    <w:p w14:paraId="37658BED" w14:textId="77777777" w:rsidR="003E0D02" w:rsidRPr="003E0D02" w:rsidRDefault="003E0D02" w:rsidP="003E0D02">
      <w:pPr>
        <w:pStyle w:val="BodyText"/>
        <w:spacing w:before="118"/>
        <w:ind w:right="456"/>
      </w:pPr>
    </w:p>
    <w:p w14:paraId="54824CB3" w14:textId="77777777" w:rsidR="00541D6F" w:rsidRPr="00D814C2" w:rsidRDefault="00541D6F" w:rsidP="00541D6F">
      <w:pPr>
        <w:pStyle w:val="Default"/>
      </w:pPr>
    </w:p>
    <w:p w14:paraId="25C551DC" w14:textId="77777777" w:rsidR="00541D6F" w:rsidRPr="00D814C2" w:rsidRDefault="00541D6F" w:rsidP="00541D6F">
      <w:pPr>
        <w:jc w:val="center"/>
        <w:rPr>
          <w:rFonts w:cs="Times New Roman"/>
        </w:rPr>
      </w:pPr>
      <w:r w:rsidRPr="00D814C2">
        <w:rPr>
          <w:rFonts w:cs="Times New Roman"/>
          <w:noProof/>
        </w:rPr>
        <w:drawing>
          <wp:inline distT="0" distB="0" distL="0" distR="0" wp14:anchorId="0B56CF4E" wp14:editId="1C5B9876">
            <wp:extent cx="3849535" cy="2610611"/>
            <wp:effectExtent l="0" t="0" r="0" b="0"/>
            <wp:docPr id="1776092764" name="Picture 1776092764" descr="A computer screen with a green and red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92764" name="Picture 1776092764" descr="A computer screen with a green and red screen&#10;&#10;Description automatically generated"/>
                    <pic:cNvPicPr/>
                  </pic:nvPicPr>
                  <pic:blipFill>
                    <a:blip r:embed="rId17" cstate="print"/>
                    <a:stretch>
                      <a:fillRect/>
                    </a:stretch>
                  </pic:blipFill>
                  <pic:spPr>
                    <a:xfrm>
                      <a:off x="0" y="0"/>
                      <a:ext cx="3849535" cy="2610611"/>
                    </a:xfrm>
                    <a:prstGeom prst="rect">
                      <a:avLst/>
                    </a:prstGeom>
                  </pic:spPr>
                </pic:pic>
              </a:graphicData>
            </a:graphic>
          </wp:inline>
        </w:drawing>
      </w:r>
    </w:p>
    <w:p w14:paraId="1DE22ECE" w14:textId="77777777" w:rsidR="00541D6F" w:rsidRDefault="00541D6F" w:rsidP="00541D6F">
      <w:pPr>
        <w:ind w:right="3840"/>
        <w:jc w:val="center"/>
        <w:rPr>
          <w:rFonts w:cs="Times New Roman"/>
          <w:sz w:val="22"/>
        </w:rPr>
      </w:pPr>
      <w:r>
        <w:rPr>
          <w:rFonts w:cs="Times New Roman"/>
          <w:sz w:val="22"/>
        </w:rPr>
        <w:t xml:space="preserve">                                                  </w:t>
      </w:r>
      <w:r w:rsidRPr="00B16A03">
        <w:rPr>
          <w:rFonts w:cs="Times New Roman"/>
          <w:sz w:val="22"/>
        </w:rPr>
        <w:t>Figure 11. 8: VGA</w:t>
      </w:r>
      <w:r w:rsidRPr="00B16A03">
        <w:rPr>
          <w:rFonts w:cs="Times New Roman"/>
          <w:spacing w:val="-5"/>
          <w:sz w:val="22"/>
        </w:rPr>
        <w:t xml:space="preserve"> </w:t>
      </w:r>
      <w:r w:rsidRPr="00B16A03">
        <w:rPr>
          <w:rFonts w:cs="Times New Roman"/>
          <w:sz w:val="22"/>
        </w:rPr>
        <w:t>display</w:t>
      </w:r>
    </w:p>
    <w:p w14:paraId="60097073" w14:textId="77777777" w:rsidR="000A20DE" w:rsidRPr="00B16A03" w:rsidRDefault="000A20DE" w:rsidP="00541D6F">
      <w:pPr>
        <w:ind w:right="3840"/>
        <w:jc w:val="center"/>
        <w:rPr>
          <w:rFonts w:cs="Times New Roman"/>
          <w:sz w:val="22"/>
        </w:rPr>
      </w:pPr>
    </w:p>
    <w:p w14:paraId="092A4C10" w14:textId="68E21495" w:rsidR="00541D6F" w:rsidRPr="00D814C2" w:rsidRDefault="00541D6F" w:rsidP="000A20DE">
      <w:pPr>
        <w:ind w:right="3840"/>
        <w:jc w:val="right"/>
        <w:rPr>
          <w:rFonts w:cs="Times New Roman"/>
        </w:rPr>
      </w:pPr>
      <w:r w:rsidRPr="00B16A03">
        <w:rPr>
          <w:rFonts w:cs="Times New Roman"/>
          <w:noProof/>
          <w:sz w:val="22"/>
        </w:rPr>
        <w:lastRenderedPageBreak/>
        <w:drawing>
          <wp:anchor distT="0" distB="0" distL="114300" distR="114300" simplePos="0" relativeHeight="251674624" behindDoc="0" locked="0" layoutInCell="1" allowOverlap="1" wp14:anchorId="00F4B865" wp14:editId="6F97E279">
            <wp:simplePos x="0" y="0"/>
            <wp:positionH relativeFrom="column">
              <wp:posOffset>1695450</wp:posOffset>
            </wp:positionH>
            <wp:positionV relativeFrom="paragraph">
              <wp:posOffset>-1270</wp:posOffset>
            </wp:positionV>
            <wp:extent cx="2095500" cy="3150235"/>
            <wp:effectExtent l="0" t="0" r="0" b="0"/>
            <wp:wrapTopAndBottom/>
            <wp:docPr id="1227913400" name="Picture 122791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95500" cy="3150235"/>
                    </a:xfrm>
                    <a:prstGeom prst="rect">
                      <a:avLst/>
                    </a:prstGeom>
                  </pic:spPr>
                </pic:pic>
              </a:graphicData>
            </a:graphic>
          </wp:anchor>
        </w:drawing>
      </w:r>
    </w:p>
    <w:p w14:paraId="36B4B045" w14:textId="77777777" w:rsidR="00541D6F" w:rsidRPr="00D814C2" w:rsidRDefault="00541D6F" w:rsidP="00541D6F">
      <w:pPr>
        <w:ind w:right="3840"/>
        <w:jc w:val="right"/>
        <w:rPr>
          <w:rFonts w:cs="Times New Roman"/>
        </w:rPr>
      </w:pPr>
      <w:r>
        <w:rPr>
          <w:rFonts w:cs="Times New Roman"/>
        </w:rPr>
        <w:t xml:space="preserve">                            </w:t>
      </w:r>
      <w:r w:rsidRPr="00A06317">
        <w:rPr>
          <w:rFonts w:cs="Times New Roman"/>
          <w:sz w:val="22"/>
        </w:rPr>
        <w:t>Figure 11. 9: VGA port connections</w:t>
      </w:r>
    </w:p>
    <w:p w14:paraId="4CDB1238" w14:textId="1AE9A159" w:rsidR="00541D6F" w:rsidRPr="00D814C2" w:rsidRDefault="00541D6F" w:rsidP="00541D6F">
      <w:pPr>
        <w:ind w:left="460"/>
        <w:rPr>
          <w:rFonts w:cs="Times New Roman"/>
          <w:i/>
        </w:rPr>
      </w:pPr>
    </w:p>
    <w:p w14:paraId="120D3CC8" w14:textId="563D0544" w:rsidR="003E0D02" w:rsidRDefault="00BB267B" w:rsidP="00BB267B">
      <w:pPr>
        <w:pStyle w:val="Heading2"/>
        <w:numPr>
          <w:ilvl w:val="0"/>
          <w:numId w:val="1"/>
        </w:numPr>
      </w:pPr>
      <w:r>
        <w:t>Exercise</w:t>
      </w:r>
    </w:p>
    <w:p w14:paraId="49885804" w14:textId="290435D3" w:rsidR="009B4B4C" w:rsidRPr="00D814C2" w:rsidRDefault="009B4B4C" w:rsidP="009B4B4C">
      <w:pPr>
        <w:pStyle w:val="BodyText"/>
        <w:spacing w:before="44"/>
      </w:pPr>
      <w:r w:rsidRPr="00D814C2">
        <w:t xml:space="preserve">Modify </w:t>
      </w:r>
      <w:proofErr w:type="spellStart"/>
      <w:r w:rsidRPr="00D814C2">
        <w:rPr>
          <w:i/>
        </w:rPr>
        <w:t>pixel_gen</w:t>
      </w:r>
      <w:proofErr w:type="spellEnd"/>
      <w:r w:rsidRPr="00D814C2">
        <w:rPr>
          <w:i/>
        </w:rPr>
        <w:t xml:space="preserve"> </w:t>
      </w:r>
      <w:r w:rsidRPr="00D814C2">
        <w:t xml:space="preserve">module to show an 8x8 checker board on VGA monitor as shown in </w:t>
      </w:r>
      <w:hyperlink w:anchor="_bookmark8" w:history="1">
        <w:r w:rsidRPr="00D814C2">
          <w:t>Figure</w:t>
        </w:r>
      </w:hyperlink>
      <w:r>
        <w:t xml:space="preserve"> </w:t>
      </w:r>
      <w:hyperlink w:anchor="_bookmark8" w:history="1">
        <w:r w:rsidRPr="00D814C2">
          <w:t xml:space="preserve">11. 10. </w:t>
        </w:r>
      </w:hyperlink>
      <w:r w:rsidRPr="00D814C2">
        <w:t>Each box on checked board should be a square (</w:t>
      </w:r>
      <w:r w:rsidR="00566B46" w:rsidRPr="00D814C2">
        <w:t>i.e.,</w:t>
      </w:r>
      <w:r w:rsidRPr="00D814C2">
        <w:t xml:space="preserve"> of equal width and height) you can fill the remaining area of screen with color of your choice. (Refer </w:t>
      </w:r>
      <w:hyperlink w:anchor="_bookmark9" w:history="1">
        <w:r w:rsidRPr="00D814C2">
          <w:t>Table 11. 1</w:t>
        </w:r>
      </w:hyperlink>
      <w:r w:rsidRPr="00D814C2">
        <w:t>)</w:t>
      </w:r>
    </w:p>
    <w:p w14:paraId="55E6F01C" w14:textId="3888F26F" w:rsidR="001875F1" w:rsidRDefault="00E85AA8" w:rsidP="009564E0">
      <w:pPr>
        <w:pStyle w:val="BodyText"/>
        <w:spacing w:before="1"/>
      </w:pPr>
      <w:r w:rsidRPr="00D814C2">
        <w:rPr>
          <w:noProof/>
        </w:rPr>
        <w:drawing>
          <wp:anchor distT="0" distB="0" distL="0" distR="0" simplePos="0" relativeHeight="251676672" behindDoc="0" locked="0" layoutInCell="1" allowOverlap="1" wp14:anchorId="0EA571D1" wp14:editId="667EED0E">
            <wp:simplePos x="0" y="0"/>
            <wp:positionH relativeFrom="page">
              <wp:posOffset>3117850</wp:posOffset>
            </wp:positionH>
            <wp:positionV relativeFrom="paragraph">
              <wp:posOffset>234315</wp:posOffset>
            </wp:positionV>
            <wp:extent cx="1628775" cy="1628775"/>
            <wp:effectExtent l="0" t="0" r="9525" b="9525"/>
            <wp:wrapTopAndBottom/>
            <wp:docPr id="1877131701" name="Picture 1877131701" descr="MicrosoftTeams-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5.png"/>
                    <pic:cNvPicPr/>
                  </pic:nvPicPr>
                  <pic:blipFill>
                    <a:blip r:embed="rId19" cstate="print"/>
                    <a:stretch>
                      <a:fillRect/>
                    </a:stretch>
                  </pic:blipFill>
                  <pic:spPr>
                    <a:xfrm>
                      <a:off x="0" y="0"/>
                      <a:ext cx="1628775" cy="1628775"/>
                    </a:xfrm>
                    <a:prstGeom prst="rect">
                      <a:avLst/>
                    </a:prstGeom>
                  </pic:spPr>
                </pic:pic>
              </a:graphicData>
            </a:graphic>
            <wp14:sizeRelH relativeFrom="margin">
              <wp14:pctWidth>0</wp14:pctWidth>
            </wp14:sizeRelH>
            <wp14:sizeRelV relativeFrom="margin">
              <wp14:pctHeight>0</wp14:pctHeight>
            </wp14:sizeRelV>
          </wp:anchor>
        </w:drawing>
      </w:r>
    </w:p>
    <w:p w14:paraId="7E68A10B" w14:textId="77777777" w:rsidR="00E85AA8" w:rsidRPr="00B16A03" w:rsidRDefault="00E85AA8" w:rsidP="00E85AA8">
      <w:pPr>
        <w:pStyle w:val="Default"/>
        <w:jc w:val="center"/>
        <w:rPr>
          <w:sz w:val="22"/>
          <w:szCs w:val="22"/>
        </w:rPr>
      </w:pPr>
      <w:r w:rsidRPr="00B16A03">
        <w:rPr>
          <w:sz w:val="22"/>
          <w:szCs w:val="22"/>
        </w:rPr>
        <w:t xml:space="preserve">Figure 11. 10 </w:t>
      </w:r>
    </w:p>
    <w:p w14:paraId="59A3DD2B" w14:textId="77777777" w:rsidR="00E85AA8" w:rsidRDefault="00E85AA8" w:rsidP="00E85AA8">
      <w:pPr>
        <w:pStyle w:val="BodyText"/>
        <w:spacing w:before="1"/>
        <w:jc w:val="center"/>
      </w:pPr>
    </w:p>
    <w:p w14:paraId="6B53110E" w14:textId="77777777" w:rsidR="004631E6" w:rsidRDefault="004631E6" w:rsidP="004631E6">
      <w:pPr>
        <w:ind w:left="1564" w:right="1858"/>
        <w:jc w:val="center"/>
        <w:rPr>
          <w:sz w:val="20"/>
        </w:rPr>
      </w:pPr>
      <w:r>
        <w:rPr>
          <w:sz w:val="20"/>
        </w:rPr>
        <w:t>Table 11. 1</w:t>
      </w:r>
    </w:p>
    <w:p w14:paraId="6CC22611" w14:textId="77777777" w:rsidR="004631E6" w:rsidRDefault="004631E6" w:rsidP="004631E6">
      <w:pPr>
        <w:pStyle w:val="BodyText"/>
        <w:spacing w:before="8"/>
        <w:rPr>
          <w:sz w:val="17"/>
        </w:rPr>
      </w:pPr>
    </w:p>
    <w:tbl>
      <w:tblPr>
        <w:tblW w:w="0" w:type="auto"/>
        <w:tblInd w:w="2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1265"/>
        <w:gridCol w:w="1064"/>
        <w:gridCol w:w="1769"/>
      </w:tblGrid>
      <w:tr w:rsidR="004631E6" w14:paraId="513561EF" w14:textId="77777777" w:rsidTr="008B0BE5">
        <w:trPr>
          <w:trHeight w:val="431"/>
        </w:trPr>
        <w:tc>
          <w:tcPr>
            <w:tcW w:w="5121" w:type="dxa"/>
            <w:gridSpan w:val="4"/>
            <w:shd w:val="clear" w:color="auto" w:fill="D9D9D9"/>
          </w:tcPr>
          <w:p w14:paraId="6F3B4E3D" w14:textId="77777777" w:rsidR="004631E6" w:rsidRDefault="004631E6" w:rsidP="008B0BE5">
            <w:pPr>
              <w:pStyle w:val="TableParagraph"/>
              <w:spacing w:before="78"/>
              <w:ind w:left="768"/>
              <w:rPr>
                <w:b/>
                <w:sz w:val="24"/>
              </w:rPr>
            </w:pPr>
            <w:r>
              <w:rPr>
                <w:b/>
                <w:sz w:val="24"/>
              </w:rPr>
              <w:t>Three-bit VGA color combinations</w:t>
            </w:r>
          </w:p>
        </w:tc>
      </w:tr>
      <w:tr w:rsidR="004631E6" w14:paraId="6E582CF8" w14:textId="77777777" w:rsidTr="008B0BE5">
        <w:trPr>
          <w:trHeight w:val="431"/>
        </w:trPr>
        <w:tc>
          <w:tcPr>
            <w:tcW w:w="1023" w:type="dxa"/>
            <w:shd w:val="clear" w:color="auto" w:fill="D9D9D9"/>
          </w:tcPr>
          <w:p w14:paraId="07FAFDB2" w14:textId="77777777" w:rsidR="004631E6" w:rsidRDefault="004631E6" w:rsidP="008B0BE5">
            <w:pPr>
              <w:pStyle w:val="TableParagraph"/>
              <w:spacing w:before="78"/>
              <w:ind w:left="86" w:right="79"/>
              <w:jc w:val="center"/>
              <w:rPr>
                <w:b/>
                <w:sz w:val="24"/>
              </w:rPr>
            </w:pPr>
            <w:r>
              <w:rPr>
                <w:b/>
                <w:sz w:val="24"/>
              </w:rPr>
              <w:t>Red (R)</w:t>
            </w:r>
          </w:p>
        </w:tc>
        <w:tc>
          <w:tcPr>
            <w:tcW w:w="1265" w:type="dxa"/>
            <w:shd w:val="clear" w:color="auto" w:fill="D9D9D9"/>
          </w:tcPr>
          <w:p w14:paraId="42E35068" w14:textId="77777777" w:rsidR="004631E6" w:rsidRDefault="004631E6" w:rsidP="008B0BE5">
            <w:pPr>
              <w:pStyle w:val="TableParagraph"/>
              <w:spacing w:before="78"/>
              <w:ind w:left="86" w:right="82"/>
              <w:jc w:val="center"/>
              <w:rPr>
                <w:b/>
                <w:sz w:val="24"/>
              </w:rPr>
            </w:pPr>
            <w:r>
              <w:rPr>
                <w:b/>
                <w:sz w:val="24"/>
              </w:rPr>
              <w:t>Green (G)</w:t>
            </w:r>
          </w:p>
        </w:tc>
        <w:tc>
          <w:tcPr>
            <w:tcW w:w="1064" w:type="dxa"/>
            <w:shd w:val="clear" w:color="auto" w:fill="D9D9D9"/>
          </w:tcPr>
          <w:p w14:paraId="25908F35" w14:textId="77777777" w:rsidR="004631E6" w:rsidRDefault="004631E6" w:rsidP="008B0BE5">
            <w:pPr>
              <w:pStyle w:val="TableParagraph"/>
              <w:spacing w:before="78"/>
              <w:ind w:left="85" w:right="82"/>
              <w:jc w:val="center"/>
              <w:rPr>
                <w:b/>
                <w:sz w:val="24"/>
              </w:rPr>
            </w:pPr>
            <w:r>
              <w:rPr>
                <w:b/>
                <w:sz w:val="24"/>
              </w:rPr>
              <w:t>Blue (B)</w:t>
            </w:r>
          </w:p>
        </w:tc>
        <w:tc>
          <w:tcPr>
            <w:tcW w:w="1769" w:type="dxa"/>
            <w:shd w:val="clear" w:color="auto" w:fill="D9D9D9"/>
          </w:tcPr>
          <w:p w14:paraId="35D2AD89" w14:textId="77777777" w:rsidR="004631E6" w:rsidRDefault="004631E6" w:rsidP="008B0BE5">
            <w:pPr>
              <w:pStyle w:val="TableParagraph"/>
              <w:spacing w:before="78"/>
              <w:ind w:left="84" w:right="81"/>
              <w:jc w:val="center"/>
              <w:rPr>
                <w:b/>
                <w:sz w:val="24"/>
              </w:rPr>
            </w:pPr>
            <w:r>
              <w:rPr>
                <w:b/>
                <w:sz w:val="24"/>
              </w:rPr>
              <w:t>Resulting color</w:t>
            </w:r>
          </w:p>
        </w:tc>
      </w:tr>
      <w:tr w:rsidR="004631E6" w14:paraId="496EF632" w14:textId="77777777" w:rsidTr="008B0BE5">
        <w:trPr>
          <w:trHeight w:val="431"/>
        </w:trPr>
        <w:tc>
          <w:tcPr>
            <w:tcW w:w="1023" w:type="dxa"/>
          </w:tcPr>
          <w:p w14:paraId="47C21BE2" w14:textId="77777777" w:rsidR="004631E6" w:rsidRDefault="004631E6" w:rsidP="008B0BE5">
            <w:pPr>
              <w:pStyle w:val="TableParagraph"/>
              <w:spacing w:before="73"/>
              <w:ind w:left="86" w:right="77"/>
              <w:jc w:val="center"/>
              <w:rPr>
                <w:sz w:val="24"/>
              </w:rPr>
            </w:pPr>
            <w:r>
              <w:rPr>
                <w:sz w:val="24"/>
              </w:rPr>
              <w:t>0000</w:t>
            </w:r>
          </w:p>
        </w:tc>
        <w:tc>
          <w:tcPr>
            <w:tcW w:w="1265" w:type="dxa"/>
          </w:tcPr>
          <w:p w14:paraId="7CB47541" w14:textId="77777777" w:rsidR="004631E6" w:rsidRDefault="004631E6" w:rsidP="008B0BE5">
            <w:pPr>
              <w:pStyle w:val="TableParagraph"/>
              <w:spacing w:before="73"/>
              <w:ind w:left="86" w:right="79"/>
              <w:jc w:val="center"/>
              <w:rPr>
                <w:sz w:val="24"/>
              </w:rPr>
            </w:pPr>
            <w:r>
              <w:rPr>
                <w:sz w:val="24"/>
              </w:rPr>
              <w:t>0000</w:t>
            </w:r>
          </w:p>
        </w:tc>
        <w:tc>
          <w:tcPr>
            <w:tcW w:w="1064" w:type="dxa"/>
          </w:tcPr>
          <w:p w14:paraId="32033BBF" w14:textId="77777777" w:rsidR="004631E6" w:rsidRDefault="004631E6" w:rsidP="008B0BE5">
            <w:pPr>
              <w:pStyle w:val="TableParagraph"/>
              <w:spacing w:before="73"/>
              <w:ind w:left="83" w:right="82"/>
              <w:jc w:val="center"/>
              <w:rPr>
                <w:sz w:val="24"/>
              </w:rPr>
            </w:pPr>
            <w:r>
              <w:rPr>
                <w:sz w:val="24"/>
              </w:rPr>
              <w:t>0000</w:t>
            </w:r>
          </w:p>
        </w:tc>
        <w:tc>
          <w:tcPr>
            <w:tcW w:w="1769" w:type="dxa"/>
          </w:tcPr>
          <w:p w14:paraId="4117CF0D" w14:textId="77777777" w:rsidR="004631E6" w:rsidRDefault="004631E6" w:rsidP="008B0BE5">
            <w:pPr>
              <w:pStyle w:val="TableParagraph"/>
              <w:spacing w:before="73"/>
              <w:ind w:left="81" w:right="81"/>
              <w:jc w:val="center"/>
              <w:rPr>
                <w:sz w:val="24"/>
              </w:rPr>
            </w:pPr>
            <w:r>
              <w:rPr>
                <w:sz w:val="24"/>
              </w:rPr>
              <w:t>black</w:t>
            </w:r>
          </w:p>
        </w:tc>
      </w:tr>
      <w:tr w:rsidR="004631E6" w14:paraId="46BDA203" w14:textId="77777777" w:rsidTr="008B0BE5">
        <w:trPr>
          <w:trHeight w:val="433"/>
        </w:trPr>
        <w:tc>
          <w:tcPr>
            <w:tcW w:w="1023" w:type="dxa"/>
          </w:tcPr>
          <w:p w14:paraId="40E7B926" w14:textId="77777777" w:rsidR="004631E6" w:rsidRDefault="004631E6" w:rsidP="008B0BE5">
            <w:pPr>
              <w:pStyle w:val="TableParagraph"/>
              <w:spacing w:before="73"/>
              <w:ind w:left="86" w:right="77"/>
              <w:jc w:val="center"/>
              <w:rPr>
                <w:sz w:val="24"/>
              </w:rPr>
            </w:pPr>
            <w:r>
              <w:rPr>
                <w:sz w:val="24"/>
              </w:rPr>
              <w:t>0000</w:t>
            </w:r>
          </w:p>
        </w:tc>
        <w:tc>
          <w:tcPr>
            <w:tcW w:w="1265" w:type="dxa"/>
          </w:tcPr>
          <w:p w14:paraId="14B6D09B" w14:textId="77777777" w:rsidR="004631E6" w:rsidRDefault="004631E6" w:rsidP="008B0BE5">
            <w:pPr>
              <w:pStyle w:val="TableParagraph"/>
              <w:spacing w:before="73"/>
              <w:ind w:left="86" w:right="79"/>
              <w:jc w:val="center"/>
              <w:rPr>
                <w:sz w:val="24"/>
              </w:rPr>
            </w:pPr>
            <w:r>
              <w:rPr>
                <w:sz w:val="24"/>
              </w:rPr>
              <w:t>0000</w:t>
            </w:r>
          </w:p>
        </w:tc>
        <w:tc>
          <w:tcPr>
            <w:tcW w:w="1064" w:type="dxa"/>
          </w:tcPr>
          <w:p w14:paraId="446D9011" w14:textId="77777777" w:rsidR="004631E6" w:rsidRDefault="004631E6" w:rsidP="008B0BE5">
            <w:pPr>
              <w:pStyle w:val="TableParagraph"/>
              <w:spacing w:before="73"/>
              <w:ind w:left="83" w:right="82"/>
              <w:jc w:val="center"/>
              <w:rPr>
                <w:sz w:val="24"/>
              </w:rPr>
            </w:pPr>
            <w:r>
              <w:rPr>
                <w:sz w:val="24"/>
              </w:rPr>
              <w:t>1111</w:t>
            </w:r>
          </w:p>
        </w:tc>
        <w:tc>
          <w:tcPr>
            <w:tcW w:w="1769" w:type="dxa"/>
          </w:tcPr>
          <w:p w14:paraId="3A3CBA23" w14:textId="77777777" w:rsidR="004631E6" w:rsidRDefault="004631E6" w:rsidP="008B0BE5">
            <w:pPr>
              <w:pStyle w:val="TableParagraph"/>
              <w:spacing w:before="73"/>
              <w:ind w:left="82" w:right="81"/>
              <w:jc w:val="center"/>
              <w:rPr>
                <w:sz w:val="24"/>
              </w:rPr>
            </w:pPr>
            <w:r>
              <w:rPr>
                <w:sz w:val="24"/>
              </w:rPr>
              <w:t>blue</w:t>
            </w:r>
          </w:p>
        </w:tc>
      </w:tr>
      <w:tr w:rsidR="004631E6" w14:paraId="4F73C105" w14:textId="77777777" w:rsidTr="008B0BE5">
        <w:trPr>
          <w:trHeight w:val="431"/>
        </w:trPr>
        <w:tc>
          <w:tcPr>
            <w:tcW w:w="1023" w:type="dxa"/>
          </w:tcPr>
          <w:p w14:paraId="73FD2A00" w14:textId="77777777" w:rsidR="004631E6" w:rsidRDefault="004631E6" w:rsidP="008B0BE5">
            <w:pPr>
              <w:pStyle w:val="TableParagraph"/>
              <w:spacing w:before="71"/>
              <w:ind w:left="86" w:right="77"/>
              <w:jc w:val="center"/>
              <w:rPr>
                <w:sz w:val="24"/>
              </w:rPr>
            </w:pPr>
            <w:r>
              <w:rPr>
                <w:sz w:val="24"/>
              </w:rPr>
              <w:t>0000</w:t>
            </w:r>
          </w:p>
        </w:tc>
        <w:tc>
          <w:tcPr>
            <w:tcW w:w="1265" w:type="dxa"/>
          </w:tcPr>
          <w:p w14:paraId="524124D4" w14:textId="77777777" w:rsidR="004631E6" w:rsidRDefault="004631E6" w:rsidP="008B0BE5">
            <w:pPr>
              <w:pStyle w:val="TableParagraph"/>
              <w:spacing w:before="71"/>
              <w:ind w:left="86" w:right="79"/>
              <w:jc w:val="center"/>
              <w:rPr>
                <w:sz w:val="24"/>
              </w:rPr>
            </w:pPr>
            <w:r>
              <w:rPr>
                <w:sz w:val="24"/>
              </w:rPr>
              <w:t>1111</w:t>
            </w:r>
          </w:p>
        </w:tc>
        <w:tc>
          <w:tcPr>
            <w:tcW w:w="1064" w:type="dxa"/>
          </w:tcPr>
          <w:p w14:paraId="282EC956" w14:textId="77777777" w:rsidR="004631E6" w:rsidRDefault="004631E6" w:rsidP="008B0BE5">
            <w:pPr>
              <w:pStyle w:val="TableParagraph"/>
              <w:spacing w:before="71"/>
              <w:ind w:left="83" w:right="82"/>
              <w:jc w:val="center"/>
              <w:rPr>
                <w:sz w:val="24"/>
              </w:rPr>
            </w:pPr>
            <w:r>
              <w:rPr>
                <w:sz w:val="24"/>
              </w:rPr>
              <w:t>0000</w:t>
            </w:r>
          </w:p>
        </w:tc>
        <w:tc>
          <w:tcPr>
            <w:tcW w:w="1769" w:type="dxa"/>
          </w:tcPr>
          <w:p w14:paraId="25EEA66F" w14:textId="77777777" w:rsidR="004631E6" w:rsidRDefault="004631E6" w:rsidP="008B0BE5">
            <w:pPr>
              <w:pStyle w:val="TableParagraph"/>
              <w:spacing w:before="71"/>
              <w:ind w:left="80" w:right="81"/>
              <w:jc w:val="center"/>
              <w:rPr>
                <w:sz w:val="24"/>
              </w:rPr>
            </w:pPr>
            <w:r>
              <w:rPr>
                <w:sz w:val="24"/>
              </w:rPr>
              <w:t>green</w:t>
            </w:r>
          </w:p>
        </w:tc>
      </w:tr>
      <w:tr w:rsidR="004631E6" w14:paraId="05D5134E" w14:textId="77777777" w:rsidTr="008B0BE5">
        <w:trPr>
          <w:trHeight w:val="431"/>
        </w:trPr>
        <w:tc>
          <w:tcPr>
            <w:tcW w:w="1023" w:type="dxa"/>
          </w:tcPr>
          <w:p w14:paraId="26C0CEB6" w14:textId="77777777" w:rsidR="004631E6" w:rsidRDefault="004631E6" w:rsidP="008B0BE5">
            <w:pPr>
              <w:pStyle w:val="TableParagraph"/>
              <w:spacing w:before="71"/>
              <w:ind w:left="86" w:right="77"/>
              <w:jc w:val="center"/>
              <w:rPr>
                <w:sz w:val="24"/>
              </w:rPr>
            </w:pPr>
            <w:r>
              <w:rPr>
                <w:sz w:val="24"/>
              </w:rPr>
              <w:t>0000</w:t>
            </w:r>
          </w:p>
        </w:tc>
        <w:tc>
          <w:tcPr>
            <w:tcW w:w="1265" w:type="dxa"/>
          </w:tcPr>
          <w:p w14:paraId="4DC6D330" w14:textId="77777777" w:rsidR="004631E6" w:rsidRDefault="004631E6" w:rsidP="008B0BE5">
            <w:pPr>
              <w:pStyle w:val="TableParagraph"/>
              <w:spacing w:before="71"/>
              <w:ind w:left="86" w:right="79"/>
              <w:jc w:val="center"/>
              <w:rPr>
                <w:sz w:val="24"/>
              </w:rPr>
            </w:pPr>
            <w:r>
              <w:rPr>
                <w:sz w:val="24"/>
              </w:rPr>
              <w:t>1111</w:t>
            </w:r>
          </w:p>
        </w:tc>
        <w:tc>
          <w:tcPr>
            <w:tcW w:w="1064" w:type="dxa"/>
          </w:tcPr>
          <w:p w14:paraId="5FA0C5AE" w14:textId="77777777" w:rsidR="004631E6" w:rsidRDefault="004631E6" w:rsidP="008B0BE5">
            <w:pPr>
              <w:pStyle w:val="TableParagraph"/>
              <w:spacing w:before="71"/>
              <w:ind w:left="83" w:right="82"/>
              <w:jc w:val="center"/>
              <w:rPr>
                <w:sz w:val="24"/>
              </w:rPr>
            </w:pPr>
            <w:r>
              <w:rPr>
                <w:sz w:val="24"/>
              </w:rPr>
              <w:t>1111</w:t>
            </w:r>
          </w:p>
        </w:tc>
        <w:tc>
          <w:tcPr>
            <w:tcW w:w="1769" w:type="dxa"/>
          </w:tcPr>
          <w:p w14:paraId="35CC9DF8" w14:textId="77777777" w:rsidR="004631E6" w:rsidRDefault="004631E6" w:rsidP="008B0BE5">
            <w:pPr>
              <w:pStyle w:val="TableParagraph"/>
              <w:spacing w:before="71"/>
              <w:ind w:left="81" w:right="81"/>
              <w:jc w:val="center"/>
              <w:rPr>
                <w:sz w:val="24"/>
              </w:rPr>
            </w:pPr>
            <w:r>
              <w:rPr>
                <w:sz w:val="24"/>
              </w:rPr>
              <w:t>cyan</w:t>
            </w:r>
          </w:p>
        </w:tc>
      </w:tr>
      <w:tr w:rsidR="004631E6" w14:paraId="3C7EA950" w14:textId="77777777" w:rsidTr="008B0BE5">
        <w:trPr>
          <w:trHeight w:val="431"/>
        </w:trPr>
        <w:tc>
          <w:tcPr>
            <w:tcW w:w="1023" w:type="dxa"/>
          </w:tcPr>
          <w:p w14:paraId="5A525381" w14:textId="77777777" w:rsidR="004631E6" w:rsidRDefault="004631E6" w:rsidP="008B0BE5">
            <w:pPr>
              <w:pStyle w:val="TableParagraph"/>
              <w:spacing w:before="73"/>
              <w:ind w:left="86" w:right="77"/>
              <w:jc w:val="center"/>
              <w:rPr>
                <w:sz w:val="24"/>
              </w:rPr>
            </w:pPr>
            <w:r>
              <w:rPr>
                <w:sz w:val="24"/>
              </w:rPr>
              <w:t>1111</w:t>
            </w:r>
          </w:p>
        </w:tc>
        <w:tc>
          <w:tcPr>
            <w:tcW w:w="1265" w:type="dxa"/>
          </w:tcPr>
          <w:p w14:paraId="235A503C" w14:textId="77777777" w:rsidR="004631E6" w:rsidRDefault="004631E6" w:rsidP="008B0BE5">
            <w:pPr>
              <w:pStyle w:val="TableParagraph"/>
              <w:spacing w:before="73"/>
              <w:ind w:left="86" w:right="79"/>
              <w:jc w:val="center"/>
              <w:rPr>
                <w:sz w:val="24"/>
              </w:rPr>
            </w:pPr>
            <w:r>
              <w:rPr>
                <w:sz w:val="24"/>
              </w:rPr>
              <w:t>0000</w:t>
            </w:r>
          </w:p>
        </w:tc>
        <w:tc>
          <w:tcPr>
            <w:tcW w:w="1064" w:type="dxa"/>
          </w:tcPr>
          <w:p w14:paraId="5AC4D580" w14:textId="77777777" w:rsidR="004631E6" w:rsidRDefault="004631E6" w:rsidP="008B0BE5">
            <w:pPr>
              <w:pStyle w:val="TableParagraph"/>
              <w:spacing w:before="73"/>
              <w:ind w:left="83" w:right="82"/>
              <w:jc w:val="center"/>
              <w:rPr>
                <w:sz w:val="24"/>
              </w:rPr>
            </w:pPr>
            <w:r>
              <w:rPr>
                <w:sz w:val="24"/>
              </w:rPr>
              <w:t>0000</w:t>
            </w:r>
          </w:p>
        </w:tc>
        <w:tc>
          <w:tcPr>
            <w:tcW w:w="1769" w:type="dxa"/>
          </w:tcPr>
          <w:p w14:paraId="4C3F892F" w14:textId="77777777" w:rsidR="004631E6" w:rsidRDefault="004631E6" w:rsidP="008B0BE5">
            <w:pPr>
              <w:pStyle w:val="TableParagraph"/>
              <w:spacing w:before="73"/>
              <w:ind w:left="80" w:right="81"/>
              <w:jc w:val="center"/>
              <w:rPr>
                <w:sz w:val="24"/>
              </w:rPr>
            </w:pPr>
            <w:r>
              <w:rPr>
                <w:sz w:val="24"/>
              </w:rPr>
              <w:t>red</w:t>
            </w:r>
          </w:p>
        </w:tc>
      </w:tr>
      <w:tr w:rsidR="004631E6" w14:paraId="07410364" w14:textId="77777777" w:rsidTr="008B0BE5">
        <w:trPr>
          <w:trHeight w:val="431"/>
        </w:trPr>
        <w:tc>
          <w:tcPr>
            <w:tcW w:w="1023" w:type="dxa"/>
          </w:tcPr>
          <w:p w14:paraId="623248B6" w14:textId="77777777" w:rsidR="004631E6" w:rsidRDefault="004631E6" w:rsidP="008B0BE5">
            <w:pPr>
              <w:pStyle w:val="TableParagraph"/>
              <w:spacing w:before="73"/>
              <w:ind w:left="86" w:right="77"/>
              <w:jc w:val="center"/>
              <w:rPr>
                <w:sz w:val="24"/>
              </w:rPr>
            </w:pPr>
            <w:r>
              <w:rPr>
                <w:sz w:val="24"/>
              </w:rPr>
              <w:lastRenderedPageBreak/>
              <w:t>1111</w:t>
            </w:r>
          </w:p>
        </w:tc>
        <w:tc>
          <w:tcPr>
            <w:tcW w:w="1265" w:type="dxa"/>
          </w:tcPr>
          <w:p w14:paraId="3E1C687A" w14:textId="77777777" w:rsidR="004631E6" w:rsidRDefault="004631E6" w:rsidP="008B0BE5">
            <w:pPr>
              <w:pStyle w:val="TableParagraph"/>
              <w:spacing w:before="73"/>
              <w:ind w:left="86" w:right="79"/>
              <w:jc w:val="center"/>
              <w:rPr>
                <w:sz w:val="24"/>
              </w:rPr>
            </w:pPr>
            <w:r>
              <w:rPr>
                <w:sz w:val="24"/>
              </w:rPr>
              <w:t>0000</w:t>
            </w:r>
          </w:p>
        </w:tc>
        <w:tc>
          <w:tcPr>
            <w:tcW w:w="1064" w:type="dxa"/>
          </w:tcPr>
          <w:p w14:paraId="62E0DB8C" w14:textId="77777777" w:rsidR="004631E6" w:rsidRDefault="004631E6" w:rsidP="008B0BE5">
            <w:pPr>
              <w:pStyle w:val="TableParagraph"/>
              <w:spacing w:before="73"/>
              <w:ind w:left="83" w:right="82"/>
              <w:jc w:val="center"/>
              <w:rPr>
                <w:sz w:val="24"/>
              </w:rPr>
            </w:pPr>
            <w:r>
              <w:rPr>
                <w:sz w:val="24"/>
              </w:rPr>
              <w:t>1111</w:t>
            </w:r>
          </w:p>
        </w:tc>
        <w:tc>
          <w:tcPr>
            <w:tcW w:w="1769" w:type="dxa"/>
          </w:tcPr>
          <w:p w14:paraId="675371C8" w14:textId="77777777" w:rsidR="004631E6" w:rsidRDefault="004631E6" w:rsidP="008B0BE5">
            <w:pPr>
              <w:pStyle w:val="TableParagraph"/>
              <w:spacing w:before="73"/>
              <w:ind w:left="82" w:right="81"/>
              <w:jc w:val="center"/>
              <w:rPr>
                <w:sz w:val="24"/>
              </w:rPr>
            </w:pPr>
            <w:r>
              <w:rPr>
                <w:sz w:val="24"/>
              </w:rPr>
              <w:t>magenta</w:t>
            </w:r>
          </w:p>
        </w:tc>
      </w:tr>
      <w:tr w:rsidR="004631E6" w14:paraId="573831B5" w14:textId="77777777" w:rsidTr="008B0BE5">
        <w:trPr>
          <w:trHeight w:val="431"/>
        </w:trPr>
        <w:tc>
          <w:tcPr>
            <w:tcW w:w="1023" w:type="dxa"/>
          </w:tcPr>
          <w:p w14:paraId="642BBEDC" w14:textId="77777777" w:rsidR="004631E6" w:rsidRDefault="004631E6" w:rsidP="008B0BE5">
            <w:pPr>
              <w:pStyle w:val="TableParagraph"/>
              <w:spacing w:before="73"/>
              <w:ind w:left="86" w:right="77"/>
              <w:jc w:val="center"/>
              <w:rPr>
                <w:sz w:val="24"/>
              </w:rPr>
            </w:pPr>
            <w:r>
              <w:rPr>
                <w:sz w:val="24"/>
              </w:rPr>
              <w:t>1111</w:t>
            </w:r>
          </w:p>
        </w:tc>
        <w:tc>
          <w:tcPr>
            <w:tcW w:w="1265" w:type="dxa"/>
          </w:tcPr>
          <w:p w14:paraId="7D45EC37" w14:textId="77777777" w:rsidR="004631E6" w:rsidRDefault="004631E6" w:rsidP="008B0BE5">
            <w:pPr>
              <w:pStyle w:val="TableParagraph"/>
              <w:spacing w:before="73"/>
              <w:ind w:left="86" w:right="79"/>
              <w:jc w:val="center"/>
              <w:rPr>
                <w:sz w:val="24"/>
              </w:rPr>
            </w:pPr>
            <w:r>
              <w:rPr>
                <w:sz w:val="24"/>
              </w:rPr>
              <w:t>1111</w:t>
            </w:r>
          </w:p>
        </w:tc>
        <w:tc>
          <w:tcPr>
            <w:tcW w:w="1064" w:type="dxa"/>
          </w:tcPr>
          <w:p w14:paraId="7E83E234" w14:textId="77777777" w:rsidR="004631E6" w:rsidRDefault="004631E6" w:rsidP="008B0BE5">
            <w:pPr>
              <w:pStyle w:val="TableParagraph"/>
              <w:spacing w:before="73"/>
              <w:ind w:left="83" w:right="82"/>
              <w:jc w:val="center"/>
              <w:rPr>
                <w:sz w:val="24"/>
              </w:rPr>
            </w:pPr>
            <w:r>
              <w:rPr>
                <w:sz w:val="24"/>
              </w:rPr>
              <w:t>0000</w:t>
            </w:r>
          </w:p>
        </w:tc>
        <w:tc>
          <w:tcPr>
            <w:tcW w:w="1769" w:type="dxa"/>
          </w:tcPr>
          <w:p w14:paraId="2489D835" w14:textId="77777777" w:rsidR="004631E6" w:rsidRDefault="004631E6" w:rsidP="008B0BE5">
            <w:pPr>
              <w:pStyle w:val="TableParagraph"/>
              <w:spacing w:before="73"/>
              <w:ind w:left="80" w:right="81"/>
              <w:jc w:val="center"/>
              <w:rPr>
                <w:sz w:val="24"/>
              </w:rPr>
            </w:pPr>
            <w:r>
              <w:rPr>
                <w:sz w:val="24"/>
              </w:rPr>
              <w:t>yellow</w:t>
            </w:r>
          </w:p>
        </w:tc>
      </w:tr>
      <w:tr w:rsidR="004631E6" w14:paraId="035B1002" w14:textId="77777777" w:rsidTr="008B0BE5">
        <w:trPr>
          <w:trHeight w:val="434"/>
        </w:trPr>
        <w:tc>
          <w:tcPr>
            <w:tcW w:w="1023" w:type="dxa"/>
          </w:tcPr>
          <w:p w14:paraId="21D7DF65" w14:textId="77777777" w:rsidR="004631E6" w:rsidRDefault="004631E6" w:rsidP="008B0BE5">
            <w:pPr>
              <w:pStyle w:val="TableParagraph"/>
              <w:spacing w:before="73"/>
              <w:ind w:left="86" w:right="77"/>
              <w:jc w:val="center"/>
              <w:rPr>
                <w:sz w:val="24"/>
              </w:rPr>
            </w:pPr>
            <w:r>
              <w:rPr>
                <w:sz w:val="24"/>
              </w:rPr>
              <w:t>1111</w:t>
            </w:r>
          </w:p>
        </w:tc>
        <w:tc>
          <w:tcPr>
            <w:tcW w:w="1265" w:type="dxa"/>
          </w:tcPr>
          <w:p w14:paraId="71A1FC15" w14:textId="77777777" w:rsidR="004631E6" w:rsidRDefault="004631E6" w:rsidP="008B0BE5">
            <w:pPr>
              <w:pStyle w:val="TableParagraph"/>
              <w:spacing w:before="73"/>
              <w:ind w:left="86" w:right="79"/>
              <w:jc w:val="center"/>
              <w:rPr>
                <w:sz w:val="24"/>
              </w:rPr>
            </w:pPr>
            <w:r>
              <w:rPr>
                <w:sz w:val="24"/>
              </w:rPr>
              <w:t>1111</w:t>
            </w:r>
          </w:p>
        </w:tc>
        <w:tc>
          <w:tcPr>
            <w:tcW w:w="1064" w:type="dxa"/>
          </w:tcPr>
          <w:p w14:paraId="6E509C06" w14:textId="77777777" w:rsidR="004631E6" w:rsidRDefault="004631E6" w:rsidP="008B0BE5">
            <w:pPr>
              <w:pStyle w:val="TableParagraph"/>
              <w:spacing w:before="73"/>
              <w:ind w:left="83" w:right="82"/>
              <w:jc w:val="center"/>
              <w:rPr>
                <w:sz w:val="24"/>
              </w:rPr>
            </w:pPr>
            <w:r>
              <w:rPr>
                <w:sz w:val="24"/>
              </w:rPr>
              <w:t>1111</w:t>
            </w:r>
          </w:p>
        </w:tc>
        <w:tc>
          <w:tcPr>
            <w:tcW w:w="1769" w:type="dxa"/>
          </w:tcPr>
          <w:p w14:paraId="257E8FB0" w14:textId="77777777" w:rsidR="004631E6" w:rsidRDefault="004631E6" w:rsidP="008B0BE5">
            <w:pPr>
              <w:pStyle w:val="TableParagraph"/>
              <w:spacing w:before="73"/>
              <w:ind w:left="82" w:right="81"/>
              <w:jc w:val="center"/>
              <w:rPr>
                <w:sz w:val="24"/>
              </w:rPr>
            </w:pPr>
            <w:r>
              <w:rPr>
                <w:sz w:val="24"/>
              </w:rPr>
              <w:t>white</w:t>
            </w:r>
          </w:p>
        </w:tc>
      </w:tr>
    </w:tbl>
    <w:p w14:paraId="782A6089" w14:textId="77777777" w:rsidR="001875F1" w:rsidRDefault="001875F1" w:rsidP="009564E0">
      <w:pPr>
        <w:pStyle w:val="BodyText"/>
        <w:spacing w:before="10"/>
        <w:rPr>
          <w:sz w:val="23"/>
        </w:rPr>
      </w:pPr>
    </w:p>
    <w:bookmarkEnd w:id="1"/>
    <w:p w14:paraId="0D1E0E7C" w14:textId="77777777" w:rsidR="009C7187" w:rsidRDefault="009C7187" w:rsidP="00E43447">
      <w:pPr>
        <w:pStyle w:val="Heading2"/>
        <w:jc w:val="center"/>
        <w:rPr>
          <w:sz w:val="32"/>
          <w:szCs w:val="28"/>
        </w:rPr>
        <w:sectPr w:rsidR="009C7187" w:rsidSect="00D47BAC">
          <w:headerReference w:type="default" r:id="rId20"/>
          <w:footerReference w:type="default" r:id="rId21"/>
          <w:pgSz w:w="11910" w:h="16840"/>
          <w:pgMar w:top="1340" w:right="780" w:bottom="280" w:left="1320" w:header="407" w:footer="720" w:gutter="0"/>
          <w:cols w:space="720"/>
          <w:docGrid w:linePitch="299"/>
        </w:sectPr>
      </w:pPr>
    </w:p>
    <w:p w14:paraId="5B4F266A" w14:textId="7210E495" w:rsidR="00E43447" w:rsidRPr="00E43447" w:rsidRDefault="00EE0793" w:rsidP="00E43447">
      <w:pPr>
        <w:pStyle w:val="Heading2"/>
        <w:jc w:val="center"/>
        <w:rPr>
          <w:sz w:val="32"/>
          <w:szCs w:val="28"/>
        </w:rPr>
      </w:pPr>
      <w:r w:rsidRPr="00E43447">
        <w:rPr>
          <w:sz w:val="32"/>
          <w:szCs w:val="28"/>
        </w:rPr>
        <w:lastRenderedPageBreak/>
        <w:t>Assessment Rubric</w:t>
      </w:r>
    </w:p>
    <w:p w14:paraId="7B8495C8" w14:textId="000E2ADD" w:rsidR="00EE0793" w:rsidRPr="00E43447" w:rsidRDefault="00EE0793" w:rsidP="00E43447">
      <w:pPr>
        <w:pStyle w:val="Heading2"/>
        <w:jc w:val="center"/>
        <w:rPr>
          <w:sz w:val="32"/>
          <w:szCs w:val="28"/>
        </w:rPr>
      </w:pPr>
      <w:r w:rsidRPr="00E43447">
        <w:rPr>
          <w:sz w:val="32"/>
          <w:szCs w:val="28"/>
        </w:rPr>
        <w:t xml:space="preserve">Lab </w:t>
      </w:r>
      <w:r w:rsidR="0059731D">
        <w:rPr>
          <w:sz w:val="32"/>
          <w:szCs w:val="28"/>
        </w:rPr>
        <w:t>11</w:t>
      </w:r>
    </w:p>
    <w:p w14:paraId="287320AE" w14:textId="2C94CA46" w:rsidR="00EE0793" w:rsidRPr="00B221FE" w:rsidRDefault="0059731D" w:rsidP="00EE0793">
      <w:pPr>
        <w:spacing w:before="2"/>
        <w:ind w:left="860" w:right="1401"/>
        <w:jc w:val="center"/>
        <w:rPr>
          <w:b/>
          <w:sz w:val="32"/>
        </w:rPr>
      </w:pPr>
      <w:r>
        <w:rPr>
          <w:b/>
          <w:sz w:val="32"/>
        </w:rPr>
        <w:t>VGA Co</w:t>
      </w:r>
      <w:r w:rsidR="003F2161">
        <w:rPr>
          <w:b/>
          <w:sz w:val="32"/>
        </w:rPr>
        <w:t>n</w:t>
      </w:r>
      <w:r>
        <w:rPr>
          <w:b/>
          <w:sz w:val="32"/>
        </w:rPr>
        <w:t>troller</w:t>
      </w:r>
    </w:p>
    <w:p w14:paraId="63B972F9" w14:textId="77777777" w:rsidR="00EE0793" w:rsidRPr="00B221FE" w:rsidRDefault="00EE0793" w:rsidP="00EE0793">
      <w:pPr>
        <w:pStyle w:val="BodyText"/>
        <w:rPr>
          <w:b/>
          <w:sz w:val="20"/>
        </w:rPr>
      </w:pPr>
    </w:p>
    <w:p w14:paraId="5C7CAA66" w14:textId="77777777" w:rsidR="00EE0793" w:rsidRPr="00B221FE" w:rsidRDefault="00EE0793" w:rsidP="00EE0793">
      <w:pPr>
        <w:pStyle w:val="BodyText"/>
        <w:spacing w:before="9"/>
        <w:rPr>
          <w:b/>
          <w:sz w:val="14"/>
        </w:rPr>
      </w:pPr>
      <w:r>
        <w:rPr>
          <w:noProof/>
        </w:rPr>
        <mc:AlternateContent>
          <mc:Choice Requires="wpg">
            <w:drawing>
              <wp:anchor distT="0" distB="0" distL="0" distR="0" simplePos="0" relativeHeight="251659264" behindDoc="1" locked="0" layoutInCell="1" allowOverlap="1" wp14:anchorId="366A7E56" wp14:editId="2E7D833C">
                <wp:simplePos x="0" y="0"/>
                <wp:positionH relativeFrom="page">
                  <wp:posOffset>917575</wp:posOffset>
                </wp:positionH>
                <wp:positionV relativeFrom="paragraph">
                  <wp:posOffset>133985</wp:posOffset>
                </wp:positionV>
                <wp:extent cx="5951220" cy="231775"/>
                <wp:effectExtent l="0" t="0" r="11430" b="15875"/>
                <wp:wrapTopAndBottom/>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1220" cy="231775"/>
                          <a:chOff x="1445" y="214"/>
                          <a:chExt cx="9372" cy="365"/>
                        </a:xfrm>
                      </wpg:grpSpPr>
                      <wps:wsp>
                        <wps:cNvPr id="2" name="Text Box 2"/>
                        <wps:cNvSpPr txBox="1">
                          <a:spLocks noChangeArrowheads="1"/>
                        </wps:cNvSpPr>
                        <wps:spPr bwMode="auto">
                          <a:xfrm>
                            <a:off x="5953" y="214"/>
                            <a:ext cx="4864" cy="365"/>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9B3A18" w14:textId="77777777" w:rsidR="00EE0793" w:rsidRDefault="00EE0793" w:rsidP="00EE0793">
                              <w:pPr>
                                <w:spacing w:before="2"/>
                                <w:ind w:left="103"/>
                                <w:rPr>
                                  <w:sz w:val="28"/>
                                </w:rPr>
                              </w:pPr>
                              <w:r>
                                <w:rPr>
                                  <w:sz w:val="28"/>
                                </w:rPr>
                                <w:t>Student ID:</w:t>
                              </w:r>
                            </w:p>
                          </w:txbxContent>
                        </wps:txbx>
                        <wps:bodyPr rot="0" vert="horz" wrap="square" lIns="0" tIns="0" rIns="0" bIns="0" anchor="t" anchorCtr="0" upright="1">
                          <a:noAutofit/>
                        </wps:bodyPr>
                      </wps:wsp>
                      <wps:wsp>
                        <wps:cNvPr id="5" name="Text Box 3"/>
                        <wps:cNvSpPr txBox="1">
                          <a:spLocks noChangeArrowheads="1"/>
                        </wps:cNvSpPr>
                        <wps:spPr bwMode="auto">
                          <a:xfrm>
                            <a:off x="1445" y="214"/>
                            <a:ext cx="4508" cy="36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9500CF" w14:textId="77777777" w:rsidR="00EE0793" w:rsidRDefault="00EE0793" w:rsidP="00EE0793">
                              <w:pPr>
                                <w:spacing w:before="2"/>
                                <w:ind w:left="103"/>
                                <w:rPr>
                                  <w:sz w:val="28"/>
                                </w:rPr>
                              </w:pPr>
                              <w:r>
                                <w:rPr>
                                  <w:sz w:val="28"/>
                                </w:rPr>
                                <w:t>Name: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6A7E56" id="Group 2" o:spid="_x0000_s1026" style="position:absolute;left:0;text-align:left;margin-left:72.25pt;margin-top:10.55pt;width:468.6pt;height:18.25pt;z-index:-251657216;mso-wrap-distance-left:0;mso-wrap-distance-right:0;mso-position-horizontal-relative:page" coordorigin="1445,214" coordsize="937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">
                <v:shapetype id="_x0000_t202" coordsize="21600,21600" o:spt="202" path="m,l,21600r21600,l21600,xe">
                  <v:stroke joinstyle="miter"/>
                  <v:path gradientshapeok="t" o:connecttype="rect"/>
                </v:shapetype>
                <v:shape id="Text Box 2" o:spid="_x0000_s1027" type="#_x0000_t202" style="position:absolute;left:5953;top:214;width:486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" filled="f" strokeweight=".16936mm">
                  <v:textbox inset="0,0,0,0">
                    <w:txbxContent>
                      <w:p w14:paraId="229B3A18" w14:textId="77777777" w:rsidR="00EE0793" w:rsidRDefault="00EE0793" w:rsidP="00EE0793">
                        <w:pPr>
                          <w:spacing w:before="2"/>
                          <w:ind w:left="103"/>
                          <w:rPr>
                            <w:sz w:val="28"/>
                          </w:rPr>
                        </w:pPr>
                        <w:r>
                          <w:rPr>
                            <w:sz w:val="28"/>
                          </w:rPr>
                          <w:t>Student ID:</w:t>
                        </w:r>
                      </w:p>
                    </w:txbxContent>
                  </v:textbox>
                </v:shape>
                <v:shape id="Text Box 3" o:spid="_x0000_s1028" type="#_x0000_t202" style="position:absolute;left:1445;top:214;width:4508;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" filled="f" strokeweight=".48pt">
                  <v:textbox inset="0,0,0,0">
                    <w:txbxContent>
                      <w:p w14:paraId="6B9500CF" w14:textId="77777777" w:rsidR="00EE0793" w:rsidRDefault="00EE0793" w:rsidP="00EE0793">
                        <w:pPr>
                          <w:spacing w:before="2"/>
                          <w:ind w:left="103"/>
                          <w:rPr>
                            <w:sz w:val="28"/>
                          </w:rPr>
                        </w:pPr>
                        <w:r>
                          <w:rPr>
                            <w:sz w:val="28"/>
                          </w:rPr>
                          <w:t>Name:</w:t>
                        </w:r>
                      </w:p>
                    </w:txbxContent>
                  </v:textbox>
                </v:shape>
                <w10:wrap type="topAndBottom" anchorx="page"/>
              </v:group>
            </w:pict>
          </mc:Fallback>
        </mc:AlternateContent>
      </w:r>
    </w:p>
    <w:p w14:paraId="35A1F322" w14:textId="77777777" w:rsidR="00EE0793" w:rsidRPr="00B221FE" w:rsidRDefault="00EE0793" w:rsidP="00EE0793">
      <w:pPr>
        <w:pStyle w:val="BodyText"/>
        <w:rPr>
          <w:b/>
          <w:sz w:val="20"/>
        </w:rPr>
      </w:pPr>
    </w:p>
    <w:p w14:paraId="20F91E4B" w14:textId="77777777" w:rsidR="00EE0793" w:rsidRPr="00B221FE" w:rsidRDefault="00EE0793" w:rsidP="00EE0793">
      <w:pPr>
        <w:pStyle w:val="BodyText"/>
        <w:rPr>
          <w:b/>
          <w:sz w:val="21"/>
        </w:rPr>
      </w:pPr>
    </w:p>
    <w:p w14:paraId="100BECE7" w14:textId="77777777" w:rsidR="00EE0793" w:rsidRPr="0089723E" w:rsidRDefault="00EE0793" w:rsidP="00EE0793">
      <w:pPr>
        <w:pStyle w:val="Heading3"/>
        <w:spacing w:before="92"/>
        <w:rPr>
          <w:i w:val="0"/>
          <w:iCs/>
          <w:u w:val="single"/>
        </w:rPr>
      </w:pPr>
      <w:r w:rsidRPr="0089723E">
        <w:rPr>
          <w:i w:val="0"/>
          <w:iCs/>
          <w:u w:val="single"/>
        </w:rPr>
        <w:t>Marks Distribution:</w:t>
      </w:r>
    </w:p>
    <w:p w14:paraId="7F1828C3" w14:textId="77777777" w:rsidR="00EE0793" w:rsidRPr="00B221FE" w:rsidRDefault="00EE0793" w:rsidP="00EE0793">
      <w:pPr>
        <w:pStyle w:val="BodyText"/>
        <w:spacing w:before="8"/>
        <w:rPr>
          <w:b/>
          <w:sz w:val="16"/>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68"/>
        <w:gridCol w:w="2230"/>
        <w:gridCol w:w="1966"/>
        <w:gridCol w:w="1966"/>
      </w:tblGrid>
      <w:tr w:rsidR="006571BF" w:rsidRPr="00F94298" w14:paraId="25731396" w14:textId="38B564CA" w:rsidTr="00BD6CA9">
        <w:trPr>
          <w:trHeight w:val="912"/>
          <w:jc w:val="center"/>
        </w:trPr>
        <w:tc>
          <w:tcPr>
            <w:tcW w:w="1568" w:type="dxa"/>
            <w:tcBorders>
              <w:right w:val="single" w:sz="4" w:space="0" w:color="000000"/>
            </w:tcBorders>
            <w:shd w:val="clear" w:color="auto" w:fill="D9D9D9" w:themeFill="background1" w:themeFillShade="D9"/>
            <w:vAlign w:val="center"/>
          </w:tcPr>
          <w:p w14:paraId="5CE0B13B" w14:textId="77777777" w:rsidR="006571BF" w:rsidRDefault="006571BF" w:rsidP="00E5100A">
            <w:pPr>
              <w:pStyle w:val="TableParagraph"/>
              <w:jc w:val="center"/>
              <w:rPr>
                <w:sz w:val="24"/>
              </w:rPr>
            </w:pPr>
          </w:p>
        </w:tc>
        <w:tc>
          <w:tcPr>
            <w:tcW w:w="2230" w:type="dxa"/>
            <w:tcBorders>
              <w:left w:val="single" w:sz="4" w:space="0" w:color="000000"/>
            </w:tcBorders>
            <w:shd w:val="clear" w:color="auto" w:fill="D9D9D9" w:themeFill="background1" w:themeFillShade="D9"/>
            <w:vAlign w:val="center"/>
          </w:tcPr>
          <w:p w14:paraId="32FC0FF5" w14:textId="77777777" w:rsidR="006571BF" w:rsidRPr="00F94298" w:rsidRDefault="006571BF" w:rsidP="00E5100A">
            <w:pPr>
              <w:pStyle w:val="TableParagraph"/>
              <w:jc w:val="center"/>
              <w:rPr>
                <w:sz w:val="24"/>
              </w:rPr>
            </w:pPr>
            <w:r w:rsidRPr="00F94298">
              <w:rPr>
                <w:b/>
                <w:bCs/>
                <w:sz w:val="24"/>
              </w:rPr>
              <w:t>Task No</w:t>
            </w:r>
            <w:r w:rsidRPr="00F94298">
              <w:rPr>
                <w:sz w:val="24"/>
              </w:rPr>
              <w:t>.</w:t>
            </w:r>
          </w:p>
        </w:tc>
        <w:tc>
          <w:tcPr>
            <w:tcW w:w="1966" w:type="dxa"/>
            <w:shd w:val="clear" w:color="auto" w:fill="D9D9D9" w:themeFill="background1" w:themeFillShade="D9"/>
          </w:tcPr>
          <w:p w14:paraId="2010866D" w14:textId="77777777" w:rsidR="006571BF" w:rsidRDefault="006571BF" w:rsidP="00E5100A">
            <w:pPr>
              <w:pStyle w:val="TableParagraph"/>
              <w:spacing w:line="275" w:lineRule="exact"/>
              <w:ind w:left="351" w:right="347"/>
              <w:jc w:val="center"/>
              <w:rPr>
                <w:b/>
                <w:sz w:val="24"/>
              </w:rPr>
            </w:pPr>
            <w:r>
              <w:rPr>
                <w:b/>
                <w:sz w:val="24"/>
              </w:rPr>
              <w:t>LR2</w:t>
            </w:r>
          </w:p>
          <w:p w14:paraId="258C7E09" w14:textId="3501D712" w:rsidR="006571BF" w:rsidRPr="00F94298" w:rsidRDefault="006571BF" w:rsidP="00E5100A">
            <w:pPr>
              <w:pStyle w:val="TableParagraph"/>
              <w:spacing w:before="7" w:line="274" w:lineRule="exact"/>
              <w:ind w:left="222" w:right="214" w:firstLine="4"/>
              <w:jc w:val="center"/>
              <w:rPr>
                <w:b/>
                <w:sz w:val="24"/>
              </w:rPr>
            </w:pPr>
            <w:r>
              <w:rPr>
                <w:b/>
                <w:sz w:val="24"/>
              </w:rPr>
              <w:t>Code</w:t>
            </w:r>
          </w:p>
        </w:tc>
        <w:tc>
          <w:tcPr>
            <w:tcW w:w="1966" w:type="dxa"/>
            <w:shd w:val="clear" w:color="auto" w:fill="D9D9D9" w:themeFill="background1" w:themeFillShade="D9"/>
          </w:tcPr>
          <w:p w14:paraId="1DF5F11B" w14:textId="77777777" w:rsidR="006571BF" w:rsidRDefault="006571BF" w:rsidP="00E5100A">
            <w:pPr>
              <w:pStyle w:val="TableParagraph"/>
              <w:spacing w:line="275" w:lineRule="exact"/>
              <w:ind w:left="424" w:right="417"/>
              <w:jc w:val="center"/>
              <w:rPr>
                <w:b/>
                <w:sz w:val="24"/>
              </w:rPr>
            </w:pPr>
            <w:r>
              <w:rPr>
                <w:b/>
                <w:sz w:val="24"/>
              </w:rPr>
              <w:t>LR5</w:t>
            </w:r>
          </w:p>
          <w:p w14:paraId="3B639AEE" w14:textId="7F2F6D8D" w:rsidR="006571BF" w:rsidRPr="00F94298" w:rsidRDefault="006571BF" w:rsidP="00E5100A">
            <w:pPr>
              <w:pStyle w:val="TableParagraph"/>
              <w:spacing w:before="7" w:line="274" w:lineRule="exact"/>
              <w:ind w:left="107" w:right="104" w:firstLine="6"/>
              <w:jc w:val="center"/>
              <w:rPr>
                <w:b/>
                <w:sz w:val="24"/>
              </w:rPr>
            </w:pPr>
            <w:r>
              <w:rPr>
                <w:b/>
                <w:sz w:val="24"/>
              </w:rPr>
              <w:t>Results</w:t>
            </w:r>
          </w:p>
        </w:tc>
      </w:tr>
      <w:tr w:rsidR="00DF6292" w:rsidRPr="00F94298" w14:paraId="55B933E0" w14:textId="11C1B9EE" w:rsidTr="00DF6292">
        <w:trPr>
          <w:trHeight w:val="602"/>
          <w:jc w:val="center"/>
        </w:trPr>
        <w:tc>
          <w:tcPr>
            <w:tcW w:w="1568" w:type="dxa"/>
            <w:vMerge w:val="restart"/>
            <w:tcBorders>
              <w:right w:val="single" w:sz="4" w:space="0" w:color="000000"/>
            </w:tcBorders>
            <w:shd w:val="clear" w:color="auto" w:fill="FFFFFF" w:themeFill="background1"/>
            <w:vAlign w:val="center"/>
          </w:tcPr>
          <w:p w14:paraId="6EC49B90" w14:textId="77777777" w:rsidR="00DF6292" w:rsidRPr="00F94298" w:rsidRDefault="00DF6292" w:rsidP="00E479A2">
            <w:pPr>
              <w:pStyle w:val="TableParagraph"/>
              <w:ind w:left="122"/>
              <w:jc w:val="center"/>
              <w:rPr>
                <w:b/>
                <w:sz w:val="24"/>
              </w:rPr>
            </w:pPr>
            <w:r w:rsidRPr="00F94298">
              <w:rPr>
                <w:b/>
                <w:sz w:val="24"/>
              </w:rPr>
              <w:t>In - Lab</w:t>
            </w:r>
          </w:p>
        </w:tc>
        <w:tc>
          <w:tcPr>
            <w:tcW w:w="2230" w:type="dxa"/>
            <w:tcBorders>
              <w:left w:val="single" w:sz="4" w:space="0" w:color="000000"/>
            </w:tcBorders>
            <w:shd w:val="clear" w:color="auto" w:fill="FFFFFF" w:themeFill="background1"/>
            <w:vAlign w:val="center"/>
          </w:tcPr>
          <w:p w14:paraId="0790DAC1" w14:textId="77777777" w:rsidR="00DF6292" w:rsidRPr="00F94298" w:rsidRDefault="00DF6292" w:rsidP="00E479A2">
            <w:pPr>
              <w:pStyle w:val="TableParagraph"/>
              <w:spacing w:before="6" w:line="274" w:lineRule="exact"/>
              <w:ind w:left="352" w:right="129" w:hanging="197"/>
              <w:jc w:val="center"/>
              <w:rPr>
                <w:b/>
                <w:sz w:val="24"/>
              </w:rPr>
            </w:pPr>
            <w:r w:rsidRPr="00F94298">
              <w:rPr>
                <w:b/>
                <w:sz w:val="24"/>
              </w:rPr>
              <w:t>Task a</w:t>
            </w:r>
          </w:p>
        </w:tc>
        <w:tc>
          <w:tcPr>
            <w:tcW w:w="1966" w:type="dxa"/>
            <w:vAlign w:val="center"/>
          </w:tcPr>
          <w:p w14:paraId="5B24BFE8" w14:textId="0E1CBC1D" w:rsidR="00DF6292" w:rsidRPr="00F94298" w:rsidRDefault="00DF6292" w:rsidP="00383832">
            <w:pPr>
              <w:pStyle w:val="TableParagraph"/>
              <w:jc w:val="center"/>
              <w:rPr>
                <w:sz w:val="24"/>
              </w:rPr>
            </w:pPr>
            <w:r>
              <w:rPr>
                <w:sz w:val="24"/>
              </w:rPr>
              <w:t>/20</w:t>
            </w:r>
          </w:p>
        </w:tc>
        <w:tc>
          <w:tcPr>
            <w:tcW w:w="1966" w:type="dxa"/>
            <w:vAlign w:val="center"/>
          </w:tcPr>
          <w:p w14:paraId="2BE2FE0D" w14:textId="06A2D808" w:rsidR="00DF6292" w:rsidRPr="00F94298" w:rsidRDefault="004D511E" w:rsidP="00383832">
            <w:pPr>
              <w:pStyle w:val="TableParagraph"/>
              <w:spacing w:before="131"/>
              <w:ind w:left="377" w:right="376"/>
              <w:jc w:val="center"/>
              <w:rPr>
                <w:sz w:val="24"/>
              </w:rPr>
            </w:pPr>
            <w:r>
              <w:rPr>
                <w:sz w:val="24"/>
              </w:rPr>
              <w:t>/05</w:t>
            </w:r>
          </w:p>
        </w:tc>
      </w:tr>
      <w:tr w:rsidR="00DF6292" w:rsidRPr="00F94298" w14:paraId="199A28BB" w14:textId="0A9CB500" w:rsidTr="00DF6292">
        <w:trPr>
          <w:trHeight w:val="594"/>
          <w:jc w:val="center"/>
        </w:trPr>
        <w:tc>
          <w:tcPr>
            <w:tcW w:w="1568" w:type="dxa"/>
            <w:vMerge/>
            <w:tcBorders>
              <w:right w:val="single" w:sz="4" w:space="0" w:color="000000"/>
            </w:tcBorders>
            <w:shd w:val="clear" w:color="auto" w:fill="FFFFFF" w:themeFill="background1"/>
            <w:vAlign w:val="center"/>
          </w:tcPr>
          <w:p w14:paraId="3D080B8A" w14:textId="77777777" w:rsidR="00DF6292" w:rsidRPr="00F94298" w:rsidRDefault="00DF6292" w:rsidP="00E479A2">
            <w:pPr>
              <w:jc w:val="center"/>
              <w:rPr>
                <w:sz w:val="2"/>
                <w:szCs w:val="2"/>
              </w:rPr>
            </w:pPr>
          </w:p>
        </w:tc>
        <w:tc>
          <w:tcPr>
            <w:tcW w:w="2230" w:type="dxa"/>
            <w:tcBorders>
              <w:left w:val="single" w:sz="4" w:space="0" w:color="000000"/>
            </w:tcBorders>
            <w:shd w:val="clear" w:color="auto" w:fill="FFFFFF" w:themeFill="background1"/>
            <w:vAlign w:val="center"/>
          </w:tcPr>
          <w:p w14:paraId="78AF8DF0" w14:textId="77777777" w:rsidR="00DF6292" w:rsidRPr="00F94298" w:rsidRDefault="00DF6292" w:rsidP="00E479A2">
            <w:pPr>
              <w:pStyle w:val="TableParagraph"/>
              <w:spacing w:line="274" w:lineRule="exact"/>
              <w:ind w:left="342" w:right="130" w:hanging="188"/>
              <w:jc w:val="center"/>
              <w:rPr>
                <w:b/>
                <w:sz w:val="24"/>
              </w:rPr>
            </w:pPr>
            <w:r w:rsidRPr="00F94298">
              <w:rPr>
                <w:b/>
                <w:sz w:val="24"/>
              </w:rPr>
              <w:t>Task b</w:t>
            </w:r>
          </w:p>
        </w:tc>
        <w:tc>
          <w:tcPr>
            <w:tcW w:w="1966" w:type="dxa"/>
            <w:vAlign w:val="center"/>
          </w:tcPr>
          <w:p w14:paraId="01E5241B" w14:textId="65C786F7" w:rsidR="00DF6292" w:rsidRPr="00F94298" w:rsidRDefault="00DF6292" w:rsidP="00383832">
            <w:pPr>
              <w:pStyle w:val="TableParagraph"/>
              <w:spacing w:before="124"/>
              <w:jc w:val="center"/>
              <w:rPr>
                <w:sz w:val="24"/>
              </w:rPr>
            </w:pPr>
            <w:r>
              <w:rPr>
                <w:sz w:val="24"/>
              </w:rPr>
              <w:t>-</w:t>
            </w:r>
          </w:p>
        </w:tc>
        <w:tc>
          <w:tcPr>
            <w:tcW w:w="1966" w:type="dxa"/>
            <w:vAlign w:val="center"/>
          </w:tcPr>
          <w:p w14:paraId="4EA6D349" w14:textId="03C98A33" w:rsidR="00DF6292" w:rsidRPr="00F94298" w:rsidRDefault="00DF6292" w:rsidP="00383832">
            <w:pPr>
              <w:pStyle w:val="TableParagraph"/>
              <w:jc w:val="center"/>
              <w:rPr>
                <w:sz w:val="24"/>
              </w:rPr>
            </w:pPr>
            <w:r>
              <w:rPr>
                <w:sz w:val="24"/>
              </w:rPr>
              <w:t>-</w:t>
            </w:r>
          </w:p>
        </w:tc>
      </w:tr>
      <w:tr w:rsidR="00DF6292" w:rsidRPr="00F94298" w14:paraId="4FCACF79" w14:textId="77777777" w:rsidTr="00DF6292">
        <w:trPr>
          <w:trHeight w:val="594"/>
          <w:jc w:val="center"/>
        </w:trPr>
        <w:tc>
          <w:tcPr>
            <w:tcW w:w="1568" w:type="dxa"/>
            <w:vMerge/>
            <w:tcBorders>
              <w:right w:val="single" w:sz="4" w:space="0" w:color="000000"/>
            </w:tcBorders>
            <w:shd w:val="clear" w:color="auto" w:fill="FFFFFF" w:themeFill="background1"/>
            <w:vAlign w:val="center"/>
          </w:tcPr>
          <w:p w14:paraId="2515897A" w14:textId="77777777" w:rsidR="00DF6292" w:rsidRPr="00F94298" w:rsidRDefault="00DF6292" w:rsidP="00E479A2">
            <w:pPr>
              <w:jc w:val="center"/>
              <w:rPr>
                <w:sz w:val="2"/>
                <w:szCs w:val="2"/>
              </w:rPr>
            </w:pPr>
          </w:p>
        </w:tc>
        <w:tc>
          <w:tcPr>
            <w:tcW w:w="2230" w:type="dxa"/>
            <w:tcBorders>
              <w:left w:val="single" w:sz="4" w:space="0" w:color="000000"/>
            </w:tcBorders>
            <w:shd w:val="clear" w:color="auto" w:fill="FFFFFF" w:themeFill="background1"/>
            <w:vAlign w:val="center"/>
          </w:tcPr>
          <w:p w14:paraId="4647DE51" w14:textId="0AF99D11" w:rsidR="00DF6292" w:rsidRPr="00F94298" w:rsidRDefault="00DF6292" w:rsidP="00E479A2">
            <w:pPr>
              <w:pStyle w:val="TableParagraph"/>
              <w:spacing w:line="274" w:lineRule="exact"/>
              <w:ind w:left="342" w:right="130" w:hanging="188"/>
              <w:jc w:val="center"/>
              <w:rPr>
                <w:b/>
                <w:sz w:val="24"/>
              </w:rPr>
            </w:pPr>
            <w:r>
              <w:rPr>
                <w:b/>
                <w:sz w:val="24"/>
              </w:rPr>
              <w:t>Task c</w:t>
            </w:r>
          </w:p>
        </w:tc>
        <w:tc>
          <w:tcPr>
            <w:tcW w:w="1966" w:type="dxa"/>
            <w:vAlign w:val="center"/>
          </w:tcPr>
          <w:p w14:paraId="4E28B0D4" w14:textId="48AF74B2" w:rsidR="00DF6292" w:rsidRDefault="00DF6292" w:rsidP="00383832">
            <w:pPr>
              <w:pStyle w:val="TableParagraph"/>
              <w:spacing w:before="124"/>
              <w:jc w:val="center"/>
              <w:rPr>
                <w:sz w:val="24"/>
              </w:rPr>
            </w:pPr>
            <w:r>
              <w:rPr>
                <w:sz w:val="24"/>
              </w:rPr>
              <w:t>/10</w:t>
            </w:r>
          </w:p>
        </w:tc>
        <w:tc>
          <w:tcPr>
            <w:tcW w:w="1966" w:type="dxa"/>
            <w:vAlign w:val="center"/>
          </w:tcPr>
          <w:p w14:paraId="0A1481F8" w14:textId="082AAC63" w:rsidR="00DF6292" w:rsidRDefault="00DF6292" w:rsidP="00383832">
            <w:pPr>
              <w:pStyle w:val="TableParagraph"/>
              <w:jc w:val="center"/>
              <w:rPr>
                <w:sz w:val="24"/>
              </w:rPr>
            </w:pPr>
            <w:r>
              <w:rPr>
                <w:sz w:val="24"/>
              </w:rPr>
              <w:t>/15</w:t>
            </w:r>
          </w:p>
        </w:tc>
      </w:tr>
      <w:tr w:rsidR="00DF6292" w:rsidRPr="00F94298" w14:paraId="5B468719" w14:textId="10645E2C" w:rsidTr="00BA7F7E">
        <w:trPr>
          <w:trHeight w:val="595"/>
          <w:jc w:val="center"/>
        </w:trPr>
        <w:tc>
          <w:tcPr>
            <w:tcW w:w="3798" w:type="dxa"/>
            <w:gridSpan w:val="2"/>
            <w:shd w:val="clear" w:color="auto" w:fill="FFFFFF" w:themeFill="background1"/>
            <w:vAlign w:val="center"/>
          </w:tcPr>
          <w:p w14:paraId="57B6402E" w14:textId="77777777" w:rsidR="00DF6292" w:rsidRDefault="00DF6292" w:rsidP="00B231EB">
            <w:pPr>
              <w:rPr>
                <w:sz w:val="2"/>
                <w:szCs w:val="2"/>
              </w:rPr>
            </w:pPr>
          </w:p>
          <w:p w14:paraId="499840A8" w14:textId="3B81DFCD" w:rsidR="00DF6292" w:rsidRPr="00DF6292" w:rsidRDefault="00DF6292" w:rsidP="00DF6292">
            <w:pPr>
              <w:pStyle w:val="TableParagraph"/>
              <w:spacing w:line="268" w:lineRule="exact"/>
              <w:ind w:left="135" w:right="128"/>
              <w:jc w:val="center"/>
              <w:rPr>
                <w:b/>
                <w:sz w:val="24"/>
                <w:szCs w:val="24"/>
              </w:rPr>
            </w:pPr>
            <w:r w:rsidRPr="00B231EB">
              <w:rPr>
                <w:b/>
                <w:sz w:val="24"/>
                <w:szCs w:val="24"/>
              </w:rPr>
              <w:t xml:space="preserve">Exercise </w:t>
            </w:r>
          </w:p>
        </w:tc>
        <w:tc>
          <w:tcPr>
            <w:tcW w:w="1966" w:type="dxa"/>
            <w:tcBorders>
              <w:bottom w:val="single" w:sz="4" w:space="0" w:color="000000"/>
            </w:tcBorders>
            <w:vAlign w:val="center"/>
          </w:tcPr>
          <w:p w14:paraId="70F545AB" w14:textId="7F696A24" w:rsidR="00DF6292" w:rsidRPr="00F94298" w:rsidRDefault="00DF6292" w:rsidP="00383832">
            <w:pPr>
              <w:pStyle w:val="TableParagraph"/>
              <w:spacing w:before="123"/>
              <w:jc w:val="center"/>
              <w:rPr>
                <w:sz w:val="24"/>
              </w:rPr>
            </w:pPr>
            <w:r>
              <w:rPr>
                <w:sz w:val="24"/>
              </w:rPr>
              <w:t>/20</w:t>
            </w:r>
          </w:p>
        </w:tc>
        <w:tc>
          <w:tcPr>
            <w:tcW w:w="1966" w:type="dxa"/>
            <w:tcBorders>
              <w:bottom w:val="single" w:sz="4" w:space="0" w:color="000000"/>
            </w:tcBorders>
            <w:vAlign w:val="center"/>
          </w:tcPr>
          <w:p w14:paraId="0C7EACC2" w14:textId="71CB7FE6" w:rsidR="00DF6292" w:rsidRPr="00F94298" w:rsidRDefault="00DF6292" w:rsidP="00383832">
            <w:pPr>
              <w:pStyle w:val="TableParagraph"/>
              <w:jc w:val="center"/>
              <w:rPr>
                <w:sz w:val="24"/>
              </w:rPr>
            </w:pPr>
            <w:r>
              <w:rPr>
                <w:sz w:val="24"/>
              </w:rPr>
              <w:t>/</w:t>
            </w:r>
            <w:r w:rsidR="004D511E">
              <w:rPr>
                <w:sz w:val="24"/>
              </w:rPr>
              <w:t>15</w:t>
            </w:r>
          </w:p>
        </w:tc>
      </w:tr>
      <w:tr w:rsidR="006571BF" w:rsidRPr="00F94298" w14:paraId="453FD1F1" w14:textId="211F30D2" w:rsidTr="006571BF">
        <w:trPr>
          <w:trHeight w:val="390"/>
          <w:jc w:val="center"/>
        </w:trPr>
        <w:tc>
          <w:tcPr>
            <w:tcW w:w="3798" w:type="dxa"/>
            <w:gridSpan w:val="2"/>
            <w:tcBorders>
              <w:top w:val="nil"/>
              <w:bottom w:val="single" w:sz="4" w:space="0" w:color="000000"/>
              <w:right w:val="single" w:sz="4" w:space="0" w:color="000000"/>
            </w:tcBorders>
            <w:vAlign w:val="center"/>
          </w:tcPr>
          <w:p w14:paraId="7A047760" w14:textId="77777777" w:rsidR="006571BF" w:rsidRPr="00F94298" w:rsidRDefault="006571BF" w:rsidP="00E479A2">
            <w:pPr>
              <w:pStyle w:val="TableParagraph"/>
              <w:spacing w:before="41"/>
              <w:ind w:left="6"/>
              <w:jc w:val="center"/>
              <w:rPr>
                <w:b/>
                <w:sz w:val="24"/>
              </w:rPr>
            </w:pPr>
            <w:r w:rsidRPr="00F94298">
              <w:rPr>
                <w:b/>
                <w:sz w:val="24"/>
              </w:rPr>
              <w:t>Total: 100</w:t>
            </w:r>
          </w:p>
        </w:tc>
        <w:tc>
          <w:tcPr>
            <w:tcW w:w="1966" w:type="dxa"/>
            <w:tcBorders>
              <w:top w:val="single" w:sz="4" w:space="0" w:color="000000"/>
              <w:left w:val="single" w:sz="4" w:space="0" w:color="000000"/>
              <w:bottom w:val="single" w:sz="4" w:space="0" w:color="000000"/>
              <w:right w:val="single" w:sz="4" w:space="0" w:color="000000"/>
            </w:tcBorders>
            <w:vAlign w:val="center"/>
          </w:tcPr>
          <w:p w14:paraId="18649B88" w14:textId="79A1ABD6" w:rsidR="006571BF" w:rsidRPr="00F94298" w:rsidRDefault="006571BF" w:rsidP="00383832">
            <w:pPr>
              <w:pStyle w:val="TableParagraph"/>
              <w:jc w:val="center"/>
              <w:rPr>
                <w:sz w:val="24"/>
              </w:rPr>
            </w:pPr>
            <w:r>
              <w:rPr>
                <w:sz w:val="24"/>
              </w:rPr>
              <w:t>/</w:t>
            </w:r>
            <w:r w:rsidR="00A22AE0">
              <w:rPr>
                <w:sz w:val="24"/>
              </w:rPr>
              <w:t>5</w:t>
            </w:r>
            <w:r>
              <w:rPr>
                <w:sz w:val="24"/>
              </w:rPr>
              <w:t>0</w:t>
            </w:r>
          </w:p>
        </w:tc>
        <w:tc>
          <w:tcPr>
            <w:tcW w:w="1966" w:type="dxa"/>
            <w:tcBorders>
              <w:top w:val="single" w:sz="4" w:space="0" w:color="000000"/>
              <w:left w:val="single" w:sz="4" w:space="0" w:color="000000"/>
              <w:bottom w:val="single" w:sz="4" w:space="0" w:color="000000"/>
              <w:right w:val="single" w:sz="4" w:space="0" w:color="000000"/>
            </w:tcBorders>
            <w:vAlign w:val="center"/>
          </w:tcPr>
          <w:p w14:paraId="66AF7B68" w14:textId="1A58D045" w:rsidR="006571BF" w:rsidRPr="00F94298" w:rsidRDefault="006571BF" w:rsidP="00383832">
            <w:pPr>
              <w:pStyle w:val="TableParagraph"/>
              <w:jc w:val="center"/>
              <w:rPr>
                <w:sz w:val="24"/>
              </w:rPr>
            </w:pPr>
            <w:r>
              <w:rPr>
                <w:sz w:val="24"/>
              </w:rPr>
              <w:t>/</w:t>
            </w:r>
            <w:r w:rsidR="00A22AE0">
              <w:rPr>
                <w:sz w:val="24"/>
              </w:rPr>
              <w:t>35</w:t>
            </w:r>
          </w:p>
        </w:tc>
      </w:tr>
      <w:tr w:rsidR="006571BF" w14:paraId="64450C6F" w14:textId="6B4FE00C" w:rsidTr="00BD6CA9">
        <w:trPr>
          <w:trHeight w:val="390"/>
          <w:jc w:val="center"/>
        </w:trPr>
        <w:tc>
          <w:tcPr>
            <w:tcW w:w="3798" w:type="dxa"/>
            <w:gridSpan w:val="2"/>
            <w:tcBorders>
              <w:top w:val="nil"/>
              <w:bottom w:val="single" w:sz="4" w:space="0" w:color="000000"/>
              <w:right w:val="single" w:sz="4" w:space="0" w:color="000000"/>
            </w:tcBorders>
            <w:shd w:val="clear" w:color="auto" w:fill="D9D9D9" w:themeFill="background1" w:themeFillShade="D9"/>
            <w:vAlign w:val="center"/>
          </w:tcPr>
          <w:p w14:paraId="3C65DFBF" w14:textId="77777777" w:rsidR="006571BF" w:rsidRPr="00F94298" w:rsidRDefault="006571BF" w:rsidP="00E479A2">
            <w:pPr>
              <w:pStyle w:val="TableParagraph"/>
              <w:spacing w:before="41"/>
              <w:ind w:left="6"/>
              <w:jc w:val="center"/>
              <w:rPr>
                <w:b/>
                <w:sz w:val="24"/>
              </w:rPr>
            </w:pPr>
            <w:r w:rsidRPr="00F94298">
              <w:rPr>
                <w:b/>
                <w:sz w:val="24"/>
              </w:rPr>
              <w:t>CLO Mapping</w:t>
            </w:r>
          </w:p>
        </w:tc>
        <w:tc>
          <w:tcPr>
            <w:tcW w:w="19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B456A05" w14:textId="1C89BAB0" w:rsidR="006571BF" w:rsidRPr="00F94298" w:rsidRDefault="006571BF" w:rsidP="002D483E">
            <w:pPr>
              <w:pStyle w:val="TableParagraph"/>
              <w:jc w:val="center"/>
              <w:rPr>
                <w:sz w:val="24"/>
              </w:rPr>
            </w:pPr>
            <w:r w:rsidRPr="00F94298">
              <w:rPr>
                <w:sz w:val="24"/>
              </w:rPr>
              <w:t>CLO</w:t>
            </w:r>
            <w:r w:rsidR="00D75A59">
              <w:rPr>
                <w:sz w:val="24"/>
              </w:rPr>
              <w:t>3</w:t>
            </w:r>
          </w:p>
        </w:tc>
        <w:tc>
          <w:tcPr>
            <w:tcW w:w="19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1010E2C" w14:textId="22649BDF" w:rsidR="006571BF" w:rsidRPr="00F94298" w:rsidRDefault="006571BF" w:rsidP="002D483E">
            <w:pPr>
              <w:pStyle w:val="TableParagraph"/>
              <w:jc w:val="center"/>
              <w:rPr>
                <w:sz w:val="24"/>
              </w:rPr>
            </w:pPr>
            <w:r w:rsidRPr="00F94298">
              <w:rPr>
                <w:sz w:val="24"/>
              </w:rPr>
              <w:t>CLO</w:t>
            </w:r>
            <w:r w:rsidR="00D75A59">
              <w:rPr>
                <w:sz w:val="24"/>
              </w:rPr>
              <w:t>3</w:t>
            </w:r>
          </w:p>
        </w:tc>
      </w:tr>
    </w:tbl>
    <w:p w14:paraId="47FAE460" w14:textId="77777777" w:rsidR="00EE0793" w:rsidRPr="00B221FE" w:rsidRDefault="00EE0793" w:rsidP="00EE0793">
      <w:pPr>
        <w:pStyle w:val="BodyText"/>
        <w:spacing w:before="1"/>
        <w:rPr>
          <w:b/>
          <w:sz w:val="13"/>
        </w:rPr>
      </w:pPr>
    </w:p>
    <w:p w14:paraId="7F181FD9" w14:textId="77777777" w:rsidR="00EE0793" w:rsidRDefault="00EE0793" w:rsidP="00EE0793">
      <w:pPr>
        <w:tabs>
          <w:tab w:val="left" w:pos="5887"/>
        </w:tabs>
      </w:pPr>
      <w:r>
        <w:tab/>
      </w:r>
    </w:p>
    <w:tbl>
      <w:tblPr>
        <w:tblW w:w="9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3175"/>
        <w:gridCol w:w="3388"/>
        <w:gridCol w:w="1070"/>
      </w:tblGrid>
      <w:tr w:rsidR="00EE0793" w:rsidRPr="0002322D" w14:paraId="66FD85C9" w14:textId="77777777" w:rsidTr="00BD6CA9">
        <w:trPr>
          <w:trHeight w:val="352"/>
          <w:jc w:val="center"/>
        </w:trPr>
        <w:tc>
          <w:tcPr>
            <w:tcW w:w="4905" w:type="dxa"/>
            <w:gridSpan w:val="2"/>
            <w:shd w:val="clear" w:color="auto" w:fill="D9D9D9" w:themeFill="background1" w:themeFillShade="D9"/>
          </w:tcPr>
          <w:p w14:paraId="5B8AB407" w14:textId="77777777" w:rsidR="00EE0793" w:rsidRPr="0002322D" w:rsidRDefault="00EE0793" w:rsidP="00E479A2">
            <w:pPr>
              <w:jc w:val="center"/>
              <w:rPr>
                <w:rFonts w:eastAsia="SimSun"/>
                <w:b/>
                <w:lang w:eastAsia="zh-CN"/>
              </w:rPr>
            </w:pPr>
            <w:r w:rsidRPr="0002322D">
              <w:rPr>
                <w:rFonts w:eastAsia="SimSun"/>
                <w:b/>
                <w:lang w:eastAsia="zh-CN"/>
              </w:rPr>
              <w:t>Affective Domain Rubric</w:t>
            </w:r>
          </w:p>
        </w:tc>
        <w:tc>
          <w:tcPr>
            <w:tcW w:w="3388" w:type="dxa"/>
            <w:shd w:val="clear" w:color="auto" w:fill="D9D9D9" w:themeFill="background1" w:themeFillShade="D9"/>
          </w:tcPr>
          <w:p w14:paraId="73295578" w14:textId="77777777" w:rsidR="00EE0793" w:rsidRPr="0002322D" w:rsidRDefault="00EE0793" w:rsidP="00E479A2">
            <w:pPr>
              <w:jc w:val="center"/>
              <w:rPr>
                <w:rFonts w:eastAsia="SimSun"/>
                <w:b/>
                <w:lang w:eastAsia="zh-CN"/>
              </w:rPr>
            </w:pPr>
            <w:r w:rsidRPr="0002322D">
              <w:rPr>
                <w:rFonts w:eastAsia="SimSun"/>
                <w:b/>
                <w:lang w:eastAsia="zh-CN"/>
              </w:rPr>
              <w:t xml:space="preserve"> Points</w:t>
            </w:r>
          </w:p>
        </w:tc>
        <w:tc>
          <w:tcPr>
            <w:tcW w:w="1070" w:type="dxa"/>
            <w:shd w:val="clear" w:color="auto" w:fill="D9D9D9" w:themeFill="background1" w:themeFillShade="D9"/>
          </w:tcPr>
          <w:p w14:paraId="13C0D023" w14:textId="77777777" w:rsidR="00EE0793" w:rsidRPr="0002322D" w:rsidRDefault="00EE0793" w:rsidP="00E479A2">
            <w:pPr>
              <w:jc w:val="center"/>
              <w:rPr>
                <w:rFonts w:eastAsia="SimSun"/>
                <w:b/>
                <w:lang w:eastAsia="zh-CN"/>
              </w:rPr>
            </w:pPr>
            <w:r w:rsidRPr="00F31779">
              <w:rPr>
                <w:rFonts w:eastAsia="SimSun"/>
                <w:b/>
                <w:lang w:eastAsia="zh-CN"/>
              </w:rPr>
              <w:t>CLO Mapped</w:t>
            </w:r>
          </w:p>
        </w:tc>
      </w:tr>
      <w:tr w:rsidR="00EE0793" w14:paraId="632403E0" w14:textId="77777777" w:rsidTr="00BD6CA9">
        <w:trPr>
          <w:trHeight w:val="352"/>
          <w:jc w:val="center"/>
        </w:trPr>
        <w:tc>
          <w:tcPr>
            <w:tcW w:w="1730" w:type="dxa"/>
            <w:vAlign w:val="center"/>
          </w:tcPr>
          <w:p w14:paraId="27025D44" w14:textId="77777777" w:rsidR="00EE0793" w:rsidRPr="0002322D" w:rsidRDefault="00EE0793" w:rsidP="00E479A2">
            <w:pPr>
              <w:jc w:val="center"/>
              <w:rPr>
                <w:rFonts w:eastAsia="SimSun"/>
                <w:lang w:eastAsia="zh-CN"/>
              </w:rPr>
            </w:pPr>
            <w:r w:rsidRPr="0002322D">
              <w:rPr>
                <w:rFonts w:eastAsia="SimSun"/>
                <w:lang w:eastAsia="zh-CN"/>
              </w:rPr>
              <w:t xml:space="preserve">AR </w:t>
            </w:r>
            <w:r>
              <w:rPr>
                <w:rFonts w:eastAsia="SimSun"/>
                <w:lang w:eastAsia="zh-CN"/>
              </w:rPr>
              <w:t>7</w:t>
            </w:r>
          </w:p>
        </w:tc>
        <w:tc>
          <w:tcPr>
            <w:tcW w:w="3175" w:type="dxa"/>
            <w:vAlign w:val="center"/>
          </w:tcPr>
          <w:p w14:paraId="20C0CD1A" w14:textId="0F84DB9A" w:rsidR="00EE0793" w:rsidRPr="0002322D" w:rsidRDefault="00EE0793" w:rsidP="00E479A2">
            <w:pPr>
              <w:jc w:val="center"/>
              <w:rPr>
                <w:rFonts w:eastAsia="SimSun"/>
                <w:lang w:eastAsia="zh-CN"/>
              </w:rPr>
            </w:pPr>
            <w:r>
              <w:rPr>
                <w:rFonts w:eastAsia="SimSun"/>
                <w:lang w:eastAsia="zh-CN"/>
              </w:rPr>
              <w:t>Report Submission and Viva</w:t>
            </w:r>
          </w:p>
        </w:tc>
        <w:tc>
          <w:tcPr>
            <w:tcW w:w="3388" w:type="dxa"/>
            <w:vAlign w:val="center"/>
          </w:tcPr>
          <w:p w14:paraId="1F89184B" w14:textId="371CFBE7" w:rsidR="00EE0793" w:rsidRPr="0002322D" w:rsidRDefault="00EE0793" w:rsidP="00E479A2">
            <w:pPr>
              <w:jc w:val="center"/>
              <w:rPr>
                <w:rFonts w:eastAsia="SimSun"/>
                <w:lang w:eastAsia="zh-CN"/>
              </w:rPr>
            </w:pPr>
            <w:r>
              <w:rPr>
                <w:rFonts w:eastAsia="SimSun"/>
                <w:lang w:eastAsia="zh-CN"/>
              </w:rPr>
              <w:t>/</w:t>
            </w:r>
            <w:r w:rsidR="00FE1E08">
              <w:rPr>
                <w:rFonts w:eastAsia="SimSun"/>
                <w:lang w:eastAsia="zh-CN"/>
              </w:rPr>
              <w:t>1</w:t>
            </w:r>
            <w:r w:rsidR="00DF6292">
              <w:rPr>
                <w:rFonts w:eastAsia="SimSun"/>
                <w:lang w:eastAsia="zh-CN"/>
              </w:rPr>
              <w:t>5</w:t>
            </w:r>
          </w:p>
        </w:tc>
        <w:tc>
          <w:tcPr>
            <w:tcW w:w="1070" w:type="dxa"/>
            <w:shd w:val="clear" w:color="auto" w:fill="D9D9D9" w:themeFill="background1" w:themeFillShade="D9"/>
            <w:vAlign w:val="center"/>
          </w:tcPr>
          <w:p w14:paraId="6975B169" w14:textId="77777777" w:rsidR="00EE0793" w:rsidRDefault="00EE0793" w:rsidP="00E479A2">
            <w:pPr>
              <w:jc w:val="center"/>
              <w:rPr>
                <w:rFonts w:eastAsia="SimSun"/>
                <w:lang w:eastAsia="zh-CN"/>
              </w:rPr>
            </w:pPr>
            <w:r>
              <w:rPr>
                <w:rFonts w:eastAsia="SimSun"/>
                <w:lang w:eastAsia="zh-CN"/>
              </w:rPr>
              <w:t>CLO 4</w:t>
            </w:r>
          </w:p>
        </w:tc>
      </w:tr>
    </w:tbl>
    <w:p w14:paraId="77B59671" w14:textId="77777777" w:rsidR="00EE0793" w:rsidRDefault="00EE0793" w:rsidP="00EE0793"/>
    <w:p w14:paraId="0C5966BD" w14:textId="77777777" w:rsidR="00EE0793" w:rsidRDefault="00EE0793" w:rsidP="00EE0793"/>
    <w:p w14:paraId="5CC71389" w14:textId="77777777" w:rsidR="00EE0793" w:rsidRDefault="00EE0793" w:rsidP="00EE0793"/>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EE0793" w:rsidRPr="00EC5741" w14:paraId="20CF1953" w14:textId="77777777" w:rsidTr="00BD6CA9">
        <w:trPr>
          <w:trHeight w:val="298"/>
          <w:jc w:val="center"/>
        </w:trPr>
        <w:tc>
          <w:tcPr>
            <w:tcW w:w="3146" w:type="dxa"/>
            <w:shd w:val="clear" w:color="auto" w:fill="D9D9D9" w:themeFill="background1" w:themeFillShade="D9"/>
          </w:tcPr>
          <w:p w14:paraId="5C45556B" w14:textId="77777777" w:rsidR="00EE0793" w:rsidRPr="00EC5741" w:rsidRDefault="00EE0793" w:rsidP="00E479A2">
            <w:pPr>
              <w:jc w:val="center"/>
              <w:rPr>
                <w:rFonts w:eastAsia="SimSun"/>
                <w:b/>
                <w:lang w:eastAsia="zh-CN"/>
              </w:rPr>
            </w:pPr>
            <w:r w:rsidRPr="00EC5741">
              <w:rPr>
                <w:rFonts w:eastAsia="SimSun"/>
                <w:b/>
                <w:lang w:eastAsia="zh-CN"/>
              </w:rPr>
              <w:t>CLO</w:t>
            </w:r>
          </w:p>
        </w:tc>
        <w:tc>
          <w:tcPr>
            <w:tcW w:w="3151" w:type="dxa"/>
            <w:shd w:val="clear" w:color="auto" w:fill="D9D9D9" w:themeFill="background1" w:themeFillShade="D9"/>
          </w:tcPr>
          <w:p w14:paraId="6AEAE43A" w14:textId="77777777" w:rsidR="00EE0793" w:rsidRPr="00EC5741" w:rsidRDefault="00EE0793" w:rsidP="00E479A2">
            <w:pPr>
              <w:jc w:val="center"/>
              <w:rPr>
                <w:rFonts w:eastAsia="SimSun"/>
                <w:b/>
                <w:lang w:eastAsia="zh-CN"/>
              </w:rPr>
            </w:pPr>
            <w:r w:rsidRPr="00EC5741">
              <w:rPr>
                <w:rFonts w:eastAsia="SimSun"/>
                <w:b/>
                <w:lang w:eastAsia="zh-CN"/>
              </w:rPr>
              <w:t>Total Points</w:t>
            </w:r>
          </w:p>
        </w:tc>
        <w:tc>
          <w:tcPr>
            <w:tcW w:w="3167" w:type="dxa"/>
            <w:shd w:val="clear" w:color="auto" w:fill="D9D9D9" w:themeFill="background1" w:themeFillShade="D9"/>
          </w:tcPr>
          <w:p w14:paraId="504276A9" w14:textId="77777777" w:rsidR="00EE0793" w:rsidRPr="00EC5741" w:rsidRDefault="00EE0793" w:rsidP="00E479A2">
            <w:pPr>
              <w:jc w:val="center"/>
              <w:rPr>
                <w:rFonts w:eastAsia="SimSun"/>
                <w:b/>
                <w:lang w:eastAsia="zh-CN"/>
              </w:rPr>
            </w:pPr>
            <w:r w:rsidRPr="00EC5741">
              <w:rPr>
                <w:rFonts w:eastAsia="SimSun"/>
                <w:b/>
                <w:lang w:eastAsia="zh-CN"/>
              </w:rPr>
              <w:t>Points Obtained</w:t>
            </w:r>
          </w:p>
        </w:tc>
      </w:tr>
      <w:tr w:rsidR="00EE0793" w14:paraId="3A7FC80E" w14:textId="77777777" w:rsidTr="00E479A2">
        <w:trPr>
          <w:trHeight w:val="298"/>
          <w:jc w:val="center"/>
        </w:trPr>
        <w:tc>
          <w:tcPr>
            <w:tcW w:w="3146" w:type="dxa"/>
          </w:tcPr>
          <w:p w14:paraId="440B3628" w14:textId="2229EAAF" w:rsidR="00EE0793" w:rsidRDefault="00D75A59" w:rsidP="00E479A2">
            <w:pPr>
              <w:jc w:val="center"/>
              <w:rPr>
                <w:rFonts w:eastAsia="SimSun"/>
                <w:lang w:eastAsia="zh-CN"/>
              </w:rPr>
            </w:pPr>
            <w:r>
              <w:rPr>
                <w:rFonts w:eastAsia="SimSun"/>
                <w:lang w:eastAsia="zh-CN"/>
              </w:rPr>
              <w:t>3</w:t>
            </w:r>
          </w:p>
        </w:tc>
        <w:tc>
          <w:tcPr>
            <w:tcW w:w="3151" w:type="dxa"/>
          </w:tcPr>
          <w:p w14:paraId="7D296E6D" w14:textId="1A4E3F87" w:rsidR="00EE0793" w:rsidRDefault="00F238D5" w:rsidP="00E479A2">
            <w:pPr>
              <w:jc w:val="center"/>
              <w:rPr>
                <w:rFonts w:eastAsia="SimSun"/>
                <w:lang w:eastAsia="zh-CN"/>
              </w:rPr>
            </w:pPr>
            <w:r>
              <w:rPr>
                <w:rFonts w:eastAsia="SimSun"/>
                <w:lang w:eastAsia="zh-CN"/>
              </w:rPr>
              <w:t>85</w:t>
            </w:r>
          </w:p>
        </w:tc>
        <w:tc>
          <w:tcPr>
            <w:tcW w:w="3167" w:type="dxa"/>
          </w:tcPr>
          <w:p w14:paraId="397E39E5" w14:textId="77777777" w:rsidR="00EE0793" w:rsidRDefault="00EE0793" w:rsidP="00E479A2">
            <w:pPr>
              <w:jc w:val="center"/>
              <w:rPr>
                <w:rFonts w:eastAsia="SimSun"/>
                <w:lang w:eastAsia="zh-CN"/>
              </w:rPr>
            </w:pPr>
          </w:p>
        </w:tc>
      </w:tr>
      <w:tr w:rsidR="00EE0793" w14:paraId="51D03726" w14:textId="77777777" w:rsidTr="00E479A2">
        <w:trPr>
          <w:trHeight w:val="298"/>
          <w:jc w:val="center"/>
        </w:trPr>
        <w:tc>
          <w:tcPr>
            <w:tcW w:w="3146" w:type="dxa"/>
          </w:tcPr>
          <w:p w14:paraId="532A8DF6" w14:textId="77777777" w:rsidR="00EE0793" w:rsidRDefault="00EE0793" w:rsidP="00E479A2">
            <w:pPr>
              <w:jc w:val="center"/>
              <w:rPr>
                <w:rFonts w:eastAsia="SimSun"/>
                <w:lang w:eastAsia="zh-CN"/>
              </w:rPr>
            </w:pPr>
            <w:r>
              <w:rPr>
                <w:rFonts w:eastAsia="SimSun"/>
                <w:lang w:eastAsia="zh-CN"/>
              </w:rPr>
              <w:t>4</w:t>
            </w:r>
          </w:p>
        </w:tc>
        <w:tc>
          <w:tcPr>
            <w:tcW w:w="3151" w:type="dxa"/>
          </w:tcPr>
          <w:p w14:paraId="2294FE25" w14:textId="77BD6B29" w:rsidR="00EE0793" w:rsidRDefault="00447C86" w:rsidP="00E479A2">
            <w:pPr>
              <w:jc w:val="center"/>
              <w:rPr>
                <w:rFonts w:eastAsia="SimSun"/>
                <w:lang w:eastAsia="zh-CN"/>
              </w:rPr>
            </w:pPr>
            <w:r>
              <w:rPr>
                <w:rFonts w:eastAsia="SimSun"/>
                <w:lang w:eastAsia="zh-CN"/>
              </w:rPr>
              <w:t>1</w:t>
            </w:r>
            <w:r w:rsidR="00DF6292">
              <w:rPr>
                <w:rFonts w:eastAsia="SimSun"/>
                <w:lang w:eastAsia="zh-CN"/>
              </w:rPr>
              <w:t>5</w:t>
            </w:r>
          </w:p>
        </w:tc>
        <w:tc>
          <w:tcPr>
            <w:tcW w:w="3167" w:type="dxa"/>
          </w:tcPr>
          <w:p w14:paraId="48E69ADF" w14:textId="77777777" w:rsidR="00EE0793" w:rsidRDefault="00EE0793" w:rsidP="00E479A2">
            <w:pPr>
              <w:jc w:val="center"/>
              <w:rPr>
                <w:rFonts w:eastAsia="SimSun"/>
                <w:lang w:eastAsia="zh-CN"/>
              </w:rPr>
            </w:pPr>
          </w:p>
        </w:tc>
      </w:tr>
      <w:tr w:rsidR="00EE0793" w:rsidRPr="00EC5741" w14:paraId="04262A28" w14:textId="77777777" w:rsidTr="00E479A2">
        <w:trPr>
          <w:trHeight w:val="298"/>
          <w:jc w:val="center"/>
        </w:trPr>
        <w:tc>
          <w:tcPr>
            <w:tcW w:w="3146" w:type="dxa"/>
          </w:tcPr>
          <w:p w14:paraId="3BE09A5A" w14:textId="77777777" w:rsidR="00EE0793" w:rsidRPr="00EC5741" w:rsidRDefault="00EE0793" w:rsidP="00E479A2">
            <w:pPr>
              <w:jc w:val="right"/>
              <w:rPr>
                <w:rFonts w:eastAsia="SimSun"/>
                <w:b/>
                <w:lang w:eastAsia="zh-CN"/>
              </w:rPr>
            </w:pPr>
            <w:r w:rsidRPr="00EC5741">
              <w:rPr>
                <w:rFonts w:eastAsia="SimSun"/>
                <w:b/>
                <w:lang w:eastAsia="zh-CN"/>
              </w:rPr>
              <w:t>Total</w:t>
            </w:r>
          </w:p>
        </w:tc>
        <w:tc>
          <w:tcPr>
            <w:tcW w:w="3151" w:type="dxa"/>
          </w:tcPr>
          <w:p w14:paraId="328E379A" w14:textId="77777777" w:rsidR="00EE0793" w:rsidRPr="00EC5741" w:rsidRDefault="00EE0793" w:rsidP="00E479A2">
            <w:pPr>
              <w:jc w:val="center"/>
              <w:rPr>
                <w:rFonts w:eastAsia="SimSun"/>
                <w:b/>
                <w:lang w:eastAsia="zh-CN"/>
              </w:rPr>
            </w:pPr>
            <w:r w:rsidRPr="00EC5741">
              <w:rPr>
                <w:rFonts w:eastAsia="SimSun"/>
                <w:b/>
                <w:lang w:eastAsia="zh-CN"/>
              </w:rPr>
              <w:t>100</w:t>
            </w:r>
          </w:p>
        </w:tc>
        <w:tc>
          <w:tcPr>
            <w:tcW w:w="3167" w:type="dxa"/>
          </w:tcPr>
          <w:p w14:paraId="14F7DEAC" w14:textId="77777777" w:rsidR="00EE0793" w:rsidRPr="00EC5741" w:rsidRDefault="00EE0793" w:rsidP="00E479A2">
            <w:pPr>
              <w:rPr>
                <w:rFonts w:eastAsia="SimSun"/>
                <w:b/>
                <w:lang w:eastAsia="zh-CN"/>
              </w:rPr>
            </w:pPr>
          </w:p>
        </w:tc>
      </w:tr>
    </w:tbl>
    <w:p w14:paraId="472BE073" w14:textId="77777777" w:rsidR="00EE0793" w:rsidRDefault="00EE0793" w:rsidP="00EE0793"/>
    <w:p w14:paraId="794E8426" w14:textId="77777777" w:rsidR="00EE0793" w:rsidRDefault="00EE0793" w:rsidP="00EE0793">
      <w:pPr>
        <w:tabs>
          <w:tab w:val="left" w:pos="8124"/>
        </w:tabs>
      </w:pPr>
      <w:r>
        <w:tab/>
      </w:r>
    </w:p>
    <w:p w14:paraId="5430A6FB" w14:textId="77777777" w:rsidR="00EE0793" w:rsidRDefault="00EE0793" w:rsidP="00EE0793"/>
    <w:p w14:paraId="6982CAB7" w14:textId="77777777" w:rsidR="00EE0793" w:rsidRPr="00947D5F" w:rsidRDefault="00EE0793" w:rsidP="00EE0793">
      <w:r w:rsidRPr="5BDB4A30">
        <w:rPr>
          <w:i/>
          <w:iCs/>
        </w:rPr>
        <w:t>For description of different levels of the mapped rubrics, please refer to the provided Lab Evaluation Assessment Rubrics and Affective Domain Assessment Rubrics.</w:t>
      </w:r>
    </w:p>
    <w:p w14:paraId="59A7BF06" w14:textId="77777777" w:rsidR="00EE0793" w:rsidRPr="00B221FE" w:rsidRDefault="00EE0793" w:rsidP="00EE0793">
      <w:pPr>
        <w:jc w:val="center"/>
        <w:sectPr w:rsidR="00EE0793" w:rsidRPr="00B221FE" w:rsidSect="00D47BAC">
          <w:pgSz w:w="11910" w:h="16840"/>
          <w:pgMar w:top="1340" w:right="780" w:bottom="280" w:left="1320" w:header="407" w:footer="720" w:gutter="0"/>
          <w:cols w:space="720"/>
          <w:docGrid w:linePitch="299"/>
        </w:sectPr>
      </w:pPr>
    </w:p>
    <w:p w14:paraId="13581C47" w14:textId="77777777" w:rsidR="00EE0793" w:rsidRPr="00173B7D" w:rsidRDefault="00EE0793" w:rsidP="00EE0793">
      <w:pPr>
        <w:spacing w:before="86"/>
        <w:ind w:left="199"/>
        <w:jc w:val="center"/>
        <w:rPr>
          <w:rFonts w:asciiTheme="minorHAnsi" w:hAnsiTheme="minorHAnsi" w:cstheme="minorHAnsi"/>
          <w:b/>
          <w:sz w:val="28"/>
        </w:rPr>
      </w:pPr>
      <w:r w:rsidRPr="00173B7D">
        <w:rPr>
          <w:rFonts w:asciiTheme="minorHAnsi" w:hAnsiTheme="minorHAnsi" w:cstheme="minorHAnsi"/>
          <w:b/>
          <w:sz w:val="28"/>
        </w:rPr>
        <w:lastRenderedPageBreak/>
        <w:t>Lab Evaluation</w:t>
      </w:r>
      <w:r>
        <w:rPr>
          <w:rFonts w:asciiTheme="minorHAnsi" w:hAnsiTheme="minorHAnsi" w:cstheme="minorHAnsi"/>
          <w:b/>
          <w:sz w:val="28"/>
        </w:rPr>
        <w:t xml:space="preserve"> Assessment</w:t>
      </w:r>
      <w:r w:rsidRPr="00173B7D">
        <w:rPr>
          <w:rFonts w:asciiTheme="minorHAnsi" w:hAnsiTheme="minorHAnsi" w:cstheme="minorHAnsi"/>
          <w:b/>
          <w:sz w:val="28"/>
        </w:rPr>
        <w:t xml:space="preserve"> Rubrics</w:t>
      </w:r>
    </w:p>
    <w:p w14:paraId="36419421" w14:textId="77777777" w:rsidR="00EE0793" w:rsidRPr="00173B7D" w:rsidRDefault="00EE0793" w:rsidP="00EE0793">
      <w:pPr>
        <w:spacing w:before="86"/>
        <w:ind w:left="199"/>
        <w:jc w:val="center"/>
        <w:rPr>
          <w:rFonts w:asciiTheme="minorHAnsi" w:hAnsiTheme="minorHAnsi" w:cstheme="minorHAnsi"/>
          <w:b/>
          <w:sz w:val="28"/>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0"/>
        <w:gridCol w:w="1431"/>
        <w:gridCol w:w="1861"/>
        <w:gridCol w:w="1842"/>
        <w:gridCol w:w="1861"/>
        <w:gridCol w:w="1880"/>
      </w:tblGrid>
      <w:tr w:rsidR="00EE0793" w:rsidRPr="00173B7D" w14:paraId="57DAF7AB" w14:textId="77777777" w:rsidTr="00E479A2">
        <w:trPr>
          <w:trHeight w:val="848"/>
        </w:trPr>
        <w:tc>
          <w:tcPr>
            <w:tcW w:w="670" w:type="dxa"/>
          </w:tcPr>
          <w:p w14:paraId="0CDC82A5" w14:textId="77777777" w:rsidR="00EE0793" w:rsidRPr="00173B7D" w:rsidRDefault="00EE0793" w:rsidP="00E479A2">
            <w:pPr>
              <w:pStyle w:val="TableParagraph"/>
              <w:spacing w:before="61"/>
              <w:ind w:left="90"/>
              <w:rPr>
                <w:rFonts w:asciiTheme="minorHAnsi" w:hAnsiTheme="minorHAnsi" w:cstheme="minorHAnsi"/>
                <w:b/>
                <w:sz w:val="18"/>
              </w:rPr>
            </w:pPr>
            <w:r w:rsidRPr="00173B7D">
              <w:rPr>
                <w:rFonts w:asciiTheme="minorHAnsi" w:hAnsiTheme="minorHAnsi" w:cstheme="minorHAnsi"/>
                <w:b/>
                <w:w w:val="99"/>
                <w:sz w:val="18"/>
              </w:rPr>
              <w:t>#</w:t>
            </w:r>
          </w:p>
        </w:tc>
        <w:tc>
          <w:tcPr>
            <w:tcW w:w="1431" w:type="dxa"/>
          </w:tcPr>
          <w:p w14:paraId="028CA074" w14:textId="77777777" w:rsidR="00EE0793" w:rsidRPr="00173B7D" w:rsidRDefault="00EE0793" w:rsidP="00E479A2">
            <w:pPr>
              <w:pStyle w:val="TableParagraph"/>
              <w:spacing w:before="61" w:line="276" w:lineRule="auto"/>
              <w:ind w:left="59" w:right="199"/>
              <w:rPr>
                <w:rFonts w:asciiTheme="minorHAnsi" w:hAnsiTheme="minorHAnsi" w:cstheme="minorHAnsi"/>
                <w:b/>
                <w:sz w:val="18"/>
              </w:rPr>
            </w:pPr>
            <w:r w:rsidRPr="00173B7D">
              <w:rPr>
                <w:rFonts w:asciiTheme="minorHAnsi" w:hAnsiTheme="minorHAnsi" w:cstheme="minorHAnsi"/>
                <w:b/>
                <w:sz w:val="18"/>
              </w:rPr>
              <w:t>Assessment Elements</w:t>
            </w:r>
          </w:p>
        </w:tc>
        <w:tc>
          <w:tcPr>
            <w:tcW w:w="1861" w:type="dxa"/>
          </w:tcPr>
          <w:p w14:paraId="67F43191" w14:textId="77777777" w:rsidR="00EE0793" w:rsidRPr="00173B7D" w:rsidRDefault="00EE0793" w:rsidP="00E479A2">
            <w:pPr>
              <w:pStyle w:val="TableParagraph"/>
              <w:spacing w:before="61" w:line="276" w:lineRule="auto"/>
              <w:ind w:left="58" w:right="512"/>
              <w:rPr>
                <w:rFonts w:asciiTheme="minorHAnsi" w:hAnsiTheme="minorHAnsi" w:cstheme="minorHAnsi"/>
                <w:b/>
                <w:sz w:val="18"/>
              </w:rPr>
            </w:pPr>
            <w:r w:rsidRPr="00173B7D">
              <w:rPr>
                <w:rFonts w:asciiTheme="minorHAnsi" w:hAnsiTheme="minorHAnsi" w:cstheme="minorHAnsi"/>
                <w:b/>
                <w:sz w:val="18"/>
              </w:rPr>
              <w:t>Level 1: Unsatisfactory Points 0-1</w:t>
            </w:r>
          </w:p>
        </w:tc>
        <w:tc>
          <w:tcPr>
            <w:tcW w:w="1842" w:type="dxa"/>
          </w:tcPr>
          <w:p w14:paraId="1E1E870F" w14:textId="77777777" w:rsidR="00EE0793" w:rsidRPr="00173B7D" w:rsidRDefault="00EE0793" w:rsidP="00E479A2">
            <w:pPr>
              <w:pStyle w:val="TableParagraph"/>
              <w:spacing w:before="61"/>
              <w:ind w:left="38"/>
              <w:rPr>
                <w:rFonts w:asciiTheme="minorHAnsi" w:hAnsiTheme="minorHAnsi" w:cstheme="minorHAnsi"/>
                <w:b/>
                <w:sz w:val="18"/>
              </w:rPr>
            </w:pPr>
            <w:r w:rsidRPr="00173B7D">
              <w:rPr>
                <w:rFonts w:asciiTheme="minorHAnsi" w:hAnsiTheme="minorHAnsi" w:cstheme="minorHAnsi"/>
                <w:b/>
                <w:sz w:val="18"/>
              </w:rPr>
              <w:t>Level 2: Developing</w:t>
            </w:r>
          </w:p>
          <w:p w14:paraId="14300CD7" w14:textId="77777777" w:rsidR="00EE0793" w:rsidRPr="00173B7D" w:rsidRDefault="00EE0793" w:rsidP="00E479A2">
            <w:pPr>
              <w:pStyle w:val="TableParagraph"/>
              <w:spacing w:before="30"/>
              <w:ind w:left="38"/>
              <w:rPr>
                <w:rFonts w:asciiTheme="minorHAnsi" w:hAnsiTheme="minorHAnsi" w:cstheme="minorHAnsi"/>
                <w:b/>
                <w:sz w:val="18"/>
              </w:rPr>
            </w:pPr>
            <w:r w:rsidRPr="00173B7D">
              <w:rPr>
                <w:rFonts w:asciiTheme="minorHAnsi" w:hAnsiTheme="minorHAnsi" w:cstheme="minorHAnsi"/>
                <w:b/>
                <w:sz w:val="18"/>
              </w:rPr>
              <w:t>Points 2</w:t>
            </w:r>
          </w:p>
        </w:tc>
        <w:tc>
          <w:tcPr>
            <w:tcW w:w="1861" w:type="dxa"/>
          </w:tcPr>
          <w:p w14:paraId="12694509" w14:textId="77777777" w:rsidR="00EE0793" w:rsidRPr="00173B7D" w:rsidRDefault="00EE0793" w:rsidP="00E479A2">
            <w:pPr>
              <w:pStyle w:val="TableParagraph"/>
              <w:spacing w:before="61"/>
              <w:ind w:left="57"/>
              <w:rPr>
                <w:rFonts w:asciiTheme="minorHAnsi" w:hAnsiTheme="minorHAnsi" w:cstheme="minorHAnsi"/>
                <w:b/>
                <w:sz w:val="18"/>
              </w:rPr>
            </w:pPr>
            <w:r w:rsidRPr="00173B7D">
              <w:rPr>
                <w:rFonts w:asciiTheme="minorHAnsi" w:hAnsiTheme="minorHAnsi" w:cstheme="minorHAnsi"/>
                <w:b/>
                <w:sz w:val="18"/>
              </w:rPr>
              <w:t>Level 3: Good</w:t>
            </w:r>
          </w:p>
          <w:p w14:paraId="6B8A3532" w14:textId="77777777" w:rsidR="00EE0793" w:rsidRPr="00173B7D" w:rsidRDefault="00EE0793" w:rsidP="00E479A2">
            <w:pPr>
              <w:pStyle w:val="TableParagraph"/>
              <w:spacing w:before="30"/>
              <w:ind w:left="57"/>
              <w:rPr>
                <w:rFonts w:asciiTheme="minorHAnsi" w:hAnsiTheme="minorHAnsi" w:cstheme="minorHAnsi"/>
                <w:b/>
                <w:sz w:val="18"/>
              </w:rPr>
            </w:pPr>
            <w:r w:rsidRPr="00173B7D">
              <w:rPr>
                <w:rFonts w:asciiTheme="minorHAnsi" w:hAnsiTheme="minorHAnsi" w:cstheme="minorHAnsi"/>
                <w:b/>
                <w:sz w:val="18"/>
              </w:rPr>
              <w:t>Points 3</w:t>
            </w:r>
          </w:p>
        </w:tc>
        <w:tc>
          <w:tcPr>
            <w:tcW w:w="1880" w:type="dxa"/>
          </w:tcPr>
          <w:p w14:paraId="3027B195" w14:textId="77777777" w:rsidR="00EE0793" w:rsidRPr="00173B7D" w:rsidRDefault="00EE0793" w:rsidP="00E479A2">
            <w:pPr>
              <w:pStyle w:val="TableParagraph"/>
              <w:spacing w:before="61"/>
              <w:ind w:left="56"/>
              <w:rPr>
                <w:rFonts w:asciiTheme="minorHAnsi" w:hAnsiTheme="minorHAnsi" w:cstheme="minorHAnsi"/>
                <w:b/>
                <w:sz w:val="18"/>
              </w:rPr>
            </w:pPr>
            <w:r w:rsidRPr="00173B7D">
              <w:rPr>
                <w:rFonts w:asciiTheme="minorHAnsi" w:hAnsiTheme="minorHAnsi" w:cstheme="minorHAnsi"/>
                <w:b/>
                <w:sz w:val="18"/>
              </w:rPr>
              <w:t>Level 4: Exemplary</w:t>
            </w:r>
          </w:p>
          <w:p w14:paraId="7DD462B0" w14:textId="77777777" w:rsidR="00EE0793" w:rsidRPr="00173B7D" w:rsidRDefault="00EE0793" w:rsidP="00E479A2">
            <w:pPr>
              <w:pStyle w:val="TableParagraph"/>
              <w:spacing w:before="30"/>
              <w:ind w:left="56"/>
              <w:rPr>
                <w:rFonts w:asciiTheme="minorHAnsi" w:hAnsiTheme="minorHAnsi" w:cstheme="minorHAnsi"/>
                <w:b/>
                <w:sz w:val="18"/>
              </w:rPr>
            </w:pPr>
            <w:r w:rsidRPr="00173B7D">
              <w:rPr>
                <w:rFonts w:asciiTheme="minorHAnsi" w:hAnsiTheme="minorHAnsi" w:cstheme="minorHAnsi"/>
                <w:b/>
                <w:sz w:val="18"/>
              </w:rPr>
              <w:t>Points 4</w:t>
            </w:r>
          </w:p>
        </w:tc>
      </w:tr>
      <w:tr w:rsidR="00EE0793" w:rsidRPr="00173B7D" w14:paraId="367A2F96" w14:textId="77777777" w:rsidTr="00E479A2">
        <w:trPr>
          <w:trHeight w:val="1583"/>
        </w:trPr>
        <w:tc>
          <w:tcPr>
            <w:tcW w:w="670" w:type="dxa"/>
          </w:tcPr>
          <w:p w14:paraId="065C2D2C" w14:textId="77777777" w:rsidR="00EE0793" w:rsidRPr="00173B7D" w:rsidRDefault="00EE0793" w:rsidP="00E479A2">
            <w:pPr>
              <w:pStyle w:val="TableParagraph"/>
              <w:spacing w:before="73"/>
              <w:ind w:left="90"/>
              <w:rPr>
                <w:rFonts w:asciiTheme="minorHAnsi" w:hAnsiTheme="minorHAnsi" w:cstheme="minorHAnsi"/>
                <w:b/>
                <w:sz w:val="18"/>
              </w:rPr>
            </w:pPr>
            <w:r w:rsidRPr="00173B7D">
              <w:rPr>
                <w:rFonts w:asciiTheme="minorHAnsi" w:hAnsiTheme="minorHAnsi" w:cstheme="minorHAnsi"/>
                <w:b/>
                <w:sz w:val="18"/>
              </w:rPr>
              <w:t>LR1</w:t>
            </w:r>
          </w:p>
        </w:tc>
        <w:tc>
          <w:tcPr>
            <w:tcW w:w="1431" w:type="dxa"/>
          </w:tcPr>
          <w:p w14:paraId="193DA07E" w14:textId="77777777" w:rsidR="00EE0793" w:rsidRPr="00173B7D" w:rsidRDefault="00EE0793" w:rsidP="00E479A2">
            <w:pPr>
              <w:pStyle w:val="TableParagraph"/>
              <w:spacing w:before="66" w:line="218" w:lineRule="auto"/>
              <w:ind w:left="59" w:right="199"/>
              <w:rPr>
                <w:rFonts w:asciiTheme="minorHAnsi" w:hAnsiTheme="minorHAnsi" w:cstheme="minorHAnsi"/>
                <w:b/>
                <w:sz w:val="20"/>
              </w:rPr>
            </w:pPr>
            <w:r w:rsidRPr="00173B7D">
              <w:rPr>
                <w:rFonts w:asciiTheme="minorHAnsi" w:hAnsiTheme="minorHAnsi" w:cstheme="minorHAnsi"/>
                <w:b/>
                <w:sz w:val="20"/>
              </w:rPr>
              <w:t xml:space="preserve">Circuit </w:t>
            </w:r>
            <w:r w:rsidRPr="00173B7D">
              <w:rPr>
                <w:rFonts w:asciiTheme="minorHAnsi" w:hAnsiTheme="minorHAnsi" w:cstheme="minorHAnsi"/>
                <w:b/>
                <w:w w:val="95"/>
                <w:sz w:val="20"/>
              </w:rPr>
              <w:t>Layout</w:t>
            </w:r>
          </w:p>
        </w:tc>
        <w:tc>
          <w:tcPr>
            <w:tcW w:w="1861" w:type="dxa"/>
          </w:tcPr>
          <w:p w14:paraId="6C42BB64" w14:textId="77777777" w:rsidR="00EE0793" w:rsidRPr="00173B7D" w:rsidRDefault="00EE0793" w:rsidP="00E479A2">
            <w:pPr>
              <w:pStyle w:val="TableParagraph"/>
              <w:spacing w:before="76" w:line="235" w:lineRule="auto"/>
              <w:ind w:left="58" w:right="11"/>
              <w:rPr>
                <w:rFonts w:asciiTheme="minorHAnsi" w:hAnsiTheme="minorHAnsi" w:cstheme="minorHAnsi"/>
                <w:sz w:val="18"/>
              </w:rPr>
            </w:pPr>
            <w:r w:rsidRPr="00173B7D">
              <w:rPr>
                <w:rFonts w:asciiTheme="minorHAnsi" w:hAnsiTheme="minorHAnsi" w:cstheme="minorHAnsi"/>
                <w:sz w:val="18"/>
              </w:rPr>
              <w:t>Connections between circuit</w:t>
            </w:r>
            <w:r w:rsidRPr="00173B7D">
              <w:rPr>
                <w:rFonts w:asciiTheme="minorHAnsi" w:hAnsiTheme="minorHAnsi" w:cstheme="minorHAnsi"/>
                <w:spacing w:val="-30"/>
                <w:sz w:val="18"/>
              </w:rPr>
              <w:t xml:space="preserve"> </w:t>
            </w:r>
            <w:r w:rsidRPr="00173B7D">
              <w:rPr>
                <w:rFonts w:asciiTheme="minorHAnsi" w:hAnsiTheme="minorHAnsi" w:cstheme="minorHAnsi"/>
                <w:sz w:val="18"/>
              </w:rPr>
              <w:t>components</w:t>
            </w:r>
            <w:r w:rsidRPr="00173B7D">
              <w:rPr>
                <w:rFonts w:asciiTheme="minorHAnsi" w:hAnsiTheme="minorHAnsi" w:cstheme="minorHAnsi"/>
                <w:spacing w:val="-29"/>
                <w:sz w:val="18"/>
              </w:rPr>
              <w:t xml:space="preserve"> </w:t>
            </w:r>
            <w:r w:rsidRPr="00173B7D">
              <w:rPr>
                <w:rFonts w:asciiTheme="minorHAnsi" w:hAnsiTheme="minorHAnsi" w:cstheme="minorHAnsi"/>
                <w:sz w:val="18"/>
              </w:rPr>
              <w:t>are mostly wrong. Circuit layout is</w:t>
            </w:r>
            <w:r w:rsidRPr="00173B7D">
              <w:rPr>
                <w:rFonts w:asciiTheme="minorHAnsi" w:hAnsiTheme="minorHAnsi" w:cstheme="minorHAnsi"/>
                <w:spacing w:val="-2"/>
                <w:sz w:val="18"/>
              </w:rPr>
              <w:t xml:space="preserve"> </w:t>
            </w:r>
            <w:r w:rsidRPr="00173B7D">
              <w:rPr>
                <w:rFonts w:asciiTheme="minorHAnsi" w:hAnsiTheme="minorHAnsi" w:cstheme="minorHAnsi"/>
                <w:sz w:val="18"/>
              </w:rPr>
              <w:t>cluttered.</w:t>
            </w:r>
          </w:p>
          <w:p w14:paraId="571BDF51" w14:textId="77777777" w:rsidR="00EE0793" w:rsidRPr="00173B7D" w:rsidRDefault="00EE0793" w:rsidP="00E479A2">
            <w:pPr>
              <w:pStyle w:val="TableParagraph"/>
              <w:spacing w:before="1"/>
              <w:ind w:left="58" w:right="23"/>
              <w:rPr>
                <w:rFonts w:asciiTheme="minorHAnsi" w:hAnsiTheme="minorHAnsi" w:cstheme="minorHAnsi"/>
                <w:sz w:val="18"/>
              </w:rPr>
            </w:pPr>
            <w:r w:rsidRPr="00173B7D">
              <w:rPr>
                <w:rFonts w:asciiTheme="minorHAnsi" w:hAnsiTheme="minorHAnsi" w:cstheme="minorHAnsi"/>
                <w:sz w:val="18"/>
              </w:rPr>
              <w:t xml:space="preserve">Needs guidance to make correct </w:t>
            </w:r>
            <w:r w:rsidRPr="00173B7D">
              <w:rPr>
                <w:rFonts w:asciiTheme="minorHAnsi" w:hAnsiTheme="minorHAnsi" w:cstheme="minorHAnsi"/>
                <w:w w:val="95"/>
                <w:sz w:val="18"/>
              </w:rPr>
              <w:t xml:space="preserve">equipment/ component </w:t>
            </w:r>
            <w:r w:rsidRPr="00173B7D">
              <w:rPr>
                <w:rFonts w:asciiTheme="minorHAnsi" w:hAnsiTheme="minorHAnsi" w:cstheme="minorHAnsi"/>
                <w:sz w:val="18"/>
              </w:rPr>
              <w:t>connections.</w:t>
            </w:r>
          </w:p>
        </w:tc>
        <w:tc>
          <w:tcPr>
            <w:tcW w:w="1842" w:type="dxa"/>
          </w:tcPr>
          <w:p w14:paraId="63530728" w14:textId="77777777" w:rsidR="00EE0793" w:rsidRPr="00173B7D" w:rsidRDefault="00EE0793" w:rsidP="00E479A2">
            <w:pPr>
              <w:pStyle w:val="TableParagraph"/>
              <w:spacing w:before="75" w:line="237" w:lineRule="auto"/>
              <w:ind w:left="38" w:right="13"/>
              <w:rPr>
                <w:rFonts w:asciiTheme="minorHAnsi" w:hAnsiTheme="minorHAnsi" w:cstheme="minorHAnsi"/>
                <w:sz w:val="18"/>
              </w:rPr>
            </w:pPr>
            <w:r w:rsidRPr="00173B7D">
              <w:rPr>
                <w:rFonts w:asciiTheme="minorHAnsi" w:hAnsiTheme="minorHAnsi" w:cstheme="minorHAnsi"/>
                <w:sz w:val="18"/>
              </w:rPr>
              <w:t>Few</w:t>
            </w:r>
            <w:r w:rsidRPr="00173B7D">
              <w:rPr>
                <w:rFonts w:asciiTheme="minorHAnsi" w:hAnsiTheme="minorHAnsi" w:cstheme="minorHAnsi"/>
                <w:spacing w:val="-33"/>
                <w:sz w:val="18"/>
              </w:rPr>
              <w:t xml:space="preserve"> </w:t>
            </w:r>
            <w:r w:rsidRPr="00173B7D">
              <w:rPr>
                <w:rFonts w:asciiTheme="minorHAnsi" w:hAnsiTheme="minorHAnsi" w:cstheme="minorHAnsi"/>
                <w:sz w:val="18"/>
              </w:rPr>
              <w:t>of</w:t>
            </w:r>
            <w:r w:rsidRPr="00173B7D">
              <w:rPr>
                <w:rFonts w:asciiTheme="minorHAnsi" w:hAnsiTheme="minorHAnsi" w:cstheme="minorHAnsi"/>
                <w:spacing w:val="-34"/>
                <w:sz w:val="18"/>
              </w:rPr>
              <w:t xml:space="preserve"> </w:t>
            </w:r>
            <w:r w:rsidRPr="00173B7D">
              <w:rPr>
                <w:rFonts w:asciiTheme="minorHAnsi" w:hAnsiTheme="minorHAnsi" w:cstheme="minorHAnsi"/>
                <w:sz w:val="18"/>
              </w:rPr>
              <w:t>the</w:t>
            </w:r>
            <w:r w:rsidRPr="00173B7D">
              <w:rPr>
                <w:rFonts w:asciiTheme="minorHAnsi" w:hAnsiTheme="minorHAnsi" w:cstheme="minorHAnsi"/>
                <w:spacing w:val="-34"/>
                <w:sz w:val="18"/>
              </w:rPr>
              <w:t xml:space="preserve"> </w:t>
            </w:r>
            <w:r w:rsidRPr="00173B7D">
              <w:rPr>
                <w:rFonts w:asciiTheme="minorHAnsi" w:hAnsiTheme="minorHAnsi" w:cstheme="minorHAnsi"/>
                <w:sz w:val="18"/>
              </w:rPr>
              <w:t xml:space="preserve">connections made between circuit </w:t>
            </w:r>
            <w:r w:rsidRPr="00173B7D">
              <w:rPr>
                <w:rFonts w:asciiTheme="minorHAnsi" w:hAnsiTheme="minorHAnsi" w:cstheme="minorHAnsi"/>
                <w:w w:val="95"/>
                <w:sz w:val="18"/>
              </w:rPr>
              <w:t>components</w:t>
            </w:r>
            <w:r w:rsidRPr="00173B7D">
              <w:rPr>
                <w:rFonts w:asciiTheme="minorHAnsi" w:hAnsiTheme="minorHAnsi" w:cstheme="minorHAnsi"/>
                <w:spacing w:val="-22"/>
                <w:w w:val="95"/>
                <w:sz w:val="18"/>
              </w:rPr>
              <w:t xml:space="preserve"> </w:t>
            </w:r>
            <w:r w:rsidRPr="00173B7D">
              <w:rPr>
                <w:rFonts w:asciiTheme="minorHAnsi" w:hAnsiTheme="minorHAnsi" w:cstheme="minorHAnsi"/>
                <w:w w:val="95"/>
                <w:sz w:val="18"/>
              </w:rPr>
              <w:t>are</w:t>
            </w:r>
            <w:r w:rsidRPr="00173B7D">
              <w:rPr>
                <w:rFonts w:asciiTheme="minorHAnsi" w:hAnsiTheme="minorHAnsi" w:cstheme="minorHAnsi"/>
                <w:spacing w:val="-22"/>
                <w:w w:val="95"/>
                <w:sz w:val="18"/>
              </w:rPr>
              <w:t xml:space="preserve"> </w:t>
            </w:r>
            <w:r w:rsidRPr="00173B7D">
              <w:rPr>
                <w:rFonts w:asciiTheme="minorHAnsi" w:hAnsiTheme="minorHAnsi" w:cstheme="minorHAnsi"/>
                <w:w w:val="95"/>
                <w:sz w:val="18"/>
              </w:rPr>
              <w:t xml:space="preserve">wrong. </w:t>
            </w:r>
            <w:r w:rsidRPr="00173B7D">
              <w:rPr>
                <w:rFonts w:asciiTheme="minorHAnsi" w:hAnsiTheme="minorHAnsi" w:cstheme="minorHAnsi"/>
                <w:sz w:val="18"/>
              </w:rPr>
              <w:t>Circuit layout is not neat and clean as per standards.</w:t>
            </w:r>
          </w:p>
        </w:tc>
        <w:tc>
          <w:tcPr>
            <w:tcW w:w="1861" w:type="dxa"/>
          </w:tcPr>
          <w:p w14:paraId="0346767B" w14:textId="77777777" w:rsidR="00EE0793" w:rsidRPr="00173B7D" w:rsidRDefault="00EE0793" w:rsidP="00E479A2">
            <w:pPr>
              <w:pStyle w:val="TableParagraph"/>
              <w:spacing w:before="75" w:line="237" w:lineRule="auto"/>
              <w:ind w:left="57" w:right="7"/>
              <w:rPr>
                <w:rFonts w:asciiTheme="minorHAnsi" w:hAnsiTheme="minorHAnsi" w:cstheme="minorHAnsi"/>
                <w:sz w:val="18"/>
              </w:rPr>
            </w:pPr>
            <w:r w:rsidRPr="00173B7D">
              <w:rPr>
                <w:rFonts w:asciiTheme="minorHAnsi" w:hAnsiTheme="minorHAnsi" w:cstheme="minorHAnsi"/>
                <w:sz w:val="18"/>
              </w:rPr>
              <w:t xml:space="preserve">Circuit layout and </w:t>
            </w:r>
            <w:r w:rsidRPr="00173B7D">
              <w:rPr>
                <w:rFonts w:asciiTheme="minorHAnsi" w:hAnsiTheme="minorHAnsi" w:cstheme="minorHAnsi"/>
                <w:w w:val="95"/>
                <w:sz w:val="18"/>
              </w:rPr>
              <w:t xml:space="preserve">connections are </w:t>
            </w:r>
            <w:r w:rsidRPr="00173B7D">
              <w:rPr>
                <w:rFonts w:asciiTheme="minorHAnsi" w:hAnsiTheme="minorHAnsi" w:cstheme="minorHAnsi"/>
                <w:spacing w:val="-3"/>
                <w:w w:val="95"/>
                <w:sz w:val="18"/>
              </w:rPr>
              <w:t xml:space="preserve">correct </w:t>
            </w:r>
            <w:r w:rsidRPr="00173B7D">
              <w:rPr>
                <w:rFonts w:asciiTheme="minorHAnsi" w:hAnsiTheme="minorHAnsi" w:cstheme="minorHAnsi"/>
                <w:sz w:val="18"/>
              </w:rPr>
              <w:t>but</w:t>
            </w:r>
            <w:r w:rsidRPr="00173B7D">
              <w:rPr>
                <w:rFonts w:asciiTheme="minorHAnsi" w:hAnsiTheme="minorHAnsi" w:cstheme="minorHAnsi"/>
                <w:spacing w:val="-15"/>
                <w:sz w:val="18"/>
              </w:rPr>
              <w:t xml:space="preserve"> </w:t>
            </w:r>
            <w:r w:rsidRPr="00173B7D">
              <w:rPr>
                <w:rFonts w:asciiTheme="minorHAnsi" w:hAnsiTheme="minorHAnsi" w:cstheme="minorHAnsi"/>
                <w:sz w:val="18"/>
              </w:rPr>
              <w:t>not</w:t>
            </w:r>
            <w:r w:rsidRPr="00173B7D">
              <w:rPr>
                <w:rFonts w:asciiTheme="minorHAnsi" w:hAnsiTheme="minorHAnsi" w:cstheme="minorHAnsi"/>
                <w:spacing w:val="-14"/>
                <w:sz w:val="18"/>
              </w:rPr>
              <w:t xml:space="preserve"> </w:t>
            </w:r>
            <w:r w:rsidRPr="00173B7D">
              <w:rPr>
                <w:rFonts w:asciiTheme="minorHAnsi" w:hAnsiTheme="minorHAnsi" w:cstheme="minorHAnsi"/>
                <w:sz w:val="18"/>
              </w:rPr>
              <w:t>all</w:t>
            </w:r>
            <w:r w:rsidRPr="00173B7D">
              <w:rPr>
                <w:rFonts w:asciiTheme="minorHAnsi" w:hAnsiTheme="minorHAnsi" w:cstheme="minorHAnsi"/>
                <w:spacing w:val="-12"/>
                <w:sz w:val="18"/>
              </w:rPr>
              <w:t xml:space="preserve"> </w:t>
            </w:r>
            <w:r w:rsidRPr="00173B7D">
              <w:rPr>
                <w:rFonts w:asciiTheme="minorHAnsi" w:hAnsiTheme="minorHAnsi" w:cstheme="minorHAnsi"/>
                <w:sz w:val="18"/>
              </w:rPr>
              <w:t>connections are neat and clean as per</w:t>
            </w:r>
            <w:r w:rsidRPr="00173B7D">
              <w:rPr>
                <w:rFonts w:asciiTheme="minorHAnsi" w:hAnsiTheme="minorHAnsi" w:cstheme="minorHAnsi"/>
                <w:spacing w:val="-1"/>
                <w:sz w:val="18"/>
              </w:rPr>
              <w:t xml:space="preserve"> </w:t>
            </w:r>
            <w:r w:rsidRPr="00173B7D">
              <w:rPr>
                <w:rFonts w:asciiTheme="minorHAnsi" w:hAnsiTheme="minorHAnsi" w:cstheme="minorHAnsi"/>
                <w:sz w:val="18"/>
              </w:rPr>
              <w:t>standards.</w:t>
            </w:r>
          </w:p>
        </w:tc>
        <w:tc>
          <w:tcPr>
            <w:tcW w:w="1880" w:type="dxa"/>
          </w:tcPr>
          <w:p w14:paraId="413C0435" w14:textId="77777777" w:rsidR="00EE0793" w:rsidRPr="00173B7D" w:rsidRDefault="00EE0793" w:rsidP="00E479A2">
            <w:pPr>
              <w:pStyle w:val="TableParagraph"/>
              <w:spacing w:before="75" w:line="237" w:lineRule="auto"/>
              <w:ind w:left="56" w:right="-13"/>
              <w:rPr>
                <w:rFonts w:asciiTheme="minorHAnsi" w:hAnsiTheme="minorHAnsi" w:cstheme="minorHAnsi"/>
                <w:sz w:val="18"/>
              </w:rPr>
            </w:pPr>
            <w:r w:rsidRPr="00173B7D">
              <w:rPr>
                <w:rFonts w:asciiTheme="minorHAnsi" w:hAnsiTheme="minorHAnsi" w:cstheme="minorHAnsi"/>
                <w:w w:val="95"/>
                <w:sz w:val="18"/>
              </w:rPr>
              <w:t xml:space="preserve">Neat, clean and correct </w:t>
            </w:r>
            <w:r w:rsidRPr="00173B7D">
              <w:rPr>
                <w:rFonts w:asciiTheme="minorHAnsi" w:hAnsiTheme="minorHAnsi" w:cstheme="minorHAnsi"/>
                <w:sz w:val="18"/>
              </w:rPr>
              <w:t xml:space="preserve">connections of all the circuit components/ </w:t>
            </w:r>
            <w:r w:rsidRPr="00173B7D">
              <w:rPr>
                <w:rFonts w:asciiTheme="minorHAnsi" w:hAnsiTheme="minorHAnsi" w:cstheme="minorHAnsi"/>
                <w:w w:val="95"/>
                <w:sz w:val="18"/>
              </w:rPr>
              <w:t xml:space="preserve">equipment are made as </w:t>
            </w:r>
            <w:r w:rsidRPr="00173B7D">
              <w:rPr>
                <w:rFonts w:asciiTheme="minorHAnsi" w:hAnsiTheme="minorHAnsi" w:cstheme="minorHAnsi"/>
                <w:sz w:val="18"/>
              </w:rPr>
              <w:t>per standard circuit diagram.</w:t>
            </w:r>
          </w:p>
        </w:tc>
      </w:tr>
      <w:tr w:rsidR="00EE0793" w:rsidRPr="00173B7D" w14:paraId="57A55EC9" w14:textId="77777777" w:rsidTr="00E479A2">
        <w:trPr>
          <w:trHeight w:val="967"/>
        </w:trPr>
        <w:tc>
          <w:tcPr>
            <w:tcW w:w="670" w:type="dxa"/>
          </w:tcPr>
          <w:p w14:paraId="08805F2B" w14:textId="77777777" w:rsidR="00EE0793" w:rsidRPr="00173B7D" w:rsidRDefault="00EE0793" w:rsidP="00E479A2">
            <w:pPr>
              <w:pStyle w:val="TableParagraph"/>
              <w:spacing w:before="73"/>
              <w:ind w:left="90"/>
              <w:rPr>
                <w:rFonts w:asciiTheme="minorHAnsi" w:hAnsiTheme="minorHAnsi" w:cstheme="minorHAnsi"/>
                <w:b/>
                <w:sz w:val="18"/>
              </w:rPr>
            </w:pPr>
            <w:r w:rsidRPr="00173B7D">
              <w:rPr>
                <w:rFonts w:asciiTheme="minorHAnsi" w:hAnsiTheme="minorHAnsi" w:cstheme="minorHAnsi"/>
                <w:b/>
                <w:sz w:val="18"/>
              </w:rPr>
              <w:t>LR3</w:t>
            </w:r>
          </w:p>
        </w:tc>
        <w:tc>
          <w:tcPr>
            <w:tcW w:w="1431" w:type="dxa"/>
          </w:tcPr>
          <w:p w14:paraId="3FCFA7A6" w14:textId="77777777" w:rsidR="00EE0793" w:rsidRPr="00173B7D" w:rsidRDefault="00EE0793" w:rsidP="00E479A2">
            <w:pPr>
              <w:pStyle w:val="TableParagraph"/>
              <w:spacing w:before="66" w:line="218" w:lineRule="auto"/>
              <w:ind w:left="59"/>
              <w:rPr>
                <w:rFonts w:asciiTheme="minorHAnsi" w:hAnsiTheme="minorHAnsi" w:cstheme="minorHAnsi"/>
                <w:b/>
                <w:sz w:val="20"/>
              </w:rPr>
            </w:pPr>
            <w:r w:rsidRPr="00173B7D">
              <w:rPr>
                <w:rFonts w:asciiTheme="minorHAnsi" w:hAnsiTheme="minorHAnsi" w:cstheme="minorHAnsi"/>
                <w:b/>
                <w:w w:val="90"/>
                <w:sz w:val="20"/>
              </w:rPr>
              <w:t>Troubleshooti</w:t>
            </w:r>
            <w:r w:rsidRPr="00173B7D">
              <w:rPr>
                <w:rFonts w:asciiTheme="minorHAnsi" w:hAnsiTheme="minorHAnsi" w:cstheme="minorHAnsi"/>
                <w:b/>
                <w:sz w:val="20"/>
              </w:rPr>
              <w:t>ng</w:t>
            </w:r>
          </w:p>
        </w:tc>
        <w:tc>
          <w:tcPr>
            <w:tcW w:w="1861" w:type="dxa"/>
          </w:tcPr>
          <w:p w14:paraId="1C5F5988" w14:textId="77777777" w:rsidR="00EE0793" w:rsidRPr="00173B7D" w:rsidRDefault="00EE0793" w:rsidP="00E479A2">
            <w:pPr>
              <w:pStyle w:val="TableParagraph"/>
              <w:spacing w:before="75" w:line="237" w:lineRule="auto"/>
              <w:ind w:left="58" w:right="71"/>
              <w:rPr>
                <w:rFonts w:asciiTheme="minorHAnsi" w:hAnsiTheme="minorHAnsi" w:cstheme="minorBidi"/>
                <w:sz w:val="18"/>
                <w:szCs w:val="18"/>
              </w:rPr>
            </w:pPr>
            <w:r w:rsidRPr="5BDB4A30">
              <w:rPr>
                <w:rFonts w:asciiTheme="minorHAnsi" w:hAnsiTheme="minorHAnsi" w:cstheme="minorBidi"/>
                <w:sz w:val="18"/>
                <w:szCs w:val="18"/>
              </w:rPr>
              <w:t>Unable to identify the fault/minimal effort shown in troubleshooting.</w:t>
            </w:r>
          </w:p>
        </w:tc>
        <w:tc>
          <w:tcPr>
            <w:tcW w:w="1842" w:type="dxa"/>
          </w:tcPr>
          <w:p w14:paraId="10FA8229" w14:textId="77777777" w:rsidR="00EE0793" w:rsidRPr="00173B7D" w:rsidRDefault="00EE0793" w:rsidP="00E479A2">
            <w:pPr>
              <w:pStyle w:val="TableParagraph"/>
              <w:spacing w:before="78" w:line="232" w:lineRule="auto"/>
              <w:ind w:left="38" w:right="299"/>
              <w:jc w:val="both"/>
              <w:rPr>
                <w:rFonts w:asciiTheme="minorHAnsi" w:hAnsiTheme="minorHAnsi" w:cstheme="minorHAnsi"/>
                <w:sz w:val="18"/>
              </w:rPr>
            </w:pPr>
            <w:r w:rsidRPr="00173B7D">
              <w:rPr>
                <w:rFonts w:asciiTheme="minorHAnsi" w:hAnsiTheme="minorHAnsi" w:cstheme="minorHAnsi"/>
                <w:sz w:val="18"/>
              </w:rPr>
              <w:t>Able to identify the fault but unable to remove it.</w:t>
            </w:r>
          </w:p>
        </w:tc>
        <w:tc>
          <w:tcPr>
            <w:tcW w:w="1861" w:type="dxa"/>
          </w:tcPr>
          <w:p w14:paraId="75602ADE" w14:textId="77777777" w:rsidR="00EE0793" w:rsidRPr="00173B7D" w:rsidRDefault="00EE0793" w:rsidP="00E479A2">
            <w:pPr>
              <w:pStyle w:val="TableParagraph"/>
              <w:spacing w:before="78" w:line="232" w:lineRule="auto"/>
              <w:ind w:left="57" w:right="283"/>
              <w:rPr>
                <w:rFonts w:asciiTheme="minorHAnsi" w:hAnsiTheme="minorHAnsi" w:cstheme="minorHAnsi"/>
                <w:sz w:val="18"/>
              </w:rPr>
            </w:pPr>
            <w:r w:rsidRPr="00173B7D">
              <w:rPr>
                <w:rFonts w:asciiTheme="minorHAnsi" w:hAnsiTheme="minorHAnsi" w:cstheme="minorHAnsi"/>
                <w:sz w:val="18"/>
              </w:rPr>
              <w:t>Able to identify the fault but partially removes it.</w:t>
            </w:r>
          </w:p>
        </w:tc>
        <w:tc>
          <w:tcPr>
            <w:tcW w:w="1880" w:type="dxa"/>
          </w:tcPr>
          <w:p w14:paraId="05598DE6" w14:textId="77777777" w:rsidR="00EE0793" w:rsidRPr="00173B7D" w:rsidRDefault="00EE0793" w:rsidP="00E479A2">
            <w:pPr>
              <w:pStyle w:val="TableParagraph"/>
              <w:spacing w:before="75" w:line="237" w:lineRule="auto"/>
              <w:ind w:left="56" w:right="133"/>
              <w:rPr>
                <w:rFonts w:asciiTheme="minorHAnsi" w:hAnsiTheme="minorHAnsi" w:cstheme="minorHAnsi"/>
                <w:sz w:val="18"/>
              </w:rPr>
            </w:pPr>
            <w:r w:rsidRPr="00173B7D">
              <w:rPr>
                <w:rFonts w:asciiTheme="minorHAnsi" w:hAnsiTheme="minorHAnsi" w:cstheme="minorHAnsi"/>
                <w:sz w:val="18"/>
              </w:rPr>
              <w:t>Able to identify the fault and takes necessary steps and actions to correct it.</w:t>
            </w:r>
          </w:p>
        </w:tc>
      </w:tr>
      <w:tr w:rsidR="00EE0793" w:rsidRPr="00173B7D" w14:paraId="773CDA83" w14:textId="77777777" w:rsidTr="00E479A2">
        <w:trPr>
          <w:trHeight w:val="1791"/>
        </w:trPr>
        <w:tc>
          <w:tcPr>
            <w:tcW w:w="670" w:type="dxa"/>
          </w:tcPr>
          <w:p w14:paraId="7E3221A1" w14:textId="77777777" w:rsidR="00EE0793" w:rsidRPr="00173B7D" w:rsidRDefault="00EE0793" w:rsidP="00E479A2">
            <w:pPr>
              <w:pStyle w:val="TableParagraph"/>
              <w:spacing w:before="70"/>
              <w:ind w:left="90"/>
              <w:rPr>
                <w:rFonts w:asciiTheme="minorHAnsi" w:hAnsiTheme="minorHAnsi" w:cstheme="minorHAnsi"/>
                <w:b/>
                <w:sz w:val="18"/>
              </w:rPr>
            </w:pPr>
            <w:r w:rsidRPr="00173B7D">
              <w:rPr>
                <w:rFonts w:asciiTheme="minorHAnsi" w:hAnsiTheme="minorHAnsi" w:cstheme="minorHAnsi"/>
                <w:b/>
                <w:sz w:val="18"/>
              </w:rPr>
              <w:t>LR5</w:t>
            </w:r>
          </w:p>
        </w:tc>
        <w:tc>
          <w:tcPr>
            <w:tcW w:w="1431" w:type="dxa"/>
          </w:tcPr>
          <w:p w14:paraId="64410ACF" w14:textId="77777777" w:rsidR="00EE0793" w:rsidRPr="00173B7D" w:rsidRDefault="00EE0793" w:rsidP="00E479A2">
            <w:pPr>
              <w:pStyle w:val="TableParagraph"/>
              <w:spacing w:before="64" w:line="218" w:lineRule="auto"/>
              <w:ind w:left="59" w:right="199"/>
              <w:rPr>
                <w:rFonts w:asciiTheme="minorHAnsi" w:hAnsiTheme="minorHAnsi" w:cstheme="minorHAnsi"/>
                <w:b/>
                <w:sz w:val="20"/>
              </w:rPr>
            </w:pPr>
            <w:r w:rsidRPr="00173B7D">
              <w:rPr>
                <w:rFonts w:asciiTheme="minorHAnsi" w:hAnsiTheme="minorHAnsi" w:cstheme="minorHAnsi"/>
                <w:b/>
                <w:sz w:val="20"/>
              </w:rPr>
              <w:t>Results &amp; Plots</w:t>
            </w:r>
          </w:p>
        </w:tc>
        <w:tc>
          <w:tcPr>
            <w:tcW w:w="1861" w:type="dxa"/>
          </w:tcPr>
          <w:p w14:paraId="2E4881A4" w14:textId="77777777" w:rsidR="00EE0793" w:rsidRPr="00173B7D" w:rsidRDefault="00EE0793" w:rsidP="00E479A2">
            <w:pPr>
              <w:pStyle w:val="TableParagraph"/>
              <w:spacing w:before="72" w:line="237" w:lineRule="auto"/>
              <w:ind w:left="58" w:right="10"/>
              <w:rPr>
                <w:rFonts w:asciiTheme="minorHAnsi" w:hAnsiTheme="minorHAnsi" w:cstheme="minorHAnsi"/>
                <w:sz w:val="18"/>
              </w:rPr>
            </w:pPr>
            <w:r w:rsidRPr="00173B7D">
              <w:rPr>
                <w:rFonts w:asciiTheme="minorHAnsi" w:hAnsiTheme="minorHAnsi" w:cstheme="minorHAnsi"/>
                <w:w w:val="95"/>
                <w:sz w:val="18"/>
              </w:rPr>
              <w:t>Figures/</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graphs</w:t>
            </w:r>
            <w:r w:rsidRPr="00173B7D">
              <w:rPr>
                <w:rFonts w:asciiTheme="minorHAnsi" w:hAnsiTheme="minorHAnsi" w:cstheme="minorHAnsi"/>
                <w:spacing w:val="-14"/>
                <w:w w:val="95"/>
                <w:sz w:val="18"/>
              </w:rPr>
              <w:t xml:space="preserve"> </w:t>
            </w:r>
            <w:r w:rsidRPr="00173B7D">
              <w:rPr>
                <w:rFonts w:asciiTheme="minorHAnsi" w:hAnsiTheme="minorHAnsi" w:cstheme="minorHAnsi"/>
                <w:w w:val="95"/>
                <w:sz w:val="18"/>
              </w:rPr>
              <w:t>/</w:t>
            </w:r>
            <w:r w:rsidRPr="00173B7D">
              <w:rPr>
                <w:rFonts w:asciiTheme="minorHAnsi" w:hAnsiTheme="minorHAnsi" w:cstheme="minorHAnsi"/>
                <w:spacing w:val="-14"/>
                <w:w w:val="95"/>
                <w:sz w:val="18"/>
              </w:rPr>
              <w:t xml:space="preserve"> </w:t>
            </w:r>
            <w:r w:rsidRPr="00173B7D">
              <w:rPr>
                <w:rFonts w:asciiTheme="minorHAnsi" w:hAnsiTheme="minorHAnsi" w:cstheme="minorHAnsi"/>
                <w:w w:val="95"/>
                <w:sz w:val="18"/>
              </w:rPr>
              <w:t xml:space="preserve">tables </w:t>
            </w:r>
            <w:r w:rsidRPr="00173B7D">
              <w:rPr>
                <w:rFonts w:asciiTheme="minorHAnsi" w:hAnsiTheme="minorHAnsi" w:cstheme="minorHAnsi"/>
                <w:sz w:val="18"/>
              </w:rPr>
              <w:t>are not developed or are poorly</w:t>
            </w:r>
            <w:r w:rsidRPr="00173B7D">
              <w:rPr>
                <w:rFonts w:asciiTheme="minorHAnsi" w:hAnsiTheme="minorHAnsi" w:cstheme="minorHAnsi"/>
                <w:spacing w:val="-39"/>
                <w:sz w:val="18"/>
              </w:rPr>
              <w:t xml:space="preserve"> </w:t>
            </w:r>
            <w:r w:rsidRPr="00173B7D">
              <w:rPr>
                <w:rFonts w:asciiTheme="minorHAnsi" w:hAnsiTheme="minorHAnsi" w:cstheme="minorHAnsi"/>
                <w:sz w:val="18"/>
              </w:rPr>
              <w:t>constructed with</w:t>
            </w:r>
            <w:r w:rsidRPr="00173B7D">
              <w:rPr>
                <w:rFonts w:asciiTheme="minorHAnsi" w:hAnsiTheme="minorHAnsi" w:cstheme="minorHAnsi"/>
                <w:spacing w:val="-29"/>
                <w:sz w:val="18"/>
              </w:rPr>
              <w:t xml:space="preserve"> </w:t>
            </w:r>
            <w:r w:rsidRPr="00173B7D">
              <w:rPr>
                <w:rFonts w:asciiTheme="minorHAnsi" w:hAnsiTheme="minorHAnsi" w:cstheme="minorHAnsi"/>
                <w:sz w:val="18"/>
              </w:rPr>
              <w:t>erroneous</w:t>
            </w:r>
            <w:r w:rsidRPr="00173B7D">
              <w:rPr>
                <w:rFonts w:asciiTheme="minorHAnsi" w:hAnsiTheme="minorHAnsi" w:cstheme="minorHAnsi"/>
                <w:spacing w:val="-29"/>
                <w:sz w:val="18"/>
              </w:rPr>
              <w:t xml:space="preserve"> </w:t>
            </w:r>
            <w:r w:rsidRPr="00173B7D">
              <w:rPr>
                <w:rFonts w:asciiTheme="minorHAnsi" w:hAnsiTheme="minorHAnsi" w:cstheme="minorHAnsi"/>
                <w:sz w:val="18"/>
              </w:rPr>
              <w:t>results. Titles, captions, units are not</w:t>
            </w:r>
            <w:r w:rsidRPr="00173B7D">
              <w:rPr>
                <w:rFonts w:asciiTheme="minorHAnsi" w:hAnsiTheme="minorHAnsi" w:cstheme="minorHAnsi"/>
                <w:spacing w:val="-4"/>
                <w:sz w:val="18"/>
              </w:rPr>
              <w:t xml:space="preserve"> </w:t>
            </w:r>
            <w:r w:rsidRPr="00173B7D">
              <w:rPr>
                <w:rFonts w:asciiTheme="minorHAnsi" w:hAnsiTheme="minorHAnsi" w:cstheme="minorHAnsi"/>
                <w:sz w:val="18"/>
              </w:rPr>
              <w:t>mentioned.</w:t>
            </w:r>
          </w:p>
          <w:p w14:paraId="2EA22D45" w14:textId="77777777" w:rsidR="00EE0793" w:rsidRPr="00173B7D" w:rsidRDefault="00EE0793" w:rsidP="00E479A2">
            <w:pPr>
              <w:pStyle w:val="TableParagraph"/>
              <w:spacing w:before="3"/>
              <w:ind w:left="58" w:right="12"/>
              <w:rPr>
                <w:rFonts w:asciiTheme="minorHAnsi" w:hAnsiTheme="minorHAnsi" w:cstheme="minorHAnsi"/>
                <w:sz w:val="18"/>
              </w:rPr>
            </w:pPr>
            <w:r w:rsidRPr="00173B7D">
              <w:rPr>
                <w:rFonts w:asciiTheme="minorHAnsi" w:hAnsiTheme="minorHAnsi" w:cstheme="minorHAnsi"/>
                <w:sz w:val="18"/>
              </w:rPr>
              <w:t>Data</w:t>
            </w:r>
            <w:r w:rsidRPr="00173B7D">
              <w:rPr>
                <w:rFonts w:asciiTheme="minorHAnsi" w:hAnsiTheme="minorHAnsi" w:cstheme="minorHAnsi"/>
                <w:spacing w:val="-26"/>
                <w:sz w:val="18"/>
              </w:rPr>
              <w:t xml:space="preserve"> </w:t>
            </w:r>
            <w:r w:rsidRPr="00173B7D">
              <w:rPr>
                <w:rFonts w:asciiTheme="minorHAnsi" w:hAnsiTheme="minorHAnsi" w:cstheme="minorHAnsi"/>
                <w:sz w:val="18"/>
              </w:rPr>
              <w:t>is</w:t>
            </w:r>
            <w:r w:rsidRPr="00173B7D">
              <w:rPr>
                <w:rFonts w:asciiTheme="minorHAnsi" w:hAnsiTheme="minorHAnsi" w:cstheme="minorHAnsi"/>
                <w:spacing w:val="-25"/>
                <w:sz w:val="18"/>
              </w:rPr>
              <w:t xml:space="preserve"> </w:t>
            </w:r>
            <w:r w:rsidRPr="00173B7D">
              <w:rPr>
                <w:rFonts w:asciiTheme="minorHAnsi" w:hAnsiTheme="minorHAnsi" w:cstheme="minorHAnsi"/>
                <w:sz w:val="18"/>
              </w:rPr>
              <w:t>presented</w:t>
            </w:r>
            <w:r w:rsidRPr="00173B7D">
              <w:rPr>
                <w:rFonts w:asciiTheme="minorHAnsi" w:hAnsiTheme="minorHAnsi" w:cstheme="minorHAnsi"/>
                <w:spacing w:val="-26"/>
                <w:sz w:val="18"/>
              </w:rPr>
              <w:t xml:space="preserve"> </w:t>
            </w:r>
            <w:r w:rsidRPr="00173B7D">
              <w:rPr>
                <w:rFonts w:asciiTheme="minorHAnsi" w:hAnsiTheme="minorHAnsi" w:cstheme="minorHAnsi"/>
                <w:sz w:val="18"/>
              </w:rPr>
              <w:t>in</w:t>
            </w:r>
            <w:r w:rsidRPr="00173B7D">
              <w:rPr>
                <w:rFonts w:asciiTheme="minorHAnsi" w:hAnsiTheme="minorHAnsi" w:cstheme="minorHAnsi"/>
                <w:spacing w:val="-24"/>
                <w:sz w:val="18"/>
              </w:rPr>
              <w:t xml:space="preserve"> </w:t>
            </w:r>
            <w:r w:rsidRPr="00173B7D">
              <w:rPr>
                <w:rFonts w:asciiTheme="minorHAnsi" w:hAnsiTheme="minorHAnsi" w:cstheme="minorHAnsi"/>
                <w:sz w:val="18"/>
              </w:rPr>
              <w:t>an obscure</w:t>
            </w:r>
            <w:r w:rsidRPr="00173B7D">
              <w:rPr>
                <w:rFonts w:asciiTheme="minorHAnsi" w:hAnsiTheme="minorHAnsi" w:cstheme="minorHAnsi"/>
                <w:spacing w:val="-3"/>
                <w:sz w:val="18"/>
              </w:rPr>
              <w:t xml:space="preserve"> </w:t>
            </w:r>
            <w:r w:rsidRPr="00173B7D">
              <w:rPr>
                <w:rFonts w:asciiTheme="minorHAnsi" w:hAnsiTheme="minorHAnsi" w:cstheme="minorHAnsi"/>
                <w:sz w:val="18"/>
              </w:rPr>
              <w:t>manner.</w:t>
            </w:r>
          </w:p>
        </w:tc>
        <w:tc>
          <w:tcPr>
            <w:tcW w:w="1842" w:type="dxa"/>
          </w:tcPr>
          <w:p w14:paraId="1EAF8EDA" w14:textId="77777777" w:rsidR="00EE0793" w:rsidRPr="00173B7D" w:rsidRDefault="00EE0793" w:rsidP="00E479A2">
            <w:pPr>
              <w:pStyle w:val="TableParagraph"/>
              <w:spacing w:before="72" w:line="237" w:lineRule="auto"/>
              <w:ind w:left="38" w:right="-8"/>
              <w:rPr>
                <w:rFonts w:asciiTheme="minorHAnsi" w:hAnsiTheme="minorHAnsi" w:cstheme="minorHAnsi"/>
                <w:sz w:val="18"/>
              </w:rPr>
            </w:pPr>
            <w:r w:rsidRPr="00173B7D">
              <w:rPr>
                <w:rFonts w:asciiTheme="minorHAnsi" w:hAnsiTheme="minorHAnsi" w:cstheme="minorHAnsi"/>
                <w:sz w:val="18"/>
              </w:rPr>
              <w:t>Figures, graphs and tables are drawn but contain errors. Titles, captions, units are not accurate. Data presentation is not too clear.</w:t>
            </w:r>
          </w:p>
        </w:tc>
        <w:tc>
          <w:tcPr>
            <w:tcW w:w="1861" w:type="dxa"/>
          </w:tcPr>
          <w:p w14:paraId="5008126B" w14:textId="77777777" w:rsidR="00EE0793" w:rsidRPr="00173B7D" w:rsidRDefault="00EE0793" w:rsidP="00E479A2">
            <w:pPr>
              <w:pStyle w:val="TableParagraph"/>
              <w:spacing w:before="72" w:line="237" w:lineRule="auto"/>
              <w:ind w:left="57" w:right="14"/>
              <w:rPr>
                <w:rFonts w:asciiTheme="minorHAnsi" w:hAnsiTheme="minorHAnsi" w:cstheme="minorHAnsi"/>
                <w:sz w:val="18"/>
              </w:rPr>
            </w:pPr>
            <w:r w:rsidRPr="00173B7D">
              <w:rPr>
                <w:rFonts w:asciiTheme="minorHAnsi" w:hAnsiTheme="minorHAnsi" w:cstheme="minorHAnsi"/>
                <w:sz w:val="18"/>
              </w:rPr>
              <w:t>All figures, graphs, tables are correctly drawn but contain minor</w:t>
            </w:r>
            <w:r w:rsidRPr="00173B7D">
              <w:rPr>
                <w:rFonts w:asciiTheme="minorHAnsi" w:hAnsiTheme="minorHAnsi" w:cstheme="minorHAnsi"/>
                <w:spacing w:val="-28"/>
                <w:sz w:val="18"/>
              </w:rPr>
              <w:t xml:space="preserve"> </w:t>
            </w:r>
            <w:r w:rsidRPr="00173B7D">
              <w:rPr>
                <w:rFonts w:asciiTheme="minorHAnsi" w:hAnsiTheme="minorHAnsi" w:cstheme="minorHAnsi"/>
                <w:sz w:val="18"/>
              </w:rPr>
              <w:t>errors</w:t>
            </w:r>
            <w:r w:rsidRPr="00173B7D">
              <w:rPr>
                <w:rFonts w:asciiTheme="minorHAnsi" w:hAnsiTheme="minorHAnsi" w:cstheme="minorHAnsi"/>
                <w:spacing w:val="-26"/>
                <w:sz w:val="18"/>
              </w:rPr>
              <w:t xml:space="preserve"> </w:t>
            </w:r>
            <w:r w:rsidRPr="00173B7D">
              <w:rPr>
                <w:rFonts w:asciiTheme="minorHAnsi" w:hAnsiTheme="minorHAnsi" w:cstheme="minorHAnsi"/>
                <w:sz w:val="18"/>
              </w:rPr>
              <w:t>or</w:t>
            </w:r>
            <w:r w:rsidRPr="00173B7D">
              <w:rPr>
                <w:rFonts w:asciiTheme="minorHAnsi" w:hAnsiTheme="minorHAnsi" w:cstheme="minorHAnsi"/>
                <w:spacing w:val="-27"/>
                <w:sz w:val="18"/>
              </w:rPr>
              <w:t xml:space="preserve"> </w:t>
            </w:r>
            <w:r w:rsidRPr="00173B7D">
              <w:rPr>
                <w:rFonts w:asciiTheme="minorHAnsi" w:hAnsiTheme="minorHAnsi" w:cstheme="minorHAnsi"/>
                <w:sz w:val="18"/>
              </w:rPr>
              <w:t>some</w:t>
            </w:r>
            <w:r w:rsidRPr="00173B7D">
              <w:rPr>
                <w:rFonts w:asciiTheme="minorHAnsi" w:hAnsiTheme="minorHAnsi" w:cstheme="minorHAnsi"/>
                <w:spacing w:val="-28"/>
                <w:sz w:val="18"/>
              </w:rPr>
              <w:t xml:space="preserve"> </w:t>
            </w:r>
            <w:r w:rsidRPr="00173B7D">
              <w:rPr>
                <w:rFonts w:asciiTheme="minorHAnsi" w:hAnsiTheme="minorHAnsi" w:cstheme="minorHAnsi"/>
                <w:spacing w:val="-6"/>
                <w:sz w:val="18"/>
              </w:rPr>
              <w:t xml:space="preserve">of </w:t>
            </w:r>
            <w:r w:rsidRPr="00173B7D">
              <w:rPr>
                <w:rFonts w:asciiTheme="minorHAnsi" w:hAnsiTheme="minorHAnsi" w:cstheme="minorHAnsi"/>
                <w:sz w:val="18"/>
              </w:rPr>
              <w:t>the</w:t>
            </w:r>
            <w:r w:rsidRPr="00173B7D">
              <w:rPr>
                <w:rFonts w:asciiTheme="minorHAnsi" w:hAnsiTheme="minorHAnsi" w:cstheme="minorHAnsi"/>
                <w:spacing w:val="-31"/>
                <w:sz w:val="18"/>
              </w:rPr>
              <w:t xml:space="preserve"> </w:t>
            </w:r>
            <w:r w:rsidRPr="00173B7D">
              <w:rPr>
                <w:rFonts w:asciiTheme="minorHAnsi" w:hAnsiTheme="minorHAnsi" w:cstheme="minorHAnsi"/>
                <w:sz w:val="18"/>
              </w:rPr>
              <w:t>details</w:t>
            </w:r>
            <w:r w:rsidRPr="00173B7D">
              <w:rPr>
                <w:rFonts w:asciiTheme="minorHAnsi" w:hAnsiTheme="minorHAnsi" w:cstheme="minorHAnsi"/>
                <w:spacing w:val="-30"/>
                <w:sz w:val="18"/>
              </w:rPr>
              <w:t xml:space="preserve"> </w:t>
            </w:r>
            <w:r w:rsidRPr="00173B7D">
              <w:rPr>
                <w:rFonts w:asciiTheme="minorHAnsi" w:hAnsiTheme="minorHAnsi" w:cstheme="minorHAnsi"/>
                <w:sz w:val="18"/>
              </w:rPr>
              <w:t>are</w:t>
            </w:r>
            <w:r w:rsidRPr="00173B7D">
              <w:rPr>
                <w:rFonts w:asciiTheme="minorHAnsi" w:hAnsiTheme="minorHAnsi" w:cstheme="minorHAnsi"/>
                <w:spacing w:val="-31"/>
                <w:sz w:val="18"/>
              </w:rPr>
              <w:t xml:space="preserve"> </w:t>
            </w:r>
            <w:r w:rsidRPr="00173B7D">
              <w:rPr>
                <w:rFonts w:asciiTheme="minorHAnsi" w:hAnsiTheme="minorHAnsi" w:cstheme="minorHAnsi"/>
                <w:sz w:val="18"/>
              </w:rPr>
              <w:t>missing.</w:t>
            </w:r>
          </w:p>
        </w:tc>
        <w:tc>
          <w:tcPr>
            <w:tcW w:w="1880" w:type="dxa"/>
          </w:tcPr>
          <w:p w14:paraId="60B768D0" w14:textId="77777777" w:rsidR="00EE0793" w:rsidRPr="00173B7D" w:rsidRDefault="00EE0793" w:rsidP="00E479A2">
            <w:pPr>
              <w:pStyle w:val="TableParagraph"/>
              <w:spacing w:before="72" w:line="237" w:lineRule="auto"/>
              <w:ind w:left="56" w:right="-18"/>
              <w:rPr>
                <w:rFonts w:asciiTheme="minorHAnsi" w:hAnsiTheme="minorHAnsi" w:cstheme="minorHAnsi"/>
                <w:sz w:val="18"/>
              </w:rPr>
            </w:pPr>
            <w:r w:rsidRPr="00173B7D">
              <w:rPr>
                <w:rFonts w:asciiTheme="minorHAnsi" w:hAnsiTheme="minorHAnsi" w:cstheme="minorHAnsi"/>
                <w:sz w:val="18"/>
              </w:rPr>
              <w:t>Figures / graphs / tables are correctly drawn and appropriate titles/captions and proper units are mentioned. Data presentation is systematic.</w:t>
            </w:r>
          </w:p>
        </w:tc>
      </w:tr>
      <w:tr w:rsidR="00EE0793" w:rsidRPr="00173B7D" w14:paraId="39DA6FE1" w14:textId="77777777" w:rsidTr="00E479A2">
        <w:trPr>
          <w:trHeight w:val="1588"/>
        </w:trPr>
        <w:tc>
          <w:tcPr>
            <w:tcW w:w="670" w:type="dxa"/>
          </w:tcPr>
          <w:p w14:paraId="7497C374" w14:textId="77777777" w:rsidR="00EE0793" w:rsidRPr="00173B7D" w:rsidRDefault="00EE0793" w:rsidP="00E479A2">
            <w:pPr>
              <w:pStyle w:val="TableParagraph"/>
              <w:spacing w:before="70"/>
              <w:ind w:left="90"/>
              <w:rPr>
                <w:rFonts w:asciiTheme="minorHAnsi" w:hAnsiTheme="minorHAnsi" w:cstheme="minorHAnsi"/>
                <w:b/>
                <w:sz w:val="18"/>
              </w:rPr>
            </w:pPr>
            <w:r w:rsidRPr="00173B7D">
              <w:rPr>
                <w:rFonts w:asciiTheme="minorHAnsi" w:hAnsiTheme="minorHAnsi" w:cstheme="minorHAnsi"/>
                <w:b/>
                <w:sz w:val="18"/>
              </w:rPr>
              <w:t>LR7</w:t>
            </w:r>
          </w:p>
        </w:tc>
        <w:tc>
          <w:tcPr>
            <w:tcW w:w="1431" w:type="dxa"/>
          </w:tcPr>
          <w:p w14:paraId="7D3240AF" w14:textId="77777777" w:rsidR="00EE0793" w:rsidRPr="00173B7D" w:rsidRDefault="00EE0793" w:rsidP="00E479A2">
            <w:pPr>
              <w:pStyle w:val="TableParagraph"/>
              <w:spacing w:before="47"/>
              <w:ind w:left="59"/>
              <w:rPr>
                <w:rFonts w:asciiTheme="minorHAnsi" w:hAnsiTheme="minorHAnsi" w:cstheme="minorHAnsi"/>
                <w:b/>
                <w:sz w:val="20"/>
              </w:rPr>
            </w:pPr>
            <w:r w:rsidRPr="00173B7D">
              <w:rPr>
                <w:rFonts w:asciiTheme="minorHAnsi" w:hAnsiTheme="minorHAnsi" w:cstheme="minorHAnsi"/>
                <w:b/>
                <w:sz w:val="20"/>
              </w:rPr>
              <w:t>Viva</w:t>
            </w:r>
          </w:p>
        </w:tc>
        <w:tc>
          <w:tcPr>
            <w:tcW w:w="1861" w:type="dxa"/>
          </w:tcPr>
          <w:p w14:paraId="0BE86A0C" w14:textId="77777777" w:rsidR="00EE0793" w:rsidRPr="00173B7D" w:rsidRDefault="00EE0793" w:rsidP="00E479A2">
            <w:pPr>
              <w:pStyle w:val="TableParagraph"/>
              <w:spacing w:before="72" w:line="237" w:lineRule="auto"/>
              <w:ind w:left="58" w:right="61"/>
              <w:rPr>
                <w:rFonts w:asciiTheme="minorHAnsi" w:hAnsiTheme="minorHAnsi" w:cstheme="minorHAnsi"/>
                <w:sz w:val="18"/>
              </w:rPr>
            </w:pPr>
            <w:r w:rsidRPr="00173B7D">
              <w:rPr>
                <w:rFonts w:asciiTheme="minorHAnsi" w:hAnsiTheme="minorHAnsi" w:cstheme="minorHAnsi"/>
                <w:sz w:val="18"/>
              </w:rPr>
              <w:t>Response shows a complete lack of understanding of the assigned / completed task</w:t>
            </w:r>
          </w:p>
        </w:tc>
        <w:tc>
          <w:tcPr>
            <w:tcW w:w="1842" w:type="dxa"/>
          </w:tcPr>
          <w:p w14:paraId="6E38F432" w14:textId="77777777" w:rsidR="00EE0793" w:rsidRPr="00173B7D" w:rsidRDefault="00EE0793" w:rsidP="00E479A2">
            <w:pPr>
              <w:pStyle w:val="TableParagraph"/>
              <w:spacing w:before="76" w:line="232" w:lineRule="auto"/>
              <w:ind w:left="38"/>
              <w:rPr>
                <w:rFonts w:asciiTheme="minorHAnsi" w:hAnsiTheme="minorHAnsi" w:cstheme="minorHAnsi"/>
                <w:sz w:val="18"/>
              </w:rPr>
            </w:pPr>
            <w:r w:rsidRPr="00173B7D">
              <w:rPr>
                <w:rFonts w:asciiTheme="minorHAnsi" w:hAnsiTheme="minorHAnsi" w:cstheme="minorHAnsi"/>
                <w:sz w:val="18"/>
              </w:rPr>
              <w:t xml:space="preserve">Response shows </w:t>
            </w:r>
            <w:r w:rsidRPr="00173B7D">
              <w:rPr>
                <w:rFonts w:asciiTheme="minorHAnsi" w:hAnsiTheme="minorHAnsi" w:cstheme="minorHAnsi"/>
                <w:w w:val="95"/>
                <w:sz w:val="18"/>
              </w:rPr>
              <w:t xml:space="preserve">shallow understanding </w:t>
            </w:r>
            <w:r w:rsidRPr="00173B7D">
              <w:rPr>
                <w:rFonts w:asciiTheme="minorHAnsi" w:hAnsiTheme="minorHAnsi" w:cstheme="minorHAnsi"/>
                <w:sz w:val="18"/>
              </w:rPr>
              <w:t>of the assigned task</w:t>
            </w:r>
          </w:p>
        </w:tc>
        <w:tc>
          <w:tcPr>
            <w:tcW w:w="1861" w:type="dxa"/>
          </w:tcPr>
          <w:p w14:paraId="19FD17F4" w14:textId="77777777" w:rsidR="00EE0793" w:rsidRPr="00173B7D" w:rsidRDefault="00EE0793" w:rsidP="00E479A2">
            <w:pPr>
              <w:pStyle w:val="TableParagraph"/>
              <w:spacing w:before="72" w:line="237" w:lineRule="auto"/>
              <w:ind w:left="57" w:right="122"/>
              <w:rPr>
                <w:rFonts w:asciiTheme="minorHAnsi" w:hAnsiTheme="minorHAnsi" w:cstheme="minorHAnsi"/>
                <w:sz w:val="18"/>
              </w:rPr>
            </w:pPr>
            <w:r w:rsidRPr="00173B7D">
              <w:rPr>
                <w:rFonts w:asciiTheme="minorHAnsi" w:hAnsiTheme="minorHAnsi" w:cstheme="minorHAnsi"/>
                <w:sz w:val="18"/>
              </w:rPr>
              <w:t>Response shows substantial understanding of the assigned task</w:t>
            </w:r>
          </w:p>
        </w:tc>
        <w:tc>
          <w:tcPr>
            <w:tcW w:w="1880" w:type="dxa"/>
          </w:tcPr>
          <w:p w14:paraId="1D8CB3CD" w14:textId="77777777" w:rsidR="00EE0793" w:rsidRPr="00173B7D" w:rsidRDefault="00EE0793" w:rsidP="00E479A2">
            <w:pPr>
              <w:pStyle w:val="TableParagraph"/>
              <w:spacing w:before="72" w:line="237" w:lineRule="auto"/>
              <w:ind w:left="56" w:right="82"/>
              <w:rPr>
                <w:rFonts w:asciiTheme="minorHAnsi" w:hAnsiTheme="minorHAnsi" w:cstheme="minorHAnsi"/>
                <w:sz w:val="18"/>
              </w:rPr>
            </w:pPr>
            <w:r w:rsidRPr="00173B7D">
              <w:rPr>
                <w:rFonts w:asciiTheme="minorHAnsi" w:hAnsiTheme="minorHAnsi" w:cstheme="minorHAnsi"/>
                <w:sz w:val="18"/>
              </w:rPr>
              <w:t>Response shows complete understanding of the completed task. The student is able to explain all the related concepts.</w:t>
            </w:r>
          </w:p>
        </w:tc>
      </w:tr>
      <w:tr w:rsidR="00EE0793" w:rsidRPr="00173B7D" w14:paraId="1E04499D" w14:textId="77777777" w:rsidTr="00E479A2">
        <w:trPr>
          <w:trHeight w:val="1791"/>
        </w:trPr>
        <w:tc>
          <w:tcPr>
            <w:tcW w:w="670" w:type="dxa"/>
          </w:tcPr>
          <w:p w14:paraId="0C02CB41" w14:textId="77777777" w:rsidR="00EE0793" w:rsidRPr="00173B7D" w:rsidRDefault="00EE0793" w:rsidP="00E479A2">
            <w:pPr>
              <w:pStyle w:val="TableParagraph"/>
              <w:spacing w:before="68"/>
              <w:ind w:left="90"/>
              <w:rPr>
                <w:rFonts w:asciiTheme="minorHAnsi" w:hAnsiTheme="minorHAnsi" w:cstheme="minorHAnsi"/>
                <w:b/>
                <w:sz w:val="18"/>
              </w:rPr>
            </w:pPr>
            <w:r w:rsidRPr="00173B7D">
              <w:rPr>
                <w:rFonts w:asciiTheme="minorHAnsi" w:hAnsiTheme="minorHAnsi" w:cstheme="minorHAnsi"/>
                <w:b/>
                <w:sz w:val="18"/>
              </w:rPr>
              <w:t>LR10</w:t>
            </w:r>
          </w:p>
        </w:tc>
        <w:tc>
          <w:tcPr>
            <w:tcW w:w="1431" w:type="dxa"/>
          </w:tcPr>
          <w:p w14:paraId="623C3F26" w14:textId="77777777" w:rsidR="00EE0793" w:rsidRPr="00173B7D" w:rsidRDefault="00EE0793" w:rsidP="00E479A2">
            <w:pPr>
              <w:pStyle w:val="TableParagraph"/>
              <w:spacing w:before="45"/>
              <w:ind w:left="59"/>
              <w:rPr>
                <w:rFonts w:asciiTheme="minorHAnsi" w:hAnsiTheme="minorHAnsi" w:cstheme="minorHAnsi"/>
                <w:b/>
                <w:sz w:val="20"/>
              </w:rPr>
            </w:pPr>
            <w:r w:rsidRPr="00173B7D">
              <w:rPr>
                <w:rFonts w:asciiTheme="minorHAnsi" w:hAnsiTheme="minorHAnsi" w:cstheme="minorHAnsi"/>
                <w:b/>
                <w:sz w:val="20"/>
              </w:rPr>
              <w:t>Analysis</w:t>
            </w:r>
          </w:p>
        </w:tc>
        <w:tc>
          <w:tcPr>
            <w:tcW w:w="1861" w:type="dxa"/>
          </w:tcPr>
          <w:p w14:paraId="3C4F7A09" w14:textId="77777777" w:rsidR="00EE0793" w:rsidRPr="00173B7D" w:rsidRDefault="00EE0793" w:rsidP="00E479A2">
            <w:pPr>
              <w:pStyle w:val="TableParagraph"/>
              <w:spacing w:before="73" w:line="232" w:lineRule="auto"/>
              <w:ind w:left="58" w:right="122"/>
              <w:rPr>
                <w:rFonts w:asciiTheme="minorHAnsi" w:hAnsiTheme="minorHAnsi" w:cstheme="minorHAnsi"/>
                <w:sz w:val="18"/>
              </w:rPr>
            </w:pPr>
            <w:r w:rsidRPr="00173B7D">
              <w:rPr>
                <w:rFonts w:asciiTheme="minorHAnsi" w:hAnsiTheme="minorHAnsi" w:cstheme="minorHAnsi"/>
                <w:sz w:val="18"/>
              </w:rPr>
              <w:t>Results are not interpreted or are analyzed incorrectly.</w:t>
            </w:r>
          </w:p>
        </w:tc>
        <w:tc>
          <w:tcPr>
            <w:tcW w:w="1842" w:type="dxa"/>
          </w:tcPr>
          <w:p w14:paraId="50096DF4" w14:textId="77777777" w:rsidR="00EE0793" w:rsidRPr="00173B7D" w:rsidRDefault="00EE0793" w:rsidP="00E479A2">
            <w:pPr>
              <w:pStyle w:val="TableParagraph"/>
              <w:spacing w:before="73" w:line="232" w:lineRule="auto"/>
              <w:ind w:left="38" w:right="313"/>
              <w:rPr>
                <w:rFonts w:asciiTheme="minorHAnsi" w:hAnsiTheme="minorHAnsi" w:cstheme="minorHAnsi"/>
                <w:sz w:val="18"/>
              </w:rPr>
            </w:pPr>
            <w:r w:rsidRPr="00173B7D">
              <w:rPr>
                <w:rFonts w:asciiTheme="minorHAnsi" w:hAnsiTheme="minorHAnsi" w:cstheme="minorHAnsi"/>
                <w:sz w:val="18"/>
              </w:rPr>
              <w:t>Analysis of the obtained results is incomplete.</w:t>
            </w:r>
          </w:p>
          <w:p w14:paraId="14CC1CCF" w14:textId="77777777" w:rsidR="00EE0793" w:rsidRPr="00173B7D" w:rsidRDefault="00EE0793" w:rsidP="00E479A2">
            <w:pPr>
              <w:pStyle w:val="TableParagraph"/>
              <w:spacing w:before="5"/>
              <w:ind w:left="38" w:right="173"/>
              <w:rPr>
                <w:rFonts w:asciiTheme="minorHAnsi" w:hAnsiTheme="minorHAnsi" w:cstheme="minorHAnsi"/>
                <w:sz w:val="18"/>
              </w:rPr>
            </w:pPr>
            <w:r w:rsidRPr="00173B7D">
              <w:rPr>
                <w:rFonts w:asciiTheme="minorHAnsi" w:hAnsiTheme="minorHAnsi" w:cstheme="minorHAnsi"/>
                <w:sz w:val="18"/>
              </w:rPr>
              <w:t>Conclusions are not drawn.</w:t>
            </w:r>
          </w:p>
        </w:tc>
        <w:tc>
          <w:tcPr>
            <w:tcW w:w="1861" w:type="dxa"/>
          </w:tcPr>
          <w:p w14:paraId="7579EBA4" w14:textId="77777777" w:rsidR="00EE0793" w:rsidRPr="00173B7D" w:rsidRDefault="00EE0793" w:rsidP="00E479A2">
            <w:pPr>
              <w:pStyle w:val="TableParagraph"/>
              <w:spacing w:before="70" w:line="237" w:lineRule="auto"/>
              <w:ind w:left="57" w:right="-18"/>
              <w:rPr>
                <w:rFonts w:asciiTheme="minorHAnsi" w:hAnsiTheme="minorHAnsi" w:cstheme="minorHAnsi"/>
                <w:sz w:val="18"/>
              </w:rPr>
            </w:pPr>
            <w:r w:rsidRPr="00173B7D">
              <w:rPr>
                <w:rFonts w:asciiTheme="minorHAnsi" w:hAnsiTheme="minorHAnsi" w:cstheme="minorHAnsi"/>
                <w:sz w:val="18"/>
              </w:rPr>
              <w:t>Results are analyzed and concluded but are not well explained and justification is not provided with the help of reasoning.</w:t>
            </w:r>
          </w:p>
        </w:tc>
        <w:tc>
          <w:tcPr>
            <w:tcW w:w="1880" w:type="dxa"/>
          </w:tcPr>
          <w:p w14:paraId="6151E67E" w14:textId="77777777" w:rsidR="00EE0793" w:rsidRPr="00173B7D" w:rsidRDefault="00EE0793" w:rsidP="00E479A2">
            <w:pPr>
              <w:pStyle w:val="TableParagraph"/>
              <w:spacing w:before="70" w:line="237" w:lineRule="auto"/>
              <w:ind w:left="56" w:right="32"/>
              <w:rPr>
                <w:rFonts w:asciiTheme="minorHAnsi" w:hAnsiTheme="minorHAnsi" w:cstheme="minorHAnsi"/>
                <w:sz w:val="18"/>
              </w:rPr>
            </w:pPr>
            <w:r w:rsidRPr="00173B7D">
              <w:rPr>
                <w:rFonts w:asciiTheme="minorHAnsi" w:hAnsiTheme="minorHAnsi" w:cstheme="minorHAnsi"/>
                <w:sz w:val="18"/>
              </w:rPr>
              <w:t xml:space="preserve">Results are well analyzed supported with reasons. Good comparison is made </w:t>
            </w:r>
            <w:r w:rsidRPr="00173B7D">
              <w:rPr>
                <w:rFonts w:asciiTheme="minorHAnsi" w:hAnsiTheme="minorHAnsi" w:cstheme="minorHAnsi"/>
                <w:w w:val="95"/>
                <w:sz w:val="18"/>
              </w:rPr>
              <w:t>between the</w:t>
            </w:r>
            <w:r w:rsidRPr="00173B7D">
              <w:rPr>
                <w:rFonts w:asciiTheme="minorHAnsi" w:hAnsiTheme="minorHAnsi" w:cstheme="minorHAnsi"/>
                <w:spacing w:val="-24"/>
                <w:w w:val="95"/>
                <w:sz w:val="18"/>
              </w:rPr>
              <w:t xml:space="preserve"> </w:t>
            </w:r>
            <w:r w:rsidRPr="00173B7D">
              <w:rPr>
                <w:rFonts w:asciiTheme="minorHAnsi" w:hAnsiTheme="minorHAnsi" w:cstheme="minorHAnsi"/>
                <w:w w:val="95"/>
                <w:sz w:val="18"/>
              </w:rPr>
              <w:t xml:space="preserve">theoretical </w:t>
            </w:r>
            <w:r w:rsidRPr="00173B7D">
              <w:rPr>
                <w:rFonts w:asciiTheme="minorHAnsi" w:hAnsiTheme="minorHAnsi" w:cstheme="minorHAnsi"/>
                <w:sz w:val="18"/>
              </w:rPr>
              <w:t>and experimental results</w:t>
            </w:r>
            <w:r w:rsidRPr="00173B7D">
              <w:rPr>
                <w:rFonts w:asciiTheme="minorHAnsi" w:hAnsiTheme="minorHAnsi" w:cstheme="minorHAnsi"/>
                <w:spacing w:val="-33"/>
                <w:sz w:val="18"/>
              </w:rPr>
              <w:t xml:space="preserve"> </w:t>
            </w:r>
            <w:r w:rsidRPr="00173B7D">
              <w:rPr>
                <w:rFonts w:asciiTheme="minorHAnsi" w:hAnsiTheme="minorHAnsi" w:cstheme="minorHAnsi"/>
                <w:sz w:val="18"/>
              </w:rPr>
              <w:t>with</w:t>
            </w:r>
            <w:r w:rsidRPr="00173B7D">
              <w:rPr>
                <w:rFonts w:asciiTheme="minorHAnsi" w:hAnsiTheme="minorHAnsi" w:cstheme="minorHAnsi"/>
                <w:spacing w:val="-33"/>
                <w:sz w:val="18"/>
              </w:rPr>
              <w:t xml:space="preserve"> </w:t>
            </w:r>
            <w:r w:rsidRPr="00173B7D">
              <w:rPr>
                <w:rFonts w:asciiTheme="minorHAnsi" w:hAnsiTheme="minorHAnsi" w:cstheme="minorHAnsi"/>
                <w:sz w:val="18"/>
              </w:rPr>
              <w:t>correct</w:t>
            </w:r>
            <w:r w:rsidRPr="00173B7D">
              <w:rPr>
                <w:rFonts w:asciiTheme="minorHAnsi" w:hAnsiTheme="minorHAnsi" w:cstheme="minorHAnsi"/>
                <w:spacing w:val="-33"/>
                <w:sz w:val="18"/>
              </w:rPr>
              <w:t xml:space="preserve"> </w:t>
            </w:r>
            <w:r w:rsidRPr="00173B7D">
              <w:rPr>
                <w:rFonts w:asciiTheme="minorHAnsi" w:hAnsiTheme="minorHAnsi" w:cstheme="minorHAnsi"/>
                <w:sz w:val="18"/>
              </w:rPr>
              <w:t>and useful</w:t>
            </w:r>
            <w:r w:rsidRPr="00173B7D">
              <w:rPr>
                <w:rFonts w:asciiTheme="minorHAnsi" w:hAnsiTheme="minorHAnsi" w:cstheme="minorHAnsi"/>
                <w:spacing w:val="-3"/>
                <w:sz w:val="18"/>
              </w:rPr>
              <w:t xml:space="preserve"> </w:t>
            </w:r>
            <w:r w:rsidRPr="00173B7D">
              <w:rPr>
                <w:rFonts w:asciiTheme="minorHAnsi" w:hAnsiTheme="minorHAnsi" w:cstheme="minorHAnsi"/>
                <w:sz w:val="18"/>
              </w:rPr>
              <w:t>conclusion.</w:t>
            </w:r>
          </w:p>
        </w:tc>
      </w:tr>
      <w:tr w:rsidR="00EE0793" w:rsidRPr="00173B7D" w14:paraId="1681AA4A" w14:textId="77777777" w:rsidTr="00E479A2">
        <w:trPr>
          <w:trHeight w:val="2695"/>
        </w:trPr>
        <w:tc>
          <w:tcPr>
            <w:tcW w:w="670" w:type="dxa"/>
          </w:tcPr>
          <w:p w14:paraId="2588DDB5" w14:textId="77777777" w:rsidR="00EE0793" w:rsidRPr="00173B7D" w:rsidRDefault="00EE0793" w:rsidP="00E479A2">
            <w:pPr>
              <w:pStyle w:val="TableParagraph"/>
              <w:spacing w:before="47"/>
              <w:ind w:left="90"/>
              <w:rPr>
                <w:rFonts w:asciiTheme="minorHAnsi" w:hAnsiTheme="minorHAnsi" w:cstheme="minorHAnsi"/>
                <w:b/>
                <w:sz w:val="20"/>
              </w:rPr>
            </w:pPr>
            <w:r w:rsidRPr="00173B7D">
              <w:rPr>
                <w:rFonts w:asciiTheme="minorHAnsi" w:hAnsiTheme="minorHAnsi" w:cstheme="minorHAnsi"/>
                <w:b/>
                <w:sz w:val="20"/>
              </w:rPr>
              <w:t>LR11</w:t>
            </w:r>
          </w:p>
        </w:tc>
        <w:tc>
          <w:tcPr>
            <w:tcW w:w="1431" w:type="dxa"/>
          </w:tcPr>
          <w:p w14:paraId="0EAE4226" w14:textId="77777777" w:rsidR="00EE0793" w:rsidRPr="00173B7D" w:rsidRDefault="00EE0793" w:rsidP="00E479A2">
            <w:pPr>
              <w:pStyle w:val="TableParagraph"/>
              <w:spacing w:before="47"/>
              <w:ind w:left="59"/>
              <w:rPr>
                <w:rFonts w:asciiTheme="minorHAnsi" w:hAnsiTheme="minorHAnsi" w:cstheme="minorHAnsi"/>
                <w:b/>
                <w:sz w:val="20"/>
              </w:rPr>
            </w:pPr>
            <w:r w:rsidRPr="00173B7D">
              <w:rPr>
                <w:rFonts w:asciiTheme="minorHAnsi" w:hAnsiTheme="minorHAnsi" w:cstheme="minorHAnsi"/>
                <w:b/>
                <w:sz w:val="20"/>
              </w:rPr>
              <w:t>Design</w:t>
            </w:r>
          </w:p>
        </w:tc>
        <w:tc>
          <w:tcPr>
            <w:tcW w:w="1861" w:type="dxa"/>
          </w:tcPr>
          <w:p w14:paraId="4E2C53AA" w14:textId="77777777" w:rsidR="00EE0793" w:rsidRPr="00173B7D" w:rsidRDefault="00EE0793" w:rsidP="00E479A2">
            <w:pPr>
              <w:pStyle w:val="TableParagraph"/>
              <w:spacing w:before="68"/>
              <w:ind w:left="58" w:right="2"/>
              <w:rPr>
                <w:rFonts w:asciiTheme="minorHAnsi" w:hAnsiTheme="minorHAnsi" w:cstheme="minorHAnsi"/>
                <w:sz w:val="18"/>
              </w:rPr>
            </w:pPr>
            <w:r w:rsidRPr="00173B7D">
              <w:rPr>
                <w:rFonts w:asciiTheme="minorHAnsi" w:hAnsiTheme="minorHAnsi" w:cstheme="minorHAnsi"/>
                <w:sz w:val="18"/>
              </w:rPr>
              <w:t xml:space="preserve">Proposed design is </w:t>
            </w:r>
            <w:r w:rsidRPr="00173B7D">
              <w:rPr>
                <w:rFonts w:asciiTheme="minorHAnsi" w:hAnsiTheme="minorHAnsi" w:cstheme="minorHAnsi"/>
                <w:w w:val="90"/>
                <w:sz w:val="18"/>
              </w:rPr>
              <w:t xml:space="preserve">unsubstantiated or does </w:t>
            </w:r>
            <w:r w:rsidRPr="00173B7D">
              <w:rPr>
                <w:rFonts w:asciiTheme="minorHAnsi" w:hAnsiTheme="minorHAnsi" w:cstheme="minorHAnsi"/>
                <w:sz w:val="18"/>
              </w:rPr>
              <w:t>not satisfy most of given constraints. The breakdown of system into features is incomplete and still at lower resolution.</w:t>
            </w:r>
          </w:p>
        </w:tc>
        <w:tc>
          <w:tcPr>
            <w:tcW w:w="1842" w:type="dxa"/>
          </w:tcPr>
          <w:p w14:paraId="159292E0" w14:textId="77777777" w:rsidR="00EE0793" w:rsidRPr="00173B7D" w:rsidRDefault="00EE0793" w:rsidP="00E479A2">
            <w:pPr>
              <w:pStyle w:val="TableParagraph"/>
              <w:spacing w:before="68"/>
              <w:ind w:left="38" w:right="21"/>
              <w:rPr>
                <w:rFonts w:asciiTheme="minorHAnsi" w:hAnsiTheme="minorHAnsi" w:cstheme="minorHAnsi"/>
                <w:sz w:val="18"/>
              </w:rPr>
            </w:pPr>
            <w:r w:rsidRPr="00173B7D">
              <w:rPr>
                <w:rFonts w:asciiTheme="minorHAnsi" w:hAnsiTheme="minorHAnsi" w:cstheme="minorHAnsi"/>
                <w:sz w:val="18"/>
              </w:rPr>
              <w:t xml:space="preserve">Justification for proposed design is weak, and it only satisfies some constraints. The </w:t>
            </w:r>
            <w:r w:rsidRPr="00173B7D">
              <w:rPr>
                <w:rFonts w:asciiTheme="minorHAnsi" w:hAnsiTheme="minorHAnsi" w:cstheme="minorHAnsi"/>
                <w:w w:val="95"/>
                <w:sz w:val="18"/>
              </w:rPr>
              <w:t>breakdown</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of</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system</w:t>
            </w:r>
            <w:r w:rsidRPr="00173B7D">
              <w:rPr>
                <w:rFonts w:asciiTheme="minorHAnsi" w:hAnsiTheme="minorHAnsi" w:cstheme="minorHAnsi"/>
                <w:spacing w:val="-16"/>
                <w:w w:val="95"/>
                <w:sz w:val="18"/>
              </w:rPr>
              <w:t xml:space="preserve"> </w:t>
            </w:r>
            <w:r w:rsidRPr="00173B7D">
              <w:rPr>
                <w:rFonts w:asciiTheme="minorHAnsi" w:hAnsiTheme="minorHAnsi" w:cstheme="minorHAnsi"/>
                <w:w w:val="95"/>
                <w:sz w:val="18"/>
              </w:rPr>
              <w:t xml:space="preserve">is </w:t>
            </w:r>
            <w:r w:rsidRPr="00173B7D">
              <w:rPr>
                <w:rFonts w:asciiTheme="minorHAnsi" w:hAnsiTheme="minorHAnsi" w:cstheme="minorHAnsi"/>
                <w:sz w:val="18"/>
              </w:rPr>
              <w:t>missing</w:t>
            </w:r>
            <w:r w:rsidRPr="00173B7D">
              <w:rPr>
                <w:rFonts w:asciiTheme="minorHAnsi" w:hAnsiTheme="minorHAnsi" w:cstheme="minorHAnsi"/>
                <w:spacing w:val="-29"/>
                <w:sz w:val="18"/>
              </w:rPr>
              <w:t xml:space="preserve"> </w:t>
            </w:r>
            <w:r w:rsidRPr="00173B7D">
              <w:rPr>
                <w:rFonts w:asciiTheme="minorHAnsi" w:hAnsiTheme="minorHAnsi" w:cstheme="minorHAnsi"/>
                <w:sz w:val="18"/>
              </w:rPr>
              <w:t>some</w:t>
            </w:r>
            <w:r w:rsidRPr="00173B7D">
              <w:rPr>
                <w:rFonts w:asciiTheme="minorHAnsi" w:hAnsiTheme="minorHAnsi" w:cstheme="minorHAnsi"/>
                <w:spacing w:val="-29"/>
                <w:sz w:val="18"/>
              </w:rPr>
              <w:t xml:space="preserve"> </w:t>
            </w:r>
            <w:r w:rsidRPr="00173B7D">
              <w:rPr>
                <w:rFonts w:asciiTheme="minorHAnsi" w:hAnsiTheme="minorHAnsi" w:cstheme="minorHAnsi"/>
                <w:sz w:val="18"/>
              </w:rPr>
              <w:t>features and resolution is not appropriate at some places.</w:t>
            </w:r>
          </w:p>
        </w:tc>
        <w:tc>
          <w:tcPr>
            <w:tcW w:w="1861" w:type="dxa"/>
          </w:tcPr>
          <w:p w14:paraId="3319675A" w14:textId="77777777" w:rsidR="00EE0793" w:rsidRPr="00173B7D" w:rsidRDefault="00EE0793" w:rsidP="00E479A2">
            <w:pPr>
              <w:pStyle w:val="TableParagraph"/>
              <w:spacing w:before="68"/>
              <w:ind w:left="57" w:right="63"/>
              <w:rPr>
                <w:rFonts w:asciiTheme="minorHAnsi" w:hAnsiTheme="minorHAnsi" w:cstheme="minorHAnsi"/>
                <w:sz w:val="18"/>
              </w:rPr>
            </w:pPr>
            <w:r w:rsidRPr="00173B7D">
              <w:rPr>
                <w:rFonts w:asciiTheme="minorHAnsi" w:hAnsiTheme="minorHAnsi" w:cstheme="minorHAnsi"/>
                <w:sz w:val="18"/>
              </w:rPr>
              <w:t>Proposed design is substantiated, preferably through proper analysis, and satisfies most given constraints. The breakdown of system into features seems complete, but resolution is not appropriate at some places.</w:t>
            </w:r>
          </w:p>
        </w:tc>
        <w:tc>
          <w:tcPr>
            <w:tcW w:w="1880" w:type="dxa"/>
          </w:tcPr>
          <w:p w14:paraId="709EC893" w14:textId="77777777" w:rsidR="00EE0793" w:rsidRPr="00173B7D" w:rsidRDefault="00EE0793" w:rsidP="00E479A2">
            <w:pPr>
              <w:pStyle w:val="TableParagraph"/>
              <w:spacing w:before="68"/>
              <w:ind w:left="56"/>
              <w:rPr>
                <w:rFonts w:asciiTheme="minorHAnsi" w:hAnsiTheme="minorHAnsi" w:cstheme="minorHAnsi"/>
                <w:sz w:val="18"/>
              </w:rPr>
            </w:pPr>
            <w:r w:rsidRPr="00173B7D">
              <w:rPr>
                <w:rFonts w:asciiTheme="minorHAnsi" w:hAnsiTheme="minorHAnsi" w:cstheme="minorHAnsi"/>
                <w:sz w:val="18"/>
              </w:rPr>
              <w:t xml:space="preserve">Proposed design is substantiated, preferably through proper analysis, and satisfies all given constraints. The breakdown of system into features seems complete and at </w:t>
            </w:r>
            <w:r w:rsidRPr="00173B7D">
              <w:rPr>
                <w:rFonts w:asciiTheme="minorHAnsi" w:hAnsiTheme="minorHAnsi" w:cstheme="minorHAnsi"/>
                <w:w w:val="95"/>
                <w:sz w:val="18"/>
              </w:rPr>
              <w:t xml:space="preserve">appropriate resolution, </w:t>
            </w:r>
            <w:r w:rsidRPr="00173B7D">
              <w:rPr>
                <w:rFonts w:asciiTheme="minorHAnsi" w:hAnsiTheme="minorHAnsi" w:cstheme="minorHAnsi"/>
                <w:sz w:val="18"/>
              </w:rPr>
              <w:t>given students' level.</w:t>
            </w:r>
          </w:p>
        </w:tc>
      </w:tr>
    </w:tbl>
    <w:p w14:paraId="012D728A" w14:textId="749573CD" w:rsidR="00444EC6" w:rsidRPr="0051764F" w:rsidRDefault="00444EC6" w:rsidP="00A11B52"/>
    <w:sectPr w:rsidR="00444EC6" w:rsidRPr="0051764F" w:rsidSect="00466B11">
      <w:pgSz w:w="11910" w:h="16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88659" w14:textId="77777777" w:rsidR="001A5511" w:rsidRDefault="001A5511" w:rsidP="00615FCA">
      <w:r>
        <w:separator/>
      </w:r>
    </w:p>
  </w:endnote>
  <w:endnote w:type="continuationSeparator" w:id="0">
    <w:p w14:paraId="18E39BC3" w14:textId="77777777" w:rsidR="001A5511" w:rsidRDefault="001A5511" w:rsidP="00615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446544"/>
      <w:docPartObj>
        <w:docPartGallery w:val="Page Numbers (Bottom of Page)"/>
        <w:docPartUnique/>
      </w:docPartObj>
    </w:sdtPr>
    <w:sdtEndPr>
      <w:rPr>
        <w:noProof/>
      </w:rPr>
    </w:sdtEndPr>
    <w:sdtContent>
      <w:p w14:paraId="32D51A26" w14:textId="5D844E7D" w:rsidR="00920253" w:rsidRDefault="00EE0793" w:rsidP="00A11B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860B1" w14:textId="77777777" w:rsidR="001A5511" w:rsidRDefault="001A5511" w:rsidP="00615FCA">
      <w:r>
        <w:separator/>
      </w:r>
    </w:p>
  </w:footnote>
  <w:footnote w:type="continuationSeparator" w:id="0">
    <w:p w14:paraId="7633C35D" w14:textId="77777777" w:rsidR="001A5511" w:rsidRDefault="001A5511" w:rsidP="00615FCA">
      <w:r>
        <w:continuationSeparator/>
      </w:r>
    </w:p>
  </w:footnote>
  <w:footnote w:id="1">
    <w:p w14:paraId="2D260932" w14:textId="34CA3BEF" w:rsidR="00A03DCC" w:rsidRPr="00A03DCC" w:rsidRDefault="00A03DCC" w:rsidP="00A03DCC">
      <w:pPr>
        <w:spacing w:before="74" w:line="278" w:lineRule="auto"/>
        <w:ind w:left="460" w:right="807"/>
        <w:rPr>
          <w:rFonts w:cs="Times New Roman"/>
          <w:sz w:val="20"/>
          <w:szCs w:val="20"/>
        </w:rPr>
      </w:pPr>
      <w:r>
        <w:rPr>
          <w:rStyle w:val="FootnoteReference"/>
        </w:rPr>
        <w:footnoteRef/>
      </w:r>
      <w:r>
        <w:t xml:space="preserve"> </w:t>
      </w:r>
      <w:r w:rsidRPr="00B16A03">
        <w:rPr>
          <w:rFonts w:cs="Times New Roman"/>
          <w:sz w:val="20"/>
          <w:szCs w:val="20"/>
        </w:rPr>
        <w:t xml:space="preserve">Add your design files to Xilinx Vivado. Refering </w:t>
      </w:r>
      <w:hyperlink w:anchor="_bookmark7" w:history="1">
        <w:r w:rsidRPr="00B16A03">
          <w:rPr>
            <w:rFonts w:cs="Times New Roman"/>
            <w:sz w:val="20"/>
            <w:szCs w:val="20"/>
          </w:rPr>
          <w:t xml:space="preserve">Figure 11. 9, </w:t>
        </w:r>
      </w:hyperlink>
      <w:r w:rsidRPr="00B16A03">
        <w:rPr>
          <w:rFonts w:cs="Times New Roman"/>
          <w:sz w:val="20"/>
          <w:szCs w:val="20"/>
        </w:rPr>
        <w:t>create constraint file (.xdc file). For input clock signal, use W5 pin.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4A0" w:firstRow="1" w:lastRow="0" w:firstColumn="1" w:lastColumn="0" w:noHBand="0" w:noVBand="1"/>
    </w:tblPr>
    <w:tblGrid>
      <w:gridCol w:w="2155"/>
      <w:gridCol w:w="5310"/>
      <w:gridCol w:w="1885"/>
    </w:tblGrid>
    <w:tr w:rsidR="00EE0793" w:rsidRPr="00403786" w14:paraId="7CA8659A" w14:textId="77777777" w:rsidTr="00383B20">
      <w:tc>
        <w:tcPr>
          <w:tcW w:w="2155" w:type="dxa"/>
          <w:vAlign w:val="center"/>
        </w:tcPr>
        <w:p w14:paraId="61C67C06" w14:textId="4EE9E454" w:rsidR="00EE0793" w:rsidRPr="00403786" w:rsidRDefault="00EE0793" w:rsidP="00F43412">
          <w:pPr>
            <w:pStyle w:val="Header"/>
            <w:spacing w:before="120"/>
            <w:rPr>
              <w:i/>
            </w:rPr>
          </w:pPr>
          <w:r>
            <w:rPr>
              <w:rFonts w:ascii="Book Antiqua" w:hAnsi="Book Antiqua"/>
              <w:noProof/>
            </w:rPr>
            <w:drawing>
              <wp:inline distT="0" distB="0" distL="0" distR="0" wp14:anchorId="7315C76C" wp14:editId="25907BA3">
                <wp:extent cx="489326" cy="531052"/>
                <wp:effectExtent l="0" t="0" r="635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1690CD4C" w14:textId="77777777" w:rsidR="00EE0793" w:rsidRDefault="00EE0793" w:rsidP="00F43412">
          <w:pPr>
            <w:pStyle w:val="Header"/>
            <w:jc w:val="center"/>
            <w:rPr>
              <w:i/>
            </w:rPr>
          </w:pPr>
        </w:p>
        <w:p w14:paraId="4C208B4A" w14:textId="397BF0C6" w:rsidR="00EE0793" w:rsidRPr="000F71CA" w:rsidRDefault="00EE0793" w:rsidP="00F43412">
          <w:pPr>
            <w:pStyle w:val="Header"/>
            <w:jc w:val="center"/>
            <w:rPr>
              <w:i/>
            </w:rPr>
          </w:pPr>
          <w:r>
            <w:rPr>
              <w:rStyle w:val="fontstyle01"/>
            </w:rPr>
            <w:t>EE/CS 172L/130L Digital Logic Design</w:t>
          </w:r>
        </w:p>
      </w:tc>
      <w:tc>
        <w:tcPr>
          <w:tcW w:w="1885" w:type="dxa"/>
          <w:vAlign w:val="center"/>
        </w:tcPr>
        <w:p w14:paraId="178C75F2" w14:textId="77777777" w:rsidR="00EE0793" w:rsidRDefault="00EE0793" w:rsidP="00F43412">
          <w:pPr>
            <w:pStyle w:val="Header"/>
            <w:jc w:val="right"/>
            <w:rPr>
              <w:i/>
            </w:rPr>
          </w:pPr>
        </w:p>
        <w:p w14:paraId="11E44143" w14:textId="5BE200EE" w:rsidR="00EE0793" w:rsidRPr="00403786" w:rsidRDefault="00EE0793" w:rsidP="00F43412">
          <w:pPr>
            <w:pStyle w:val="Header"/>
            <w:jc w:val="right"/>
            <w:rPr>
              <w:i/>
            </w:rPr>
          </w:pPr>
          <w:r>
            <w:rPr>
              <w:i/>
            </w:rPr>
            <w:t>Lab-</w:t>
          </w:r>
          <w:r w:rsidR="00C452CE">
            <w:rPr>
              <w:i/>
            </w:rPr>
            <w:t>11</w:t>
          </w:r>
        </w:p>
      </w:tc>
    </w:tr>
  </w:tbl>
  <w:p w14:paraId="02320531" w14:textId="77777777" w:rsidR="00920253" w:rsidRDefault="009202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667D"/>
    <w:multiLevelType w:val="hybridMultilevel"/>
    <w:tmpl w:val="F1C84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7494F"/>
    <w:multiLevelType w:val="hybridMultilevel"/>
    <w:tmpl w:val="D00AC8B2"/>
    <w:lvl w:ilvl="0" w:tplc="CD5030D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F18E8"/>
    <w:multiLevelType w:val="hybridMultilevel"/>
    <w:tmpl w:val="78408DDA"/>
    <w:lvl w:ilvl="0" w:tplc="9A588EAE">
      <w:start w:val="1"/>
      <w:numFmt w:val="decimal"/>
      <w:lvlText w:val="5.5.%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60E32"/>
    <w:multiLevelType w:val="hybridMultilevel"/>
    <w:tmpl w:val="88083D72"/>
    <w:lvl w:ilvl="0" w:tplc="EB98EAF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917C9"/>
    <w:multiLevelType w:val="multilevel"/>
    <w:tmpl w:val="44968500"/>
    <w:lvl w:ilvl="0">
      <w:start w:val="4"/>
      <w:numFmt w:val="decimal"/>
      <w:lvlText w:val="%1."/>
      <w:lvlJc w:val="left"/>
      <w:pPr>
        <w:ind w:left="420" w:hanging="420"/>
      </w:pPr>
      <w:rPr>
        <w:rFonts w:hint="default"/>
      </w:rPr>
    </w:lvl>
    <w:lvl w:ilvl="1">
      <w:start w:val="1"/>
      <w:numFmt w:val="decimal"/>
      <w:lvlText w:val="5.%2."/>
      <w:lvlJc w:val="left"/>
      <w:pPr>
        <w:ind w:left="720" w:hanging="720"/>
      </w:pPr>
      <w:rPr>
        <w:rFonts w:hint="default"/>
        <w:b/>
        <w:bCs/>
        <w:sz w:val="28"/>
        <w:szCs w:val="28"/>
      </w:rPr>
    </w:lvl>
    <w:lvl w:ilvl="2">
      <w:start w:val="4"/>
      <w:numFmt w:val="decimal"/>
      <w:lvlText w:val="5.3.%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23C3A3C"/>
    <w:multiLevelType w:val="hybridMultilevel"/>
    <w:tmpl w:val="9DEABFAA"/>
    <w:lvl w:ilvl="0" w:tplc="8FB80DCC">
      <w:start w:val="1"/>
      <w:numFmt w:val="lowerLetter"/>
      <w:lvlText w:val="%1."/>
      <w:lvlJc w:val="left"/>
      <w:pPr>
        <w:ind w:left="820" w:hanging="360"/>
      </w:pPr>
      <w:rPr>
        <w:rFonts w:ascii="Times New Roman" w:eastAsia="Times New Roman" w:hAnsi="Times New Roman" w:cs="Times New Roman" w:hint="default"/>
        <w:b/>
        <w:bCs/>
        <w:spacing w:val="-2"/>
        <w:w w:val="100"/>
        <w:sz w:val="28"/>
        <w:szCs w:val="28"/>
        <w:lang w:val="en-US" w:eastAsia="en-US" w:bidi="en-US"/>
      </w:rPr>
    </w:lvl>
    <w:lvl w:ilvl="1" w:tplc="97680F42">
      <w:numFmt w:val="bullet"/>
      <w:lvlText w:val=""/>
      <w:lvlJc w:val="left"/>
      <w:pPr>
        <w:ind w:left="1180" w:hanging="360"/>
      </w:pPr>
      <w:rPr>
        <w:rFonts w:ascii="Symbol" w:eastAsia="Symbol" w:hAnsi="Symbol" w:cs="Symbol" w:hint="default"/>
        <w:w w:val="100"/>
        <w:sz w:val="24"/>
        <w:szCs w:val="24"/>
        <w:lang w:val="en-US" w:eastAsia="en-US" w:bidi="en-US"/>
      </w:rPr>
    </w:lvl>
    <w:lvl w:ilvl="2" w:tplc="CD4C68B0">
      <w:numFmt w:val="bullet"/>
      <w:lvlText w:val="o"/>
      <w:lvlJc w:val="left"/>
      <w:pPr>
        <w:ind w:left="1900" w:hanging="360"/>
      </w:pPr>
      <w:rPr>
        <w:rFonts w:ascii="Courier New" w:eastAsia="Courier New" w:hAnsi="Courier New" w:cs="Courier New" w:hint="default"/>
        <w:w w:val="100"/>
        <w:sz w:val="24"/>
        <w:szCs w:val="24"/>
        <w:lang w:val="en-US" w:eastAsia="en-US" w:bidi="en-US"/>
      </w:rPr>
    </w:lvl>
    <w:lvl w:ilvl="3" w:tplc="A0F20F56">
      <w:numFmt w:val="bullet"/>
      <w:lvlText w:val="•"/>
      <w:lvlJc w:val="left"/>
      <w:pPr>
        <w:ind w:left="2943" w:hanging="360"/>
      </w:pPr>
      <w:rPr>
        <w:rFonts w:hint="default"/>
        <w:lang w:val="en-US" w:eastAsia="en-US" w:bidi="en-US"/>
      </w:rPr>
    </w:lvl>
    <w:lvl w:ilvl="4" w:tplc="99C0CD6C">
      <w:numFmt w:val="bullet"/>
      <w:lvlText w:val="•"/>
      <w:lvlJc w:val="left"/>
      <w:pPr>
        <w:ind w:left="3986" w:hanging="360"/>
      </w:pPr>
      <w:rPr>
        <w:rFonts w:hint="default"/>
        <w:lang w:val="en-US" w:eastAsia="en-US" w:bidi="en-US"/>
      </w:rPr>
    </w:lvl>
    <w:lvl w:ilvl="5" w:tplc="1D084362">
      <w:numFmt w:val="bullet"/>
      <w:lvlText w:val="•"/>
      <w:lvlJc w:val="left"/>
      <w:pPr>
        <w:ind w:left="5029" w:hanging="360"/>
      </w:pPr>
      <w:rPr>
        <w:rFonts w:hint="default"/>
        <w:lang w:val="en-US" w:eastAsia="en-US" w:bidi="en-US"/>
      </w:rPr>
    </w:lvl>
    <w:lvl w:ilvl="6" w:tplc="79AE6680">
      <w:numFmt w:val="bullet"/>
      <w:lvlText w:val="•"/>
      <w:lvlJc w:val="left"/>
      <w:pPr>
        <w:ind w:left="6073" w:hanging="360"/>
      </w:pPr>
      <w:rPr>
        <w:rFonts w:hint="default"/>
        <w:lang w:val="en-US" w:eastAsia="en-US" w:bidi="en-US"/>
      </w:rPr>
    </w:lvl>
    <w:lvl w:ilvl="7" w:tplc="CDEA0FCC">
      <w:numFmt w:val="bullet"/>
      <w:lvlText w:val="•"/>
      <w:lvlJc w:val="left"/>
      <w:pPr>
        <w:ind w:left="7116" w:hanging="360"/>
      </w:pPr>
      <w:rPr>
        <w:rFonts w:hint="default"/>
        <w:lang w:val="en-US" w:eastAsia="en-US" w:bidi="en-US"/>
      </w:rPr>
    </w:lvl>
    <w:lvl w:ilvl="8" w:tplc="88D6202E">
      <w:numFmt w:val="bullet"/>
      <w:lvlText w:val="•"/>
      <w:lvlJc w:val="left"/>
      <w:pPr>
        <w:ind w:left="8159" w:hanging="360"/>
      </w:pPr>
      <w:rPr>
        <w:rFonts w:hint="default"/>
        <w:lang w:val="en-US" w:eastAsia="en-US" w:bidi="en-US"/>
      </w:rPr>
    </w:lvl>
  </w:abstractNum>
  <w:abstractNum w:abstractNumId="6" w15:restartNumberingAfterBreak="0">
    <w:nsid w:val="15163181"/>
    <w:multiLevelType w:val="hybridMultilevel"/>
    <w:tmpl w:val="DC1C983A"/>
    <w:lvl w:ilvl="0" w:tplc="A8264A0C">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D0260E"/>
    <w:multiLevelType w:val="multilevel"/>
    <w:tmpl w:val="67AA3D5E"/>
    <w:lvl w:ilvl="0">
      <w:start w:val="1"/>
      <w:numFmt w:val="decimal"/>
      <w:lvlText w:val="5.%1.1"/>
      <w:lvlJc w:val="left"/>
      <w:pPr>
        <w:ind w:left="360"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D74C0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92E4F2E"/>
    <w:multiLevelType w:val="hybridMultilevel"/>
    <w:tmpl w:val="D09A2A6C"/>
    <w:lvl w:ilvl="0" w:tplc="A8264A0C">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2C571A"/>
    <w:multiLevelType w:val="hybridMultilevel"/>
    <w:tmpl w:val="4E50A96E"/>
    <w:lvl w:ilvl="0" w:tplc="54444326">
      <w:start w:val="1"/>
      <w:numFmt w:val="decimal"/>
      <w:lvlText w:val="11.3.%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9E3A4F"/>
    <w:multiLevelType w:val="hybridMultilevel"/>
    <w:tmpl w:val="43C2FABE"/>
    <w:lvl w:ilvl="0" w:tplc="54444326">
      <w:start w:val="1"/>
      <w:numFmt w:val="decimal"/>
      <w:lvlText w:val="1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3136C6"/>
    <w:multiLevelType w:val="hybridMultilevel"/>
    <w:tmpl w:val="2F4A9CE2"/>
    <w:lvl w:ilvl="0" w:tplc="D11CB1E0">
      <w:start w:val="6"/>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27624D"/>
    <w:multiLevelType w:val="hybridMultilevel"/>
    <w:tmpl w:val="D7705BD6"/>
    <w:lvl w:ilvl="0" w:tplc="B9B28706">
      <w:start w:val="1"/>
      <w:numFmt w:val="lowerRoman"/>
      <w:lvlText w:val="%1."/>
      <w:lvlJc w:val="left"/>
      <w:pPr>
        <w:ind w:left="780" w:hanging="360"/>
      </w:pPr>
      <w:rPr>
        <w:rFonts w:ascii="Times New Roman" w:eastAsia="Times New Roman" w:hAnsi="Times New Roman" w:cs="Times New Roman" w:hint="default"/>
        <w:i/>
        <w:spacing w:val="0"/>
        <w:w w:val="100"/>
        <w:sz w:val="28"/>
        <w:szCs w:val="28"/>
        <w:lang w:val="en-US" w:eastAsia="en-US" w:bidi="en-US"/>
      </w:rPr>
    </w:lvl>
    <w:lvl w:ilvl="1" w:tplc="54A48C70">
      <w:numFmt w:val="bullet"/>
      <w:lvlText w:val=""/>
      <w:lvlJc w:val="left"/>
      <w:pPr>
        <w:ind w:left="1140" w:hanging="360"/>
      </w:pPr>
      <w:rPr>
        <w:rFonts w:ascii="Symbol" w:eastAsia="Symbol" w:hAnsi="Symbol" w:cs="Symbol" w:hint="default"/>
        <w:w w:val="100"/>
        <w:sz w:val="24"/>
        <w:szCs w:val="24"/>
        <w:lang w:val="en-US" w:eastAsia="en-US" w:bidi="en-US"/>
      </w:rPr>
    </w:lvl>
    <w:lvl w:ilvl="2" w:tplc="403A3D14">
      <w:numFmt w:val="bullet"/>
      <w:lvlText w:val="•"/>
      <w:lvlJc w:val="left"/>
      <w:pPr>
        <w:ind w:left="2114" w:hanging="360"/>
      </w:pPr>
      <w:rPr>
        <w:rFonts w:hint="default"/>
        <w:lang w:val="en-US" w:eastAsia="en-US" w:bidi="en-US"/>
      </w:rPr>
    </w:lvl>
    <w:lvl w:ilvl="3" w:tplc="9B7EC0C6">
      <w:numFmt w:val="bullet"/>
      <w:lvlText w:val="•"/>
      <w:lvlJc w:val="left"/>
      <w:pPr>
        <w:ind w:left="3088" w:hanging="360"/>
      </w:pPr>
      <w:rPr>
        <w:rFonts w:hint="default"/>
        <w:lang w:val="en-US" w:eastAsia="en-US" w:bidi="en-US"/>
      </w:rPr>
    </w:lvl>
    <w:lvl w:ilvl="4" w:tplc="FA7C3444">
      <w:numFmt w:val="bullet"/>
      <w:lvlText w:val="•"/>
      <w:lvlJc w:val="left"/>
      <w:pPr>
        <w:ind w:left="4062" w:hanging="360"/>
      </w:pPr>
      <w:rPr>
        <w:rFonts w:hint="default"/>
        <w:lang w:val="en-US" w:eastAsia="en-US" w:bidi="en-US"/>
      </w:rPr>
    </w:lvl>
    <w:lvl w:ilvl="5" w:tplc="9716B118">
      <w:numFmt w:val="bullet"/>
      <w:lvlText w:val="•"/>
      <w:lvlJc w:val="left"/>
      <w:pPr>
        <w:ind w:left="5036" w:hanging="360"/>
      </w:pPr>
      <w:rPr>
        <w:rFonts w:hint="default"/>
        <w:lang w:val="en-US" w:eastAsia="en-US" w:bidi="en-US"/>
      </w:rPr>
    </w:lvl>
    <w:lvl w:ilvl="6" w:tplc="70948188">
      <w:numFmt w:val="bullet"/>
      <w:lvlText w:val="•"/>
      <w:lvlJc w:val="left"/>
      <w:pPr>
        <w:ind w:left="6010" w:hanging="360"/>
      </w:pPr>
      <w:rPr>
        <w:rFonts w:hint="default"/>
        <w:lang w:val="en-US" w:eastAsia="en-US" w:bidi="en-US"/>
      </w:rPr>
    </w:lvl>
    <w:lvl w:ilvl="7" w:tplc="A0707B1A">
      <w:numFmt w:val="bullet"/>
      <w:lvlText w:val="•"/>
      <w:lvlJc w:val="left"/>
      <w:pPr>
        <w:ind w:left="6984" w:hanging="360"/>
      </w:pPr>
      <w:rPr>
        <w:rFonts w:hint="default"/>
        <w:lang w:val="en-US" w:eastAsia="en-US" w:bidi="en-US"/>
      </w:rPr>
    </w:lvl>
    <w:lvl w:ilvl="8" w:tplc="0534D66A">
      <w:numFmt w:val="bullet"/>
      <w:lvlText w:val="•"/>
      <w:lvlJc w:val="left"/>
      <w:pPr>
        <w:ind w:left="7958" w:hanging="360"/>
      </w:pPr>
      <w:rPr>
        <w:rFonts w:hint="default"/>
        <w:lang w:val="en-US" w:eastAsia="en-US" w:bidi="en-US"/>
      </w:rPr>
    </w:lvl>
  </w:abstractNum>
  <w:abstractNum w:abstractNumId="14" w15:restartNumberingAfterBreak="0">
    <w:nsid w:val="4F5E0016"/>
    <w:multiLevelType w:val="hybridMultilevel"/>
    <w:tmpl w:val="3676C29E"/>
    <w:lvl w:ilvl="0" w:tplc="54444326">
      <w:start w:val="1"/>
      <w:numFmt w:val="decimal"/>
      <w:lvlText w:val="11.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470011E"/>
    <w:multiLevelType w:val="hybridMultilevel"/>
    <w:tmpl w:val="1FD21D5E"/>
    <w:lvl w:ilvl="0" w:tplc="FCA290AC">
      <w:start w:val="11"/>
      <w:numFmt w:val="decimal"/>
      <w:lvlText w:val="%1."/>
      <w:lvlJc w:val="left"/>
      <w:pPr>
        <w:ind w:left="460" w:hanging="303"/>
      </w:pPr>
      <w:rPr>
        <w:rFonts w:ascii="Times New Roman" w:eastAsia="Times New Roman" w:hAnsi="Times New Roman" w:cs="Times New Roman" w:hint="default"/>
        <w:spacing w:val="0"/>
        <w:w w:val="99"/>
        <w:sz w:val="20"/>
        <w:szCs w:val="20"/>
        <w:lang w:val="en-US" w:eastAsia="en-US" w:bidi="en-US"/>
      </w:rPr>
    </w:lvl>
    <w:lvl w:ilvl="1" w:tplc="9014FB9E">
      <w:start w:val="1"/>
      <w:numFmt w:val="decimal"/>
      <w:lvlText w:val="%2."/>
      <w:lvlJc w:val="left"/>
      <w:pPr>
        <w:ind w:left="1180" w:hanging="360"/>
      </w:pPr>
      <w:rPr>
        <w:rFonts w:ascii="Times New Roman" w:eastAsia="Times New Roman" w:hAnsi="Times New Roman" w:cs="Times New Roman" w:hint="default"/>
        <w:spacing w:val="-5"/>
        <w:w w:val="99"/>
        <w:sz w:val="24"/>
        <w:szCs w:val="24"/>
        <w:lang w:val="en-US" w:eastAsia="en-US" w:bidi="en-US"/>
      </w:rPr>
    </w:lvl>
    <w:lvl w:ilvl="2" w:tplc="9ED26DDA">
      <w:numFmt w:val="bullet"/>
      <w:lvlText w:val="•"/>
      <w:lvlJc w:val="left"/>
      <w:pPr>
        <w:ind w:left="2187" w:hanging="360"/>
      </w:pPr>
      <w:rPr>
        <w:rFonts w:hint="default"/>
        <w:lang w:val="en-US" w:eastAsia="en-US" w:bidi="en-US"/>
      </w:rPr>
    </w:lvl>
    <w:lvl w:ilvl="3" w:tplc="A08E078A">
      <w:numFmt w:val="bullet"/>
      <w:lvlText w:val="•"/>
      <w:lvlJc w:val="left"/>
      <w:pPr>
        <w:ind w:left="3194" w:hanging="360"/>
      </w:pPr>
      <w:rPr>
        <w:rFonts w:hint="default"/>
        <w:lang w:val="en-US" w:eastAsia="en-US" w:bidi="en-US"/>
      </w:rPr>
    </w:lvl>
    <w:lvl w:ilvl="4" w:tplc="A1AEFD5A">
      <w:numFmt w:val="bullet"/>
      <w:lvlText w:val="•"/>
      <w:lvlJc w:val="left"/>
      <w:pPr>
        <w:ind w:left="4202" w:hanging="360"/>
      </w:pPr>
      <w:rPr>
        <w:rFonts w:hint="default"/>
        <w:lang w:val="en-US" w:eastAsia="en-US" w:bidi="en-US"/>
      </w:rPr>
    </w:lvl>
    <w:lvl w:ilvl="5" w:tplc="E858349E">
      <w:numFmt w:val="bullet"/>
      <w:lvlText w:val="•"/>
      <w:lvlJc w:val="left"/>
      <w:pPr>
        <w:ind w:left="5209" w:hanging="360"/>
      </w:pPr>
      <w:rPr>
        <w:rFonts w:hint="default"/>
        <w:lang w:val="en-US" w:eastAsia="en-US" w:bidi="en-US"/>
      </w:rPr>
    </w:lvl>
    <w:lvl w:ilvl="6" w:tplc="E6EA605A">
      <w:numFmt w:val="bullet"/>
      <w:lvlText w:val="•"/>
      <w:lvlJc w:val="left"/>
      <w:pPr>
        <w:ind w:left="6216" w:hanging="360"/>
      </w:pPr>
      <w:rPr>
        <w:rFonts w:hint="default"/>
        <w:lang w:val="en-US" w:eastAsia="en-US" w:bidi="en-US"/>
      </w:rPr>
    </w:lvl>
    <w:lvl w:ilvl="7" w:tplc="CC961B24">
      <w:numFmt w:val="bullet"/>
      <w:lvlText w:val="•"/>
      <w:lvlJc w:val="left"/>
      <w:pPr>
        <w:ind w:left="7224" w:hanging="360"/>
      </w:pPr>
      <w:rPr>
        <w:rFonts w:hint="default"/>
        <w:lang w:val="en-US" w:eastAsia="en-US" w:bidi="en-US"/>
      </w:rPr>
    </w:lvl>
    <w:lvl w:ilvl="8" w:tplc="9CB2D738">
      <w:numFmt w:val="bullet"/>
      <w:lvlText w:val="•"/>
      <w:lvlJc w:val="left"/>
      <w:pPr>
        <w:ind w:left="8231" w:hanging="360"/>
      </w:pPr>
      <w:rPr>
        <w:rFonts w:hint="default"/>
        <w:lang w:val="en-US" w:eastAsia="en-US" w:bidi="en-US"/>
      </w:rPr>
    </w:lvl>
  </w:abstractNum>
  <w:abstractNum w:abstractNumId="16" w15:restartNumberingAfterBreak="0">
    <w:nsid w:val="57302192"/>
    <w:multiLevelType w:val="hybridMultilevel"/>
    <w:tmpl w:val="5EDECF2C"/>
    <w:lvl w:ilvl="0" w:tplc="54444326">
      <w:start w:val="1"/>
      <w:numFmt w:val="decimal"/>
      <w:lvlText w:val="11.3.%1."/>
      <w:lvlJc w:val="left"/>
      <w:pPr>
        <w:ind w:left="790" w:hanging="360"/>
      </w:pPr>
      <w:rPr>
        <w:rFonts w:hint="default"/>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17" w15:restartNumberingAfterBreak="0">
    <w:nsid w:val="577326E3"/>
    <w:multiLevelType w:val="hybridMultilevel"/>
    <w:tmpl w:val="3514D178"/>
    <w:lvl w:ilvl="0" w:tplc="6AC0C662">
      <w:numFmt w:val="bullet"/>
      <w:lvlText w:val="o"/>
      <w:lvlJc w:val="left"/>
      <w:pPr>
        <w:ind w:left="720" w:hanging="360"/>
      </w:pPr>
      <w:rPr>
        <w:rFonts w:ascii="Courier New" w:eastAsia="Courier New" w:hAnsi="Courier New" w:cs="Courier New" w:hint="default"/>
        <w:w w:val="100"/>
        <w:sz w:val="24"/>
        <w:szCs w:val="24"/>
        <w:lang w:val="en-US" w:eastAsia="en-US" w:bidi="en-US"/>
      </w:rPr>
    </w:lvl>
    <w:lvl w:ilvl="1" w:tplc="4064A478">
      <w:numFmt w:val="bullet"/>
      <w:lvlText w:val="•"/>
      <w:lvlJc w:val="left"/>
      <w:pPr>
        <w:ind w:left="1596" w:hanging="360"/>
      </w:pPr>
      <w:rPr>
        <w:rFonts w:hint="default"/>
        <w:lang w:val="en-US" w:eastAsia="en-US" w:bidi="en-US"/>
      </w:rPr>
    </w:lvl>
    <w:lvl w:ilvl="2" w:tplc="2102C774">
      <w:numFmt w:val="bullet"/>
      <w:lvlText w:val="•"/>
      <w:lvlJc w:val="left"/>
      <w:pPr>
        <w:ind w:left="2473" w:hanging="360"/>
      </w:pPr>
      <w:rPr>
        <w:rFonts w:hint="default"/>
        <w:lang w:val="en-US" w:eastAsia="en-US" w:bidi="en-US"/>
      </w:rPr>
    </w:lvl>
    <w:lvl w:ilvl="3" w:tplc="35323F9E">
      <w:numFmt w:val="bullet"/>
      <w:lvlText w:val="•"/>
      <w:lvlJc w:val="left"/>
      <w:pPr>
        <w:ind w:left="3349" w:hanging="360"/>
      </w:pPr>
      <w:rPr>
        <w:rFonts w:hint="default"/>
        <w:lang w:val="en-US" w:eastAsia="en-US" w:bidi="en-US"/>
      </w:rPr>
    </w:lvl>
    <w:lvl w:ilvl="4" w:tplc="ECCE36DE">
      <w:numFmt w:val="bullet"/>
      <w:lvlText w:val="•"/>
      <w:lvlJc w:val="left"/>
      <w:pPr>
        <w:ind w:left="4226" w:hanging="360"/>
      </w:pPr>
      <w:rPr>
        <w:rFonts w:hint="default"/>
        <w:lang w:val="en-US" w:eastAsia="en-US" w:bidi="en-US"/>
      </w:rPr>
    </w:lvl>
    <w:lvl w:ilvl="5" w:tplc="536CCE20">
      <w:numFmt w:val="bullet"/>
      <w:lvlText w:val="•"/>
      <w:lvlJc w:val="left"/>
      <w:pPr>
        <w:ind w:left="5103" w:hanging="360"/>
      </w:pPr>
      <w:rPr>
        <w:rFonts w:hint="default"/>
        <w:lang w:val="en-US" w:eastAsia="en-US" w:bidi="en-US"/>
      </w:rPr>
    </w:lvl>
    <w:lvl w:ilvl="6" w:tplc="43BE3BEE">
      <w:numFmt w:val="bullet"/>
      <w:lvlText w:val="•"/>
      <w:lvlJc w:val="left"/>
      <w:pPr>
        <w:ind w:left="5979" w:hanging="360"/>
      </w:pPr>
      <w:rPr>
        <w:rFonts w:hint="default"/>
        <w:lang w:val="en-US" w:eastAsia="en-US" w:bidi="en-US"/>
      </w:rPr>
    </w:lvl>
    <w:lvl w:ilvl="7" w:tplc="9F70FC2E">
      <w:numFmt w:val="bullet"/>
      <w:lvlText w:val="•"/>
      <w:lvlJc w:val="left"/>
      <w:pPr>
        <w:ind w:left="6856" w:hanging="360"/>
      </w:pPr>
      <w:rPr>
        <w:rFonts w:hint="default"/>
        <w:lang w:val="en-US" w:eastAsia="en-US" w:bidi="en-US"/>
      </w:rPr>
    </w:lvl>
    <w:lvl w:ilvl="8" w:tplc="2B022F42">
      <w:numFmt w:val="bullet"/>
      <w:lvlText w:val="•"/>
      <w:lvlJc w:val="left"/>
      <w:pPr>
        <w:ind w:left="7733" w:hanging="360"/>
      </w:pPr>
      <w:rPr>
        <w:rFonts w:hint="default"/>
        <w:lang w:val="en-US" w:eastAsia="en-US" w:bidi="en-US"/>
      </w:rPr>
    </w:lvl>
  </w:abstractNum>
  <w:abstractNum w:abstractNumId="18" w15:restartNumberingAfterBreak="0">
    <w:nsid w:val="631F78D8"/>
    <w:multiLevelType w:val="hybridMultilevel"/>
    <w:tmpl w:val="23F85678"/>
    <w:lvl w:ilvl="0" w:tplc="B438431E">
      <w:start w:val="1"/>
      <w:numFmt w:val="decimal"/>
      <w:lvlText w:val="5.5.%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05359C"/>
    <w:multiLevelType w:val="multilevel"/>
    <w:tmpl w:val="641031DA"/>
    <w:lvl w:ilvl="0">
      <w:start w:val="4"/>
      <w:numFmt w:val="decimal"/>
      <w:lvlText w:val="%1."/>
      <w:lvlJc w:val="left"/>
      <w:pPr>
        <w:ind w:left="420" w:hanging="420"/>
      </w:pPr>
      <w:rPr>
        <w:rFonts w:hint="default"/>
      </w:rPr>
    </w:lvl>
    <w:lvl w:ilvl="1">
      <w:start w:val="4"/>
      <w:numFmt w:val="decimal"/>
      <w:lvlText w:val="5.%2."/>
      <w:lvlJc w:val="left"/>
      <w:pPr>
        <w:ind w:left="720" w:hanging="720"/>
      </w:pPr>
      <w:rPr>
        <w:rFonts w:hint="default"/>
        <w:b/>
        <w:bCs/>
        <w:sz w:val="28"/>
        <w:szCs w:val="28"/>
      </w:rPr>
    </w:lvl>
    <w:lvl w:ilvl="2">
      <w:start w:val="4"/>
      <w:numFmt w:val="decimal"/>
      <w:lvlText w:val="5.3.%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FFE4566"/>
    <w:multiLevelType w:val="hybridMultilevel"/>
    <w:tmpl w:val="1D54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0D27FF"/>
    <w:multiLevelType w:val="hybridMultilevel"/>
    <w:tmpl w:val="11683526"/>
    <w:lvl w:ilvl="0" w:tplc="54444326">
      <w:start w:val="1"/>
      <w:numFmt w:val="decimal"/>
      <w:lvlText w:val="1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42390D"/>
    <w:multiLevelType w:val="hybridMultilevel"/>
    <w:tmpl w:val="20B66762"/>
    <w:lvl w:ilvl="0" w:tplc="A8264A0C">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C96E8A"/>
    <w:multiLevelType w:val="hybridMultilevel"/>
    <w:tmpl w:val="39F61476"/>
    <w:lvl w:ilvl="0" w:tplc="DA1AC0C8">
      <w:start w:val="1"/>
      <w:numFmt w:val="decimal"/>
      <w:lvlText w:val="1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44413E"/>
    <w:multiLevelType w:val="hybridMultilevel"/>
    <w:tmpl w:val="4A96E646"/>
    <w:lvl w:ilvl="0" w:tplc="BB0C3416">
      <w:start w:val="1"/>
      <w:numFmt w:val="decimal"/>
      <w:lvlText w:val="%1."/>
      <w:lvlJc w:val="left"/>
      <w:pPr>
        <w:ind w:left="869" w:hanging="360"/>
      </w:pPr>
      <w:rPr>
        <w:rFonts w:ascii="Times New Roman" w:eastAsia="Times New Roman" w:hAnsi="Times New Roman" w:cs="Times New Roman" w:hint="default"/>
        <w:spacing w:val="-2"/>
        <w:w w:val="100"/>
        <w:sz w:val="24"/>
        <w:szCs w:val="24"/>
        <w:lang w:val="en-US" w:eastAsia="en-US" w:bidi="en-US"/>
      </w:rPr>
    </w:lvl>
    <w:lvl w:ilvl="1" w:tplc="77FC6838">
      <w:numFmt w:val="bullet"/>
      <w:lvlText w:val="•"/>
      <w:lvlJc w:val="left"/>
      <w:pPr>
        <w:ind w:left="1780" w:hanging="360"/>
      </w:pPr>
      <w:rPr>
        <w:rFonts w:hint="default"/>
        <w:lang w:val="en-US" w:eastAsia="en-US" w:bidi="en-US"/>
      </w:rPr>
    </w:lvl>
    <w:lvl w:ilvl="2" w:tplc="C60C6972">
      <w:numFmt w:val="bullet"/>
      <w:lvlText w:val="•"/>
      <w:lvlJc w:val="left"/>
      <w:pPr>
        <w:ind w:left="2683" w:hanging="360"/>
      </w:pPr>
      <w:rPr>
        <w:rFonts w:hint="default"/>
        <w:lang w:val="en-US" w:eastAsia="en-US" w:bidi="en-US"/>
      </w:rPr>
    </w:lvl>
    <w:lvl w:ilvl="3" w:tplc="D46477D6">
      <w:numFmt w:val="bullet"/>
      <w:lvlText w:val="•"/>
      <w:lvlJc w:val="left"/>
      <w:pPr>
        <w:ind w:left="3585" w:hanging="360"/>
      </w:pPr>
      <w:rPr>
        <w:rFonts w:hint="default"/>
        <w:lang w:val="en-US" w:eastAsia="en-US" w:bidi="en-US"/>
      </w:rPr>
    </w:lvl>
    <w:lvl w:ilvl="4" w:tplc="C74C3482">
      <w:numFmt w:val="bullet"/>
      <w:lvlText w:val="•"/>
      <w:lvlJc w:val="left"/>
      <w:pPr>
        <w:ind w:left="4488" w:hanging="360"/>
      </w:pPr>
      <w:rPr>
        <w:rFonts w:hint="default"/>
        <w:lang w:val="en-US" w:eastAsia="en-US" w:bidi="en-US"/>
      </w:rPr>
    </w:lvl>
    <w:lvl w:ilvl="5" w:tplc="AA2C0920">
      <w:numFmt w:val="bullet"/>
      <w:lvlText w:val="•"/>
      <w:lvlJc w:val="left"/>
      <w:pPr>
        <w:ind w:left="5391" w:hanging="360"/>
      </w:pPr>
      <w:rPr>
        <w:rFonts w:hint="default"/>
        <w:lang w:val="en-US" w:eastAsia="en-US" w:bidi="en-US"/>
      </w:rPr>
    </w:lvl>
    <w:lvl w:ilvl="6" w:tplc="5E788FF2">
      <w:numFmt w:val="bullet"/>
      <w:lvlText w:val="•"/>
      <w:lvlJc w:val="left"/>
      <w:pPr>
        <w:ind w:left="6293" w:hanging="360"/>
      </w:pPr>
      <w:rPr>
        <w:rFonts w:hint="default"/>
        <w:lang w:val="en-US" w:eastAsia="en-US" w:bidi="en-US"/>
      </w:rPr>
    </w:lvl>
    <w:lvl w:ilvl="7" w:tplc="C6F8CE88">
      <w:numFmt w:val="bullet"/>
      <w:lvlText w:val="•"/>
      <w:lvlJc w:val="left"/>
      <w:pPr>
        <w:ind w:left="7196" w:hanging="360"/>
      </w:pPr>
      <w:rPr>
        <w:rFonts w:hint="default"/>
        <w:lang w:val="en-US" w:eastAsia="en-US" w:bidi="en-US"/>
      </w:rPr>
    </w:lvl>
    <w:lvl w:ilvl="8" w:tplc="DFDED34C">
      <w:numFmt w:val="bullet"/>
      <w:lvlText w:val="•"/>
      <w:lvlJc w:val="left"/>
      <w:pPr>
        <w:ind w:left="8099" w:hanging="360"/>
      </w:pPr>
      <w:rPr>
        <w:rFonts w:hint="default"/>
        <w:lang w:val="en-US" w:eastAsia="en-US" w:bidi="en-US"/>
      </w:rPr>
    </w:lvl>
  </w:abstractNum>
  <w:abstractNum w:abstractNumId="25" w15:restartNumberingAfterBreak="0">
    <w:nsid w:val="7B5A092C"/>
    <w:multiLevelType w:val="hybridMultilevel"/>
    <w:tmpl w:val="4AEEE3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4"/>
  </w:num>
  <w:num w:numId="3">
    <w:abstractNumId w:val="17"/>
  </w:num>
  <w:num w:numId="4">
    <w:abstractNumId w:val="0"/>
  </w:num>
  <w:num w:numId="5">
    <w:abstractNumId w:val="13"/>
  </w:num>
  <w:num w:numId="6">
    <w:abstractNumId w:val="24"/>
  </w:num>
  <w:num w:numId="7">
    <w:abstractNumId w:val="10"/>
  </w:num>
  <w:num w:numId="8">
    <w:abstractNumId w:val="19"/>
  </w:num>
  <w:num w:numId="9">
    <w:abstractNumId w:val="18"/>
  </w:num>
  <w:num w:numId="10">
    <w:abstractNumId w:val="7"/>
  </w:num>
  <w:num w:numId="11">
    <w:abstractNumId w:val="2"/>
  </w:num>
  <w:num w:numId="12">
    <w:abstractNumId w:val="3"/>
  </w:num>
  <w:num w:numId="13">
    <w:abstractNumId w:val="12"/>
  </w:num>
  <w:num w:numId="14">
    <w:abstractNumId w:val="20"/>
  </w:num>
  <w:num w:numId="15">
    <w:abstractNumId w:val="8"/>
  </w:num>
  <w:num w:numId="16">
    <w:abstractNumId w:val="5"/>
  </w:num>
  <w:num w:numId="17">
    <w:abstractNumId w:val="21"/>
  </w:num>
  <w:num w:numId="18">
    <w:abstractNumId w:val="16"/>
  </w:num>
  <w:num w:numId="19">
    <w:abstractNumId w:val="14"/>
  </w:num>
  <w:num w:numId="20">
    <w:abstractNumId w:val="1"/>
  </w:num>
  <w:num w:numId="21">
    <w:abstractNumId w:val="22"/>
  </w:num>
  <w:num w:numId="22">
    <w:abstractNumId w:val="6"/>
  </w:num>
  <w:num w:numId="23">
    <w:abstractNumId w:val="9"/>
  </w:num>
  <w:num w:numId="24">
    <w:abstractNumId w:val="15"/>
  </w:num>
  <w:num w:numId="25">
    <w:abstractNumId w:val="11"/>
  </w:num>
  <w:num w:numId="2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NjAzMrE0tjQ0NDNT0lEKTi0uzszPAykwrAUAuoz7JCwAAAA="/>
  </w:docVars>
  <w:rsids>
    <w:rsidRoot w:val="00E71BC5"/>
    <w:rsid w:val="00000D76"/>
    <w:rsid w:val="00003182"/>
    <w:rsid w:val="00004866"/>
    <w:rsid w:val="000054E1"/>
    <w:rsid w:val="000061B1"/>
    <w:rsid w:val="000063C8"/>
    <w:rsid w:val="0001161D"/>
    <w:rsid w:val="00013C6B"/>
    <w:rsid w:val="000141B7"/>
    <w:rsid w:val="000148C7"/>
    <w:rsid w:val="0001686D"/>
    <w:rsid w:val="000168E5"/>
    <w:rsid w:val="00020332"/>
    <w:rsid w:val="00022914"/>
    <w:rsid w:val="000246CF"/>
    <w:rsid w:val="00024AE0"/>
    <w:rsid w:val="00024CDF"/>
    <w:rsid w:val="0002688E"/>
    <w:rsid w:val="00027034"/>
    <w:rsid w:val="0002712F"/>
    <w:rsid w:val="0003096E"/>
    <w:rsid w:val="000347BE"/>
    <w:rsid w:val="00034F51"/>
    <w:rsid w:val="000350FA"/>
    <w:rsid w:val="000367C5"/>
    <w:rsid w:val="0003733D"/>
    <w:rsid w:val="000373B3"/>
    <w:rsid w:val="00037DA8"/>
    <w:rsid w:val="000414E1"/>
    <w:rsid w:val="00041E8F"/>
    <w:rsid w:val="00042BA9"/>
    <w:rsid w:val="000433FF"/>
    <w:rsid w:val="00043C2B"/>
    <w:rsid w:val="000449D1"/>
    <w:rsid w:val="00046A87"/>
    <w:rsid w:val="00046EE0"/>
    <w:rsid w:val="00046FD1"/>
    <w:rsid w:val="00050217"/>
    <w:rsid w:val="00050338"/>
    <w:rsid w:val="00050342"/>
    <w:rsid w:val="0005178F"/>
    <w:rsid w:val="000518E6"/>
    <w:rsid w:val="0005310F"/>
    <w:rsid w:val="00053EE8"/>
    <w:rsid w:val="000558A4"/>
    <w:rsid w:val="00055B6F"/>
    <w:rsid w:val="00055B8B"/>
    <w:rsid w:val="00056F8C"/>
    <w:rsid w:val="0005796B"/>
    <w:rsid w:val="000618EF"/>
    <w:rsid w:val="0006405D"/>
    <w:rsid w:val="00064B0B"/>
    <w:rsid w:val="000659A6"/>
    <w:rsid w:val="000662ED"/>
    <w:rsid w:val="000674E1"/>
    <w:rsid w:val="00071704"/>
    <w:rsid w:val="00072041"/>
    <w:rsid w:val="000739E0"/>
    <w:rsid w:val="000748FD"/>
    <w:rsid w:val="00075932"/>
    <w:rsid w:val="00076F75"/>
    <w:rsid w:val="00080263"/>
    <w:rsid w:val="0008038A"/>
    <w:rsid w:val="00080A2F"/>
    <w:rsid w:val="00080B5B"/>
    <w:rsid w:val="000824D3"/>
    <w:rsid w:val="000824FE"/>
    <w:rsid w:val="00082880"/>
    <w:rsid w:val="00085199"/>
    <w:rsid w:val="0008584F"/>
    <w:rsid w:val="0008705D"/>
    <w:rsid w:val="00087116"/>
    <w:rsid w:val="00090BC7"/>
    <w:rsid w:val="000934AB"/>
    <w:rsid w:val="00095902"/>
    <w:rsid w:val="00095EBF"/>
    <w:rsid w:val="000967ED"/>
    <w:rsid w:val="00096E25"/>
    <w:rsid w:val="00097378"/>
    <w:rsid w:val="000A20DE"/>
    <w:rsid w:val="000A231D"/>
    <w:rsid w:val="000A2369"/>
    <w:rsid w:val="000A2C82"/>
    <w:rsid w:val="000A31AC"/>
    <w:rsid w:val="000A3320"/>
    <w:rsid w:val="000A3B4A"/>
    <w:rsid w:val="000A3D01"/>
    <w:rsid w:val="000A6481"/>
    <w:rsid w:val="000B05FD"/>
    <w:rsid w:val="000B176C"/>
    <w:rsid w:val="000B20AC"/>
    <w:rsid w:val="000B26E0"/>
    <w:rsid w:val="000B4FB1"/>
    <w:rsid w:val="000B606D"/>
    <w:rsid w:val="000B6BCC"/>
    <w:rsid w:val="000B7C45"/>
    <w:rsid w:val="000C0370"/>
    <w:rsid w:val="000C14CA"/>
    <w:rsid w:val="000C20FF"/>
    <w:rsid w:val="000C2135"/>
    <w:rsid w:val="000C3B5D"/>
    <w:rsid w:val="000C3C83"/>
    <w:rsid w:val="000C3F96"/>
    <w:rsid w:val="000C4AA4"/>
    <w:rsid w:val="000C5B1B"/>
    <w:rsid w:val="000C5C5A"/>
    <w:rsid w:val="000C7C19"/>
    <w:rsid w:val="000C7CDA"/>
    <w:rsid w:val="000C7FEF"/>
    <w:rsid w:val="000D155A"/>
    <w:rsid w:val="000D21FB"/>
    <w:rsid w:val="000D2322"/>
    <w:rsid w:val="000D4BFB"/>
    <w:rsid w:val="000D4D22"/>
    <w:rsid w:val="000D59FB"/>
    <w:rsid w:val="000D6120"/>
    <w:rsid w:val="000D648D"/>
    <w:rsid w:val="000D7C02"/>
    <w:rsid w:val="000D7F76"/>
    <w:rsid w:val="000E03AE"/>
    <w:rsid w:val="000E193D"/>
    <w:rsid w:val="000E259D"/>
    <w:rsid w:val="000E2AEB"/>
    <w:rsid w:val="000E4B6C"/>
    <w:rsid w:val="000E5208"/>
    <w:rsid w:val="000E534D"/>
    <w:rsid w:val="000E7356"/>
    <w:rsid w:val="000F049E"/>
    <w:rsid w:val="000F0AA5"/>
    <w:rsid w:val="000F2400"/>
    <w:rsid w:val="000F42EF"/>
    <w:rsid w:val="000F4EAD"/>
    <w:rsid w:val="000F5DE5"/>
    <w:rsid w:val="000F7C18"/>
    <w:rsid w:val="000F7EA4"/>
    <w:rsid w:val="00100119"/>
    <w:rsid w:val="0010056B"/>
    <w:rsid w:val="00100A1A"/>
    <w:rsid w:val="00101A5C"/>
    <w:rsid w:val="00101B80"/>
    <w:rsid w:val="001044D9"/>
    <w:rsid w:val="00104B7D"/>
    <w:rsid w:val="00107119"/>
    <w:rsid w:val="00107792"/>
    <w:rsid w:val="00112333"/>
    <w:rsid w:val="001125A7"/>
    <w:rsid w:val="0011533F"/>
    <w:rsid w:val="00115386"/>
    <w:rsid w:val="0011549B"/>
    <w:rsid w:val="0011627E"/>
    <w:rsid w:val="001170C1"/>
    <w:rsid w:val="00117A80"/>
    <w:rsid w:val="00120EA8"/>
    <w:rsid w:val="00121382"/>
    <w:rsid w:val="001223F7"/>
    <w:rsid w:val="00122F1E"/>
    <w:rsid w:val="001245F3"/>
    <w:rsid w:val="0012626E"/>
    <w:rsid w:val="001263AD"/>
    <w:rsid w:val="00126841"/>
    <w:rsid w:val="00126917"/>
    <w:rsid w:val="00126926"/>
    <w:rsid w:val="00127E8E"/>
    <w:rsid w:val="00130417"/>
    <w:rsid w:val="0013085A"/>
    <w:rsid w:val="00131337"/>
    <w:rsid w:val="0013395A"/>
    <w:rsid w:val="00133C32"/>
    <w:rsid w:val="001344BD"/>
    <w:rsid w:val="00135968"/>
    <w:rsid w:val="00136589"/>
    <w:rsid w:val="00137C36"/>
    <w:rsid w:val="001432CF"/>
    <w:rsid w:val="0014665D"/>
    <w:rsid w:val="00146945"/>
    <w:rsid w:val="00150F90"/>
    <w:rsid w:val="00153277"/>
    <w:rsid w:val="00155825"/>
    <w:rsid w:val="00157754"/>
    <w:rsid w:val="00157C9A"/>
    <w:rsid w:val="001607D9"/>
    <w:rsid w:val="00160D50"/>
    <w:rsid w:val="001649DA"/>
    <w:rsid w:val="001666F0"/>
    <w:rsid w:val="001704E6"/>
    <w:rsid w:val="00171082"/>
    <w:rsid w:val="001714C1"/>
    <w:rsid w:val="001719A4"/>
    <w:rsid w:val="001737C7"/>
    <w:rsid w:val="00174AC5"/>
    <w:rsid w:val="001770E5"/>
    <w:rsid w:val="00177465"/>
    <w:rsid w:val="00177B1F"/>
    <w:rsid w:val="00180A8E"/>
    <w:rsid w:val="00181A3F"/>
    <w:rsid w:val="00181E04"/>
    <w:rsid w:val="00181F36"/>
    <w:rsid w:val="001832F5"/>
    <w:rsid w:val="00183D2C"/>
    <w:rsid w:val="0018572B"/>
    <w:rsid w:val="00186F98"/>
    <w:rsid w:val="001875F1"/>
    <w:rsid w:val="001903AC"/>
    <w:rsid w:val="00191A15"/>
    <w:rsid w:val="00191D05"/>
    <w:rsid w:val="001922FD"/>
    <w:rsid w:val="0019380A"/>
    <w:rsid w:val="00193F26"/>
    <w:rsid w:val="00194065"/>
    <w:rsid w:val="001A0941"/>
    <w:rsid w:val="001A0C54"/>
    <w:rsid w:val="001A199A"/>
    <w:rsid w:val="001A1B70"/>
    <w:rsid w:val="001A1E9C"/>
    <w:rsid w:val="001A268C"/>
    <w:rsid w:val="001A4728"/>
    <w:rsid w:val="001A5511"/>
    <w:rsid w:val="001A68C1"/>
    <w:rsid w:val="001B1311"/>
    <w:rsid w:val="001B1C0E"/>
    <w:rsid w:val="001B214F"/>
    <w:rsid w:val="001B308B"/>
    <w:rsid w:val="001B3A45"/>
    <w:rsid w:val="001B3B3D"/>
    <w:rsid w:val="001B5B75"/>
    <w:rsid w:val="001B612A"/>
    <w:rsid w:val="001B63BF"/>
    <w:rsid w:val="001B7426"/>
    <w:rsid w:val="001C01C4"/>
    <w:rsid w:val="001C0230"/>
    <w:rsid w:val="001C1235"/>
    <w:rsid w:val="001C2507"/>
    <w:rsid w:val="001C3D1E"/>
    <w:rsid w:val="001C4DA0"/>
    <w:rsid w:val="001C57A3"/>
    <w:rsid w:val="001C63B7"/>
    <w:rsid w:val="001C6562"/>
    <w:rsid w:val="001D0988"/>
    <w:rsid w:val="001D0F55"/>
    <w:rsid w:val="001D1125"/>
    <w:rsid w:val="001D1D7E"/>
    <w:rsid w:val="001D2B1D"/>
    <w:rsid w:val="001D2EF3"/>
    <w:rsid w:val="001D316E"/>
    <w:rsid w:val="001D319E"/>
    <w:rsid w:val="001D3AEB"/>
    <w:rsid w:val="001D5F85"/>
    <w:rsid w:val="001D678E"/>
    <w:rsid w:val="001D6813"/>
    <w:rsid w:val="001D75E6"/>
    <w:rsid w:val="001E028D"/>
    <w:rsid w:val="001E1812"/>
    <w:rsid w:val="001E2D2A"/>
    <w:rsid w:val="001E2E89"/>
    <w:rsid w:val="001E5391"/>
    <w:rsid w:val="001E5BAE"/>
    <w:rsid w:val="001E62FE"/>
    <w:rsid w:val="001E69B3"/>
    <w:rsid w:val="001E6FA8"/>
    <w:rsid w:val="001E733B"/>
    <w:rsid w:val="001E73DC"/>
    <w:rsid w:val="001F0484"/>
    <w:rsid w:val="001F05F0"/>
    <w:rsid w:val="001F1DE3"/>
    <w:rsid w:val="001F200A"/>
    <w:rsid w:val="001F2B4C"/>
    <w:rsid w:val="001F5B65"/>
    <w:rsid w:val="001F5E85"/>
    <w:rsid w:val="001F6B11"/>
    <w:rsid w:val="001F7216"/>
    <w:rsid w:val="002008EB"/>
    <w:rsid w:val="002050CD"/>
    <w:rsid w:val="00206658"/>
    <w:rsid w:val="0020721D"/>
    <w:rsid w:val="00210184"/>
    <w:rsid w:val="002115E8"/>
    <w:rsid w:val="002121F4"/>
    <w:rsid w:val="002129FF"/>
    <w:rsid w:val="00213555"/>
    <w:rsid w:val="00214588"/>
    <w:rsid w:val="00220A82"/>
    <w:rsid w:val="0022227B"/>
    <w:rsid w:val="0022345E"/>
    <w:rsid w:val="0022423C"/>
    <w:rsid w:val="00224F59"/>
    <w:rsid w:val="002260FD"/>
    <w:rsid w:val="00226D61"/>
    <w:rsid w:val="0022751D"/>
    <w:rsid w:val="00227E40"/>
    <w:rsid w:val="00230327"/>
    <w:rsid w:val="00230B66"/>
    <w:rsid w:val="00231196"/>
    <w:rsid w:val="0023143E"/>
    <w:rsid w:val="00234033"/>
    <w:rsid w:val="00234F2F"/>
    <w:rsid w:val="00235D43"/>
    <w:rsid w:val="002374A8"/>
    <w:rsid w:val="00240893"/>
    <w:rsid w:val="00241090"/>
    <w:rsid w:val="00244373"/>
    <w:rsid w:val="002474F5"/>
    <w:rsid w:val="002508A6"/>
    <w:rsid w:val="00251577"/>
    <w:rsid w:val="00251F1D"/>
    <w:rsid w:val="0025205B"/>
    <w:rsid w:val="00252E58"/>
    <w:rsid w:val="00253D2B"/>
    <w:rsid w:val="00254226"/>
    <w:rsid w:val="00255209"/>
    <w:rsid w:val="00257498"/>
    <w:rsid w:val="002610F3"/>
    <w:rsid w:val="00261FE7"/>
    <w:rsid w:val="0026363E"/>
    <w:rsid w:val="0026467E"/>
    <w:rsid w:val="00267DA4"/>
    <w:rsid w:val="0027179B"/>
    <w:rsid w:val="00271895"/>
    <w:rsid w:val="002726FA"/>
    <w:rsid w:val="0027482B"/>
    <w:rsid w:val="00276E73"/>
    <w:rsid w:val="00276EE5"/>
    <w:rsid w:val="00277100"/>
    <w:rsid w:val="00277AF0"/>
    <w:rsid w:val="00280644"/>
    <w:rsid w:val="0028260F"/>
    <w:rsid w:val="00282B7C"/>
    <w:rsid w:val="00283B58"/>
    <w:rsid w:val="002861FD"/>
    <w:rsid w:val="00286F5A"/>
    <w:rsid w:val="002915E6"/>
    <w:rsid w:val="00291D1D"/>
    <w:rsid w:val="00292419"/>
    <w:rsid w:val="00292998"/>
    <w:rsid w:val="00292C57"/>
    <w:rsid w:val="00294582"/>
    <w:rsid w:val="002946F8"/>
    <w:rsid w:val="002965DC"/>
    <w:rsid w:val="002A0FAC"/>
    <w:rsid w:val="002A2B83"/>
    <w:rsid w:val="002A2C16"/>
    <w:rsid w:val="002A4564"/>
    <w:rsid w:val="002A5223"/>
    <w:rsid w:val="002A523A"/>
    <w:rsid w:val="002A5357"/>
    <w:rsid w:val="002A64A4"/>
    <w:rsid w:val="002A6FFB"/>
    <w:rsid w:val="002A749D"/>
    <w:rsid w:val="002B09E5"/>
    <w:rsid w:val="002B1900"/>
    <w:rsid w:val="002B2D12"/>
    <w:rsid w:val="002B36D1"/>
    <w:rsid w:val="002B36E5"/>
    <w:rsid w:val="002B3FA0"/>
    <w:rsid w:val="002B7D35"/>
    <w:rsid w:val="002C0E0B"/>
    <w:rsid w:val="002C2C4C"/>
    <w:rsid w:val="002C2FB2"/>
    <w:rsid w:val="002C3EE2"/>
    <w:rsid w:val="002C4D2C"/>
    <w:rsid w:val="002C579E"/>
    <w:rsid w:val="002C5FFD"/>
    <w:rsid w:val="002C679A"/>
    <w:rsid w:val="002D1105"/>
    <w:rsid w:val="002D2B0B"/>
    <w:rsid w:val="002D2C87"/>
    <w:rsid w:val="002D35B6"/>
    <w:rsid w:val="002D483E"/>
    <w:rsid w:val="002D4C5C"/>
    <w:rsid w:val="002D52A9"/>
    <w:rsid w:val="002D684D"/>
    <w:rsid w:val="002E1C31"/>
    <w:rsid w:val="002E1C52"/>
    <w:rsid w:val="002E2BD0"/>
    <w:rsid w:val="002F0C74"/>
    <w:rsid w:val="002F106D"/>
    <w:rsid w:val="002F2C8B"/>
    <w:rsid w:val="002F4015"/>
    <w:rsid w:val="002F4286"/>
    <w:rsid w:val="002F452A"/>
    <w:rsid w:val="002F4BF1"/>
    <w:rsid w:val="002F54F9"/>
    <w:rsid w:val="002F6ED9"/>
    <w:rsid w:val="002F7A72"/>
    <w:rsid w:val="003003A6"/>
    <w:rsid w:val="00300880"/>
    <w:rsid w:val="00300AAC"/>
    <w:rsid w:val="00300AF0"/>
    <w:rsid w:val="0030114E"/>
    <w:rsid w:val="00303066"/>
    <w:rsid w:val="00303884"/>
    <w:rsid w:val="00303BE5"/>
    <w:rsid w:val="00305B57"/>
    <w:rsid w:val="00305CC5"/>
    <w:rsid w:val="00307D76"/>
    <w:rsid w:val="00311F4F"/>
    <w:rsid w:val="00312370"/>
    <w:rsid w:val="003134B7"/>
    <w:rsid w:val="00313FF9"/>
    <w:rsid w:val="00317661"/>
    <w:rsid w:val="00321CB9"/>
    <w:rsid w:val="00322D62"/>
    <w:rsid w:val="00324CCD"/>
    <w:rsid w:val="00324E1A"/>
    <w:rsid w:val="0032626A"/>
    <w:rsid w:val="00326398"/>
    <w:rsid w:val="00331C3B"/>
    <w:rsid w:val="00331D6D"/>
    <w:rsid w:val="00332E3F"/>
    <w:rsid w:val="003333B6"/>
    <w:rsid w:val="00333E49"/>
    <w:rsid w:val="00334D13"/>
    <w:rsid w:val="003358A9"/>
    <w:rsid w:val="0033702F"/>
    <w:rsid w:val="003375B9"/>
    <w:rsid w:val="00341AE3"/>
    <w:rsid w:val="00341CF7"/>
    <w:rsid w:val="003423F1"/>
    <w:rsid w:val="003431DF"/>
    <w:rsid w:val="00344888"/>
    <w:rsid w:val="00345DF5"/>
    <w:rsid w:val="00345F1D"/>
    <w:rsid w:val="0034742D"/>
    <w:rsid w:val="00347CC5"/>
    <w:rsid w:val="00350338"/>
    <w:rsid w:val="00350501"/>
    <w:rsid w:val="00351219"/>
    <w:rsid w:val="00351EAC"/>
    <w:rsid w:val="00353711"/>
    <w:rsid w:val="003541D9"/>
    <w:rsid w:val="00354684"/>
    <w:rsid w:val="00355B80"/>
    <w:rsid w:val="00355F85"/>
    <w:rsid w:val="00356362"/>
    <w:rsid w:val="00362EDF"/>
    <w:rsid w:val="003662E7"/>
    <w:rsid w:val="003665D6"/>
    <w:rsid w:val="003667B1"/>
    <w:rsid w:val="0037170A"/>
    <w:rsid w:val="00372084"/>
    <w:rsid w:val="003724F7"/>
    <w:rsid w:val="003739A2"/>
    <w:rsid w:val="00374292"/>
    <w:rsid w:val="00374F31"/>
    <w:rsid w:val="00376EC6"/>
    <w:rsid w:val="00377F02"/>
    <w:rsid w:val="00380973"/>
    <w:rsid w:val="003814F7"/>
    <w:rsid w:val="00383819"/>
    <w:rsid w:val="00383832"/>
    <w:rsid w:val="0038661F"/>
    <w:rsid w:val="00386A49"/>
    <w:rsid w:val="00390B30"/>
    <w:rsid w:val="00390DCE"/>
    <w:rsid w:val="003916C3"/>
    <w:rsid w:val="003930BC"/>
    <w:rsid w:val="00394BD4"/>
    <w:rsid w:val="0039635A"/>
    <w:rsid w:val="0039639B"/>
    <w:rsid w:val="003A0125"/>
    <w:rsid w:val="003A0246"/>
    <w:rsid w:val="003A047D"/>
    <w:rsid w:val="003A0F8F"/>
    <w:rsid w:val="003A16CD"/>
    <w:rsid w:val="003A1DB6"/>
    <w:rsid w:val="003A1F27"/>
    <w:rsid w:val="003A2240"/>
    <w:rsid w:val="003A255E"/>
    <w:rsid w:val="003A2912"/>
    <w:rsid w:val="003A4A5F"/>
    <w:rsid w:val="003A4F8D"/>
    <w:rsid w:val="003B0AFA"/>
    <w:rsid w:val="003B0DBA"/>
    <w:rsid w:val="003B1216"/>
    <w:rsid w:val="003B151A"/>
    <w:rsid w:val="003B518C"/>
    <w:rsid w:val="003B5EB2"/>
    <w:rsid w:val="003B6D0C"/>
    <w:rsid w:val="003C124D"/>
    <w:rsid w:val="003C267D"/>
    <w:rsid w:val="003C6107"/>
    <w:rsid w:val="003C6C87"/>
    <w:rsid w:val="003C7788"/>
    <w:rsid w:val="003C7B8A"/>
    <w:rsid w:val="003D0DBB"/>
    <w:rsid w:val="003D1CC3"/>
    <w:rsid w:val="003D3133"/>
    <w:rsid w:val="003D325F"/>
    <w:rsid w:val="003D525B"/>
    <w:rsid w:val="003D596D"/>
    <w:rsid w:val="003E044D"/>
    <w:rsid w:val="003E0D02"/>
    <w:rsid w:val="003E22BF"/>
    <w:rsid w:val="003E3CC6"/>
    <w:rsid w:val="003E7E97"/>
    <w:rsid w:val="003F159D"/>
    <w:rsid w:val="003F2161"/>
    <w:rsid w:val="003F28B7"/>
    <w:rsid w:val="003F3D27"/>
    <w:rsid w:val="00400805"/>
    <w:rsid w:val="00400892"/>
    <w:rsid w:val="00401025"/>
    <w:rsid w:val="00401A1C"/>
    <w:rsid w:val="00401C76"/>
    <w:rsid w:val="00402122"/>
    <w:rsid w:val="00402FA5"/>
    <w:rsid w:val="004032AD"/>
    <w:rsid w:val="00404BBF"/>
    <w:rsid w:val="0040596B"/>
    <w:rsid w:val="00405D32"/>
    <w:rsid w:val="004079E9"/>
    <w:rsid w:val="00410D0A"/>
    <w:rsid w:val="00411B90"/>
    <w:rsid w:val="004132BD"/>
    <w:rsid w:val="00413316"/>
    <w:rsid w:val="00415517"/>
    <w:rsid w:val="00415F89"/>
    <w:rsid w:val="00416ED0"/>
    <w:rsid w:val="00420482"/>
    <w:rsid w:val="00420F7D"/>
    <w:rsid w:val="004210DB"/>
    <w:rsid w:val="00421E82"/>
    <w:rsid w:val="0042283C"/>
    <w:rsid w:val="0042325E"/>
    <w:rsid w:val="00424887"/>
    <w:rsid w:val="00426397"/>
    <w:rsid w:val="004273B5"/>
    <w:rsid w:val="00430E57"/>
    <w:rsid w:val="004321D0"/>
    <w:rsid w:val="00432FA3"/>
    <w:rsid w:val="004347D0"/>
    <w:rsid w:val="00435111"/>
    <w:rsid w:val="00435FE1"/>
    <w:rsid w:val="00436414"/>
    <w:rsid w:val="00436E20"/>
    <w:rsid w:val="00436F3F"/>
    <w:rsid w:val="00442E88"/>
    <w:rsid w:val="00443536"/>
    <w:rsid w:val="004447DC"/>
    <w:rsid w:val="00444EC6"/>
    <w:rsid w:val="0044610C"/>
    <w:rsid w:val="004462BA"/>
    <w:rsid w:val="00447C86"/>
    <w:rsid w:val="00450037"/>
    <w:rsid w:val="00451313"/>
    <w:rsid w:val="004528B4"/>
    <w:rsid w:val="0045310D"/>
    <w:rsid w:val="004544E9"/>
    <w:rsid w:val="00454848"/>
    <w:rsid w:val="0045510A"/>
    <w:rsid w:val="0045684B"/>
    <w:rsid w:val="00456B77"/>
    <w:rsid w:val="004631E6"/>
    <w:rsid w:val="00464CB5"/>
    <w:rsid w:val="00465491"/>
    <w:rsid w:val="004658E5"/>
    <w:rsid w:val="00467254"/>
    <w:rsid w:val="004709C4"/>
    <w:rsid w:val="00470FB9"/>
    <w:rsid w:val="00472197"/>
    <w:rsid w:val="00472E3C"/>
    <w:rsid w:val="0047302C"/>
    <w:rsid w:val="00473B1F"/>
    <w:rsid w:val="00474019"/>
    <w:rsid w:val="00474510"/>
    <w:rsid w:val="0047690D"/>
    <w:rsid w:val="00476C95"/>
    <w:rsid w:val="00477EE3"/>
    <w:rsid w:val="004800B4"/>
    <w:rsid w:val="0048079F"/>
    <w:rsid w:val="00482F45"/>
    <w:rsid w:val="00483BAB"/>
    <w:rsid w:val="004842AF"/>
    <w:rsid w:val="00486F54"/>
    <w:rsid w:val="004901EA"/>
    <w:rsid w:val="004906E7"/>
    <w:rsid w:val="00491965"/>
    <w:rsid w:val="004928FF"/>
    <w:rsid w:val="00492DA6"/>
    <w:rsid w:val="00492F7F"/>
    <w:rsid w:val="004934A4"/>
    <w:rsid w:val="00494185"/>
    <w:rsid w:val="00494C05"/>
    <w:rsid w:val="0049531B"/>
    <w:rsid w:val="0049536B"/>
    <w:rsid w:val="0049599B"/>
    <w:rsid w:val="00495FAB"/>
    <w:rsid w:val="004965FB"/>
    <w:rsid w:val="00497148"/>
    <w:rsid w:val="00497C4B"/>
    <w:rsid w:val="00497FC1"/>
    <w:rsid w:val="004A066B"/>
    <w:rsid w:val="004A128B"/>
    <w:rsid w:val="004A23C0"/>
    <w:rsid w:val="004A38B7"/>
    <w:rsid w:val="004A3EFA"/>
    <w:rsid w:val="004A46C2"/>
    <w:rsid w:val="004A56FD"/>
    <w:rsid w:val="004A680A"/>
    <w:rsid w:val="004B1F37"/>
    <w:rsid w:val="004B2401"/>
    <w:rsid w:val="004B474B"/>
    <w:rsid w:val="004B56A3"/>
    <w:rsid w:val="004B5D4A"/>
    <w:rsid w:val="004B622D"/>
    <w:rsid w:val="004B6770"/>
    <w:rsid w:val="004B79E5"/>
    <w:rsid w:val="004B7CBE"/>
    <w:rsid w:val="004B7FA5"/>
    <w:rsid w:val="004C3434"/>
    <w:rsid w:val="004C3868"/>
    <w:rsid w:val="004C45CF"/>
    <w:rsid w:val="004C4F76"/>
    <w:rsid w:val="004C557A"/>
    <w:rsid w:val="004C6801"/>
    <w:rsid w:val="004C6B43"/>
    <w:rsid w:val="004C7AD3"/>
    <w:rsid w:val="004D0980"/>
    <w:rsid w:val="004D0D5B"/>
    <w:rsid w:val="004D23E3"/>
    <w:rsid w:val="004D2AD7"/>
    <w:rsid w:val="004D2CCF"/>
    <w:rsid w:val="004D429A"/>
    <w:rsid w:val="004D42E0"/>
    <w:rsid w:val="004D511E"/>
    <w:rsid w:val="004D6C3E"/>
    <w:rsid w:val="004E3D72"/>
    <w:rsid w:val="004E42DC"/>
    <w:rsid w:val="004E4CE7"/>
    <w:rsid w:val="004E5685"/>
    <w:rsid w:val="004E6ABD"/>
    <w:rsid w:val="004E71FE"/>
    <w:rsid w:val="004E7F28"/>
    <w:rsid w:val="004F01CA"/>
    <w:rsid w:val="004F0E41"/>
    <w:rsid w:val="004F1D70"/>
    <w:rsid w:val="004F3855"/>
    <w:rsid w:val="004F5CAB"/>
    <w:rsid w:val="004F6282"/>
    <w:rsid w:val="004F682A"/>
    <w:rsid w:val="004F7B7E"/>
    <w:rsid w:val="00500870"/>
    <w:rsid w:val="00500BF8"/>
    <w:rsid w:val="00502D31"/>
    <w:rsid w:val="0050347A"/>
    <w:rsid w:val="005049E6"/>
    <w:rsid w:val="00506B40"/>
    <w:rsid w:val="005072BC"/>
    <w:rsid w:val="005076CB"/>
    <w:rsid w:val="00507A8D"/>
    <w:rsid w:val="005122B8"/>
    <w:rsid w:val="00514159"/>
    <w:rsid w:val="00514518"/>
    <w:rsid w:val="0051569F"/>
    <w:rsid w:val="00515FB0"/>
    <w:rsid w:val="005171CC"/>
    <w:rsid w:val="0051764F"/>
    <w:rsid w:val="0052060A"/>
    <w:rsid w:val="00520796"/>
    <w:rsid w:val="0052127F"/>
    <w:rsid w:val="00521A7F"/>
    <w:rsid w:val="00524E8D"/>
    <w:rsid w:val="00526645"/>
    <w:rsid w:val="00526A20"/>
    <w:rsid w:val="00526BC9"/>
    <w:rsid w:val="00526E33"/>
    <w:rsid w:val="00530D11"/>
    <w:rsid w:val="005344AC"/>
    <w:rsid w:val="00535690"/>
    <w:rsid w:val="0053573C"/>
    <w:rsid w:val="005364CB"/>
    <w:rsid w:val="00541BF2"/>
    <w:rsid w:val="00541D6F"/>
    <w:rsid w:val="005448DE"/>
    <w:rsid w:val="00545D81"/>
    <w:rsid w:val="00545E80"/>
    <w:rsid w:val="005460BA"/>
    <w:rsid w:val="00546783"/>
    <w:rsid w:val="005476FE"/>
    <w:rsid w:val="005516A4"/>
    <w:rsid w:val="00552B66"/>
    <w:rsid w:val="00553086"/>
    <w:rsid w:val="00553483"/>
    <w:rsid w:val="0055483D"/>
    <w:rsid w:val="0055706A"/>
    <w:rsid w:val="005576D8"/>
    <w:rsid w:val="00557979"/>
    <w:rsid w:val="0056015B"/>
    <w:rsid w:val="00560782"/>
    <w:rsid w:val="0056207F"/>
    <w:rsid w:val="005636BA"/>
    <w:rsid w:val="00563983"/>
    <w:rsid w:val="00564798"/>
    <w:rsid w:val="00565AEC"/>
    <w:rsid w:val="00566B46"/>
    <w:rsid w:val="0056710E"/>
    <w:rsid w:val="00567E7A"/>
    <w:rsid w:val="00570887"/>
    <w:rsid w:val="0057123F"/>
    <w:rsid w:val="00571F65"/>
    <w:rsid w:val="005729AD"/>
    <w:rsid w:val="00572E26"/>
    <w:rsid w:val="0057443D"/>
    <w:rsid w:val="00574647"/>
    <w:rsid w:val="00576413"/>
    <w:rsid w:val="00577828"/>
    <w:rsid w:val="0058116A"/>
    <w:rsid w:val="0058156C"/>
    <w:rsid w:val="0058159A"/>
    <w:rsid w:val="005828F3"/>
    <w:rsid w:val="00583BA9"/>
    <w:rsid w:val="00583DAB"/>
    <w:rsid w:val="00585777"/>
    <w:rsid w:val="00590252"/>
    <w:rsid w:val="0059382A"/>
    <w:rsid w:val="005944A1"/>
    <w:rsid w:val="0059706D"/>
    <w:rsid w:val="0059731D"/>
    <w:rsid w:val="00597BF9"/>
    <w:rsid w:val="005A06D3"/>
    <w:rsid w:val="005A0D92"/>
    <w:rsid w:val="005A1C4F"/>
    <w:rsid w:val="005A1C68"/>
    <w:rsid w:val="005A2BBE"/>
    <w:rsid w:val="005A2CDC"/>
    <w:rsid w:val="005A2FD3"/>
    <w:rsid w:val="005A3ABE"/>
    <w:rsid w:val="005A44BF"/>
    <w:rsid w:val="005A4EE0"/>
    <w:rsid w:val="005A529F"/>
    <w:rsid w:val="005A58A2"/>
    <w:rsid w:val="005A7BD4"/>
    <w:rsid w:val="005B0574"/>
    <w:rsid w:val="005B0DEF"/>
    <w:rsid w:val="005B3021"/>
    <w:rsid w:val="005B3D5D"/>
    <w:rsid w:val="005B47BE"/>
    <w:rsid w:val="005B5C2B"/>
    <w:rsid w:val="005B73FC"/>
    <w:rsid w:val="005C0657"/>
    <w:rsid w:val="005C29B9"/>
    <w:rsid w:val="005C2C02"/>
    <w:rsid w:val="005C3F51"/>
    <w:rsid w:val="005C459B"/>
    <w:rsid w:val="005C5B33"/>
    <w:rsid w:val="005D163E"/>
    <w:rsid w:val="005D1B2E"/>
    <w:rsid w:val="005D2563"/>
    <w:rsid w:val="005D4F85"/>
    <w:rsid w:val="005D5675"/>
    <w:rsid w:val="005D6274"/>
    <w:rsid w:val="005D794E"/>
    <w:rsid w:val="005E00C7"/>
    <w:rsid w:val="005E1D0B"/>
    <w:rsid w:val="005E2245"/>
    <w:rsid w:val="005E4006"/>
    <w:rsid w:val="005F00CA"/>
    <w:rsid w:val="005F0BE9"/>
    <w:rsid w:val="005F4724"/>
    <w:rsid w:val="005F5DB9"/>
    <w:rsid w:val="005F709F"/>
    <w:rsid w:val="005F744E"/>
    <w:rsid w:val="00600407"/>
    <w:rsid w:val="0060145C"/>
    <w:rsid w:val="00601791"/>
    <w:rsid w:val="00602491"/>
    <w:rsid w:val="0060249F"/>
    <w:rsid w:val="00602695"/>
    <w:rsid w:val="00602A1B"/>
    <w:rsid w:val="00602C07"/>
    <w:rsid w:val="00604DB5"/>
    <w:rsid w:val="006050BA"/>
    <w:rsid w:val="00605C4D"/>
    <w:rsid w:val="0061069F"/>
    <w:rsid w:val="006106C5"/>
    <w:rsid w:val="00612CEF"/>
    <w:rsid w:val="00615FCA"/>
    <w:rsid w:val="0061708D"/>
    <w:rsid w:val="00623C2A"/>
    <w:rsid w:val="00627000"/>
    <w:rsid w:val="00627E2C"/>
    <w:rsid w:val="00627FAB"/>
    <w:rsid w:val="006314DC"/>
    <w:rsid w:val="00631A7C"/>
    <w:rsid w:val="00633118"/>
    <w:rsid w:val="00633384"/>
    <w:rsid w:val="00634344"/>
    <w:rsid w:val="00636C6C"/>
    <w:rsid w:val="00637FCF"/>
    <w:rsid w:val="0064179A"/>
    <w:rsid w:val="006418B7"/>
    <w:rsid w:val="006429D9"/>
    <w:rsid w:val="006431C1"/>
    <w:rsid w:val="006443FB"/>
    <w:rsid w:val="0064470A"/>
    <w:rsid w:val="00645336"/>
    <w:rsid w:val="00645FDB"/>
    <w:rsid w:val="00646881"/>
    <w:rsid w:val="00646CF2"/>
    <w:rsid w:val="0065155D"/>
    <w:rsid w:val="00652D77"/>
    <w:rsid w:val="00653713"/>
    <w:rsid w:val="00654B71"/>
    <w:rsid w:val="00654BB6"/>
    <w:rsid w:val="00654BC2"/>
    <w:rsid w:val="00654EB5"/>
    <w:rsid w:val="00655889"/>
    <w:rsid w:val="0065607E"/>
    <w:rsid w:val="00656297"/>
    <w:rsid w:val="00656D1B"/>
    <w:rsid w:val="006571BF"/>
    <w:rsid w:val="00657642"/>
    <w:rsid w:val="00662D81"/>
    <w:rsid w:val="00664276"/>
    <w:rsid w:val="006649F6"/>
    <w:rsid w:val="006650CE"/>
    <w:rsid w:val="00671DD3"/>
    <w:rsid w:val="006720D7"/>
    <w:rsid w:val="006723E0"/>
    <w:rsid w:val="006723FF"/>
    <w:rsid w:val="00674611"/>
    <w:rsid w:val="00675593"/>
    <w:rsid w:val="006756E3"/>
    <w:rsid w:val="00675B2A"/>
    <w:rsid w:val="00677992"/>
    <w:rsid w:val="00680874"/>
    <w:rsid w:val="00680F11"/>
    <w:rsid w:val="0068150D"/>
    <w:rsid w:val="006819E9"/>
    <w:rsid w:val="006823A4"/>
    <w:rsid w:val="00682A56"/>
    <w:rsid w:val="006840BC"/>
    <w:rsid w:val="00684869"/>
    <w:rsid w:val="00685ECD"/>
    <w:rsid w:val="006913F3"/>
    <w:rsid w:val="0069377F"/>
    <w:rsid w:val="00693EEE"/>
    <w:rsid w:val="006950A1"/>
    <w:rsid w:val="00697CB7"/>
    <w:rsid w:val="006A14DF"/>
    <w:rsid w:val="006A188E"/>
    <w:rsid w:val="006A2D43"/>
    <w:rsid w:val="006A2ECA"/>
    <w:rsid w:val="006A3EC4"/>
    <w:rsid w:val="006A4705"/>
    <w:rsid w:val="006A5389"/>
    <w:rsid w:val="006A764C"/>
    <w:rsid w:val="006A7F40"/>
    <w:rsid w:val="006B2FBA"/>
    <w:rsid w:val="006B4390"/>
    <w:rsid w:val="006B637E"/>
    <w:rsid w:val="006B6FFA"/>
    <w:rsid w:val="006B71E4"/>
    <w:rsid w:val="006B7975"/>
    <w:rsid w:val="006B7D28"/>
    <w:rsid w:val="006B7FD4"/>
    <w:rsid w:val="006C0B04"/>
    <w:rsid w:val="006C4175"/>
    <w:rsid w:val="006C58E5"/>
    <w:rsid w:val="006C624B"/>
    <w:rsid w:val="006C6493"/>
    <w:rsid w:val="006C6D3E"/>
    <w:rsid w:val="006D01DE"/>
    <w:rsid w:val="006D1290"/>
    <w:rsid w:val="006D309D"/>
    <w:rsid w:val="006D3CFC"/>
    <w:rsid w:val="006D4A22"/>
    <w:rsid w:val="006D50B4"/>
    <w:rsid w:val="006D5384"/>
    <w:rsid w:val="006D5F43"/>
    <w:rsid w:val="006D5F6A"/>
    <w:rsid w:val="006D6C2C"/>
    <w:rsid w:val="006D7E6A"/>
    <w:rsid w:val="006D7E9D"/>
    <w:rsid w:val="006E0637"/>
    <w:rsid w:val="006E0CEF"/>
    <w:rsid w:val="006E1A12"/>
    <w:rsid w:val="006E2811"/>
    <w:rsid w:val="006E5FD2"/>
    <w:rsid w:val="006E6070"/>
    <w:rsid w:val="006E653A"/>
    <w:rsid w:val="006E67FC"/>
    <w:rsid w:val="006E6EBC"/>
    <w:rsid w:val="006E751F"/>
    <w:rsid w:val="006F1EBA"/>
    <w:rsid w:val="006F3C6C"/>
    <w:rsid w:val="006F5A19"/>
    <w:rsid w:val="006F605B"/>
    <w:rsid w:val="0070055B"/>
    <w:rsid w:val="00704E75"/>
    <w:rsid w:val="007052E3"/>
    <w:rsid w:val="00705C89"/>
    <w:rsid w:val="007113BB"/>
    <w:rsid w:val="00711A51"/>
    <w:rsid w:val="00712727"/>
    <w:rsid w:val="007127CD"/>
    <w:rsid w:val="007133B0"/>
    <w:rsid w:val="0071406F"/>
    <w:rsid w:val="007150CA"/>
    <w:rsid w:val="007153FD"/>
    <w:rsid w:val="00720551"/>
    <w:rsid w:val="00723132"/>
    <w:rsid w:val="0072316F"/>
    <w:rsid w:val="0072350D"/>
    <w:rsid w:val="007251DF"/>
    <w:rsid w:val="007270ED"/>
    <w:rsid w:val="00727485"/>
    <w:rsid w:val="00732788"/>
    <w:rsid w:val="0073302B"/>
    <w:rsid w:val="0073324E"/>
    <w:rsid w:val="007353B5"/>
    <w:rsid w:val="00735D1F"/>
    <w:rsid w:val="00736F58"/>
    <w:rsid w:val="007370DB"/>
    <w:rsid w:val="00740B9A"/>
    <w:rsid w:val="00741C7D"/>
    <w:rsid w:val="007442BB"/>
    <w:rsid w:val="00745A1A"/>
    <w:rsid w:val="00750062"/>
    <w:rsid w:val="0075030E"/>
    <w:rsid w:val="00751AD0"/>
    <w:rsid w:val="0075387C"/>
    <w:rsid w:val="00756898"/>
    <w:rsid w:val="007613D8"/>
    <w:rsid w:val="00763162"/>
    <w:rsid w:val="00763CA0"/>
    <w:rsid w:val="0076425F"/>
    <w:rsid w:val="00764525"/>
    <w:rsid w:val="00765BE0"/>
    <w:rsid w:val="007664F2"/>
    <w:rsid w:val="00766D85"/>
    <w:rsid w:val="00767BD9"/>
    <w:rsid w:val="00770E53"/>
    <w:rsid w:val="007715E0"/>
    <w:rsid w:val="007716B6"/>
    <w:rsid w:val="00771CE9"/>
    <w:rsid w:val="00772127"/>
    <w:rsid w:val="00773AE6"/>
    <w:rsid w:val="00773D26"/>
    <w:rsid w:val="007749DB"/>
    <w:rsid w:val="007754DC"/>
    <w:rsid w:val="00776674"/>
    <w:rsid w:val="00782755"/>
    <w:rsid w:val="00783B01"/>
    <w:rsid w:val="0078486B"/>
    <w:rsid w:val="00786ACC"/>
    <w:rsid w:val="00791DCA"/>
    <w:rsid w:val="00794227"/>
    <w:rsid w:val="0079719E"/>
    <w:rsid w:val="007A4216"/>
    <w:rsid w:val="007A5FCD"/>
    <w:rsid w:val="007A6EFF"/>
    <w:rsid w:val="007A74E7"/>
    <w:rsid w:val="007A78CE"/>
    <w:rsid w:val="007A7FB2"/>
    <w:rsid w:val="007C15F6"/>
    <w:rsid w:val="007C2FB0"/>
    <w:rsid w:val="007C3341"/>
    <w:rsid w:val="007C3700"/>
    <w:rsid w:val="007C634E"/>
    <w:rsid w:val="007C7F9A"/>
    <w:rsid w:val="007D0960"/>
    <w:rsid w:val="007D0F15"/>
    <w:rsid w:val="007D261E"/>
    <w:rsid w:val="007D2A24"/>
    <w:rsid w:val="007D2D08"/>
    <w:rsid w:val="007D39AE"/>
    <w:rsid w:val="007D3EA1"/>
    <w:rsid w:val="007D410F"/>
    <w:rsid w:val="007D4B31"/>
    <w:rsid w:val="007D694E"/>
    <w:rsid w:val="007E180F"/>
    <w:rsid w:val="007E1F6F"/>
    <w:rsid w:val="007E373C"/>
    <w:rsid w:val="007E5183"/>
    <w:rsid w:val="007E57E9"/>
    <w:rsid w:val="007E61A5"/>
    <w:rsid w:val="007E7805"/>
    <w:rsid w:val="007F00E4"/>
    <w:rsid w:val="007F0F15"/>
    <w:rsid w:val="007F1EF1"/>
    <w:rsid w:val="007F28B5"/>
    <w:rsid w:val="007F34D8"/>
    <w:rsid w:val="007F5B41"/>
    <w:rsid w:val="007F69C2"/>
    <w:rsid w:val="007F732F"/>
    <w:rsid w:val="007F7C70"/>
    <w:rsid w:val="00804B72"/>
    <w:rsid w:val="0080553A"/>
    <w:rsid w:val="00806A15"/>
    <w:rsid w:val="008108FD"/>
    <w:rsid w:val="00810BF5"/>
    <w:rsid w:val="008115CC"/>
    <w:rsid w:val="00814266"/>
    <w:rsid w:val="00814AE8"/>
    <w:rsid w:val="00816261"/>
    <w:rsid w:val="00817D8E"/>
    <w:rsid w:val="008200DE"/>
    <w:rsid w:val="008209E7"/>
    <w:rsid w:val="00821F13"/>
    <w:rsid w:val="008226E4"/>
    <w:rsid w:val="008227D6"/>
    <w:rsid w:val="00825749"/>
    <w:rsid w:val="008268C5"/>
    <w:rsid w:val="008319FA"/>
    <w:rsid w:val="00831C0D"/>
    <w:rsid w:val="008322B1"/>
    <w:rsid w:val="0083340A"/>
    <w:rsid w:val="00833509"/>
    <w:rsid w:val="008342A6"/>
    <w:rsid w:val="008343D2"/>
    <w:rsid w:val="00834B9C"/>
    <w:rsid w:val="008357E0"/>
    <w:rsid w:val="00843A2F"/>
    <w:rsid w:val="00844D1C"/>
    <w:rsid w:val="0084531C"/>
    <w:rsid w:val="00845448"/>
    <w:rsid w:val="00845650"/>
    <w:rsid w:val="008509C7"/>
    <w:rsid w:val="0085145D"/>
    <w:rsid w:val="0085282E"/>
    <w:rsid w:val="00852BA2"/>
    <w:rsid w:val="00852CA3"/>
    <w:rsid w:val="008537FE"/>
    <w:rsid w:val="008547F9"/>
    <w:rsid w:val="00854FDC"/>
    <w:rsid w:val="00861BC2"/>
    <w:rsid w:val="00861BD0"/>
    <w:rsid w:val="00867109"/>
    <w:rsid w:val="00870302"/>
    <w:rsid w:val="00870BC7"/>
    <w:rsid w:val="00872D1D"/>
    <w:rsid w:val="0087321A"/>
    <w:rsid w:val="00874031"/>
    <w:rsid w:val="008741ED"/>
    <w:rsid w:val="00874F03"/>
    <w:rsid w:val="0087598A"/>
    <w:rsid w:val="0087661F"/>
    <w:rsid w:val="0087778C"/>
    <w:rsid w:val="0088006B"/>
    <w:rsid w:val="00883DD0"/>
    <w:rsid w:val="0088410E"/>
    <w:rsid w:val="0088423A"/>
    <w:rsid w:val="008846EF"/>
    <w:rsid w:val="00886D1B"/>
    <w:rsid w:val="008901CC"/>
    <w:rsid w:val="00890329"/>
    <w:rsid w:val="00891B21"/>
    <w:rsid w:val="0089265B"/>
    <w:rsid w:val="00896015"/>
    <w:rsid w:val="0089723E"/>
    <w:rsid w:val="0089728B"/>
    <w:rsid w:val="008A22D1"/>
    <w:rsid w:val="008A39A2"/>
    <w:rsid w:val="008A6255"/>
    <w:rsid w:val="008B124F"/>
    <w:rsid w:val="008B29A8"/>
    <w:rsid w:val="008B2C53"/>
    <w:rsid w:val="008B4148"/>
    <w:rsid w:val="008B43B0"/>
    <w:rsid w:val="008B5006"/>
    <w:rsid w:val="008B6B97"/>
    <w:rsid w:val="008B74AD"/>
    <w:rsid w:val="008B7B42"/>
    <w:rsid w:val="008B7D2B"/>
    <w:rsid w:val="008C0CF0"/>
    <w:rsid w:val="008C132A"/>
    <w:rsid w:val="008C133B"/>
    <w:rsid w:val="008C219C"/>
    <w:rsid w:val="008C2B5B"/>
    <w:rsid w:val="008C33A0"/>
    <w:rsid w:val="008C3537"/>
    <w:rsid w:val="008C4B62"/>
    <w:rsid w:val="008C5CF0"/>
    <w:rsid w:val="008C6212"/>
    <w:rsid w:val="008C6DC7"/>
    <w:rsid w:val="008C6EB3"/>
    <w:rsid w:val="008C6F93"/>
    <w:rsid w:val="008D07B4"/>
    <w:rsid w:val="008D0DF7"/>
    <w:rsid w:val="008D1E2F"/>
    <w:rsid w:val="008D20E0"/>
    <w:rsid w:val="008D29B7"/>
    <w:rsid w:val="008D386F"/>
    <w:rsid w:val="008D4C05"/>
    <w:rsid w:val="008D4DA4"/>
    <w:rsid w:val="008D70CD"/>
    <w:rsid w:val="008D7629"/>
    <w:rsid w:val="008D7FDD"/>
    <w:rsid w:val="008E1F8E"/>
    <w:rsid w:val="008E3AED"/>
    <w:rsid w:val="008E3EDD"/>
    <w:rsid w:val="008E6949"/>
    <w:rsid w:val="008F23F8"/>
    <w:rsid w:val="008F42A0"/>
    <w:rsid w:val="008F435B"/>
    <w:rsid w:val="008F72FC"/>
    <w:rsid w:val="0090046F"/>
    <w:rsid w:val="00901159"/>
    <w:rsid w:val="009018EE"/>
    <w:rsid w:val="00902503"/>
    <w:rsid w:val="00903523"/>
    <w:rsid w:val="00903EF4"/>
    <w:rsid w:val="0090512B"/>
    <w:rsid w:val="0090531B"/>
    <w:rsid w:val="00906069"/>
    <w:rsid w:val="009061B6"/>
    <w:rsid w:val="00907012"/>
    <w:rsid w:val="00907AEC"/>
    <w:rsid w:val="00910DEF"/>
    <w:rsid w:val="00912102"/>
    <w:rsid w:val="00912AE3"/>
    <w:rsid w:val="00913383"/>
    <w:rsid w:val="00913697"/>
    <w:rsid w:val="00913BA6"/>
    <w:rsid w:val="009155DF"/>
    <w:rsid w:val="00916834"/>
    <w:rsid w:val="0091720C"/>
    <w:rsid w:val="00917C54"/>
    <w:rsid w:val="00917C88"/>
    <w:rsid w:val="00920091"/>
    <w:rsid w:val="00920253"/>
    <w:rsid w:val="009221FA"/>
    <w:rsid w:val="00922588"/>
    <w:rsid w:val="009233AB"/>
    <w:rsid w:val="00923AC6"/>
    <w:rsid w:val="0092460B"/>
    <w:rsid w:val="00924D7B"/>
    <w:rsid w:val="00925159"/>
    <w:rsid w:val="00925D04"/>
    <w:rsid w:val="00927CCC"/>
    <w:rsid w:val="009301A7"/>
    <w:rsid w:val="00931EED"/>
    <w:rsid w:val="00932BBA"/>
    <w:rsid w:val="009334CE"/>
    <w:rsid w:val="00935927"/>
    <w:rsid w:val="00937465"/>
    <w:rsid w:val="00937A58"/>
    <w:rsid w:val="00941190"/>
    <w:rsid w:val="009458A0"/>
    <w:rsid w:val="0094611D"/>
    <w:rsid w:val="009474BD"/>
    <w:rsid w:val="00951AFC"/>
    <w:rsid w:val="00952DA5"/>
    <w:rsid w:val="0095318A"/>
    <w:rsid w:val="009564E0"/>
    <w:rsid w:val="00960049"/>
    <w:rsid w:val="00960080"/>
    <w:rsid w:val="00960E13"/>
    <w:rsid w:val="009615FC"/>
    <w:rsid w:val="00961675"/>
    <w:rsid w:val="009617F8"/>
    <w:rsid w:val="00962115"/>
    <w:rsid w:val="009627DD"/>
    <w:rsid w:val="00964478"/>
    <w:rsid w:val="00965C4F"/>
    <w:rsid w:val="00966211"/>
    <w:rsid w:val="0096708D"/>
    <w:rsid w:val="00967F5F"/>
    <w:rsid w:val="0097139D"/>
    <w:rsid w:val="00972AF9"/>
    <w:rsid w:val="00973C57"/>
    <w:rsid w:val="009751F0"/>
    <w:rsid w:val="00977981"/>
    <w:rsid w:val="00980DA1"/>
    <w:rsid w:val="009814A5"/>
    <w:rsid w:val="009819C2"/>
    <w:rsid w:val="009824F6"/>
    <w:rsid w:val="00982AC3"/>
    <w:rsid w:val="0098351D"/>
    <w:rsid w:val="00983685"/>
    <w:rsid w:val="0098582C"/>
    <w:rsid w:val="00985CFF"/>
    <w:rsid w:val="0098628B"/>
    <w:rsid w:val="00991119"/>
    <w:rsid w:val="00991B1A"/>
    <w:rsid w:val="00992485"/>
    <w:rsid w:val="009928DE"/>
    <w:rsid w:val="00993916"/>
    <w:rsid w:val="00994A87"/>
    <w:rsid w:val="00995158"/>
    <w:rsid w:val="00996245"/>
    <w:rsid w:val="0099663F"/>
    <w:rsid w:val="00996E17"/>
    <w:rsid w:val="0099711B"/>
    <w:rsid w:val="00997165"/>
    <w:rsid w:val="009A0640"/>
    <w:rsid w:val="009A0BE4"/>
    <w:rsid w:val="009A2E0F"/>
    <w:rsid w:val="009A35E7"/>
    <w:rsid w:val="009A562E"/>
    <w:rsid w:val="009A6CBD"/>
    <w:rsid w:val="009B4134"/>
    <w:rsid w:val="009B4B4C"/>
    <w:rsid w:val="009B554F"/>
    <w:rsid w:val="009B5733"/>
    <w:rsid w:val="009B60F0"/>
    <w:rsid w:val="009C04FD"/>
    <w:rsid w:val="009C401F"/>
    <w:rsid w:val="009C66D8"/>
    <w:rsid w:val="009C6CF2"/>
    <w:rsid w:val="009C7187"/>
    <w:rsid w:val="009D2AC0"/>
    <w:rsid w:val="009D312A"/>
    <w:rsid w:val="009D3203"/>
    <w:rsid w:val="009D39FC"/>
    <w:rsid w:val="009D3A7D"/>
    <w:rsid w:val="009D4332"/>
    <w:rsid w:val="009E0AEF"/>
    <w:rsid w:val="009E2E68"/>
    <w:rsid w:val="009E3088"/>
    <w:rsid w:val="009E69E3"/>
    <w:rsid w:val="009E7949"/>
    <w:rsid w:val="009F0342"/>
    <w:rsid w:val="009F040E"/>
    <w:rsid w:val="009F2413"/>
    <w:rsid w:val="009F46CC"/>
    <w:rsid w:val="009F47A9"/>
    <w:rsid w:val="009F4894"/>
    <w:rsid w:val="009F4BB8"/>
    <w:rsid w:val="009F55E3"/>
    <w:rsid w:val="009F5F1A"/>
    <w:rsid w:val="009F76EB"/>
    <w:rsid w:val="00A005BE"/>
    <w:rsid w:val="00A01662"/>
    <w:rsid w:val="00A02734"/>
    <w:rsid w:val="00A03DCC"/>
    <w:rsid w:val="00A0546D"/>
    <w:rsid w:val="00A1042C"/>
    <w:rsid w:val="00A11B52"/>
    <w:rsid w:val="00A13D67"/>
    <w:rsid w:val="00A13F7B"/>
    <w:rsid w:val="00A15112"/>
    <w:rsid w:val="00A15F5B"/>
    <w:rsid w:val="00A16D4F"/>
    <w:rsid w:val="00A17085"/>
    <w:rsid w:val="00A173DD"/>
    <w:rsid w:val="00A20FDC"/>
    <w:rsid w:val="00A21028"/>
    <w:rsid w:val="00A21AED"/>
    <w:rsid w:val="00A22AE0"/>
    <w:rsid w:val="00A241F6"/>
    <w:rsid w:val="00A24861"/>
    <w:rsid w:val="00A266EE"/>
    <w:rsid w:val="00A27755"/>
    <w:rsid w:val="00A27DAB"/>
    <w:rsid w:val="00A309C5"/>
    <w:rsid w:val="00A31A68"/>
    <w:rsid w:val="00A33BBB"/>
    <w:rsid w:val="00A35DCF"/>
    <w:rsid w:val="00A36402"/>
    <w:rsid w:val="00A36502"/>
    <w:rsid w:val="00A37989"/>
    <w:rsid w:val="00A43057"/>
    <w:rsid w:val="00A44C35"/>
    <w:rsid w:val="00A45B94"/>
    <w:rsid w:val="00A502C7"/>
    <w:rsid w:val="00A50D1E"/>
    <w:rsid w:val="00A51466"/>
    <w:rsid w:val="00A52898"/>
    <w:rsid w:val="00A52985"/>
    <w:rsid w:val="00A541E7"/>
    <w:rsid w:val="00A548F0"/>
    <w:rsid w:val="00A54F0D"/>
    <w:rsid w:val="00A54F89"/>
    <w:rsid w:val="00A56C2D"/>
    <w:rsid w:val="00A56ED3"/>
    <w:rsid w:val="00A61F61"/>
    <w:rsid w:val="00A62C66"/>
    <w:rsid w:val="00A645AE"/>
    <w:rsid w:val="00A67407"/>
    <w:rsid w:val="00A67429"/>
    <w:rsid w:val="00A67D94"/>
    <w:rsid w:val="00A70646"/>
    <w:rsid w:val="00A719D4"/>
    <w:rsid w:val="00A734E1"/>
    <w:rsid w:val="00A74260"/>
    <w:rsid w:val="00A74286"/>
    <w:rsid w:val="00A74D09"/>
    <w:rsid w:val="00A76146"/>
    <w:rsid w:val="00A77102"/>
    <w:rsid w:val="00A77A34"/>
    <w:rsid w:val="00A77EF0"/>
    <w:rsid w:val="00A81221"/>
    <w:rsid w:val="00A819AC"/>
    <w:rsid w:val="00A825D6"/>
    <w:rsid w:val="00A843A9"/>
    <w:rsid w:val="00A84A33"/>
    <w:rsid w:val="00A84EC4"/>
    <w:rsid w:val="00A85AC7"/>
    <w:rsid w:val="00A8607F"/>
    <w:rsid w:val="00A86A1E"/>
    <w:rsid w:val="00A874F2"/>
    <w:rsid w:val="00A9102F"/>
    <w:rsid w:val="00A91AAA"/>
    <w:rsid w:val="00A923EE"/>
    <w:rsid w:val="00A93219"/>
    <w:rsid w:val="00A972FF"/>
    <w:rsid w:val="00A97347"/>
    <w:rsid w:val="00AA1006"/>
    <w:rsid w:val="00AA1D4A"/>
    <w:rsid w:val="00AA1DB6"/>
    <w:rsid w:val="00AA2C15"/>
    <w:rsid w:val="00AB201A"/>
    <w:rsid w:val="00AB27F7"/>
    <w:rsid w:val="00AB2A8E"/>
    <w:rsid w:val="00AB2FD9"/>
    <w:rsid w:val="00AB3B02"/>
    <w:rsid w:val="00AB55AD"/>
    <w:rsid w:val="00AB5906"/>
    <w:rsid w:val="00AB676E"/>
    <w:rsid w:val="00AB69AB"/>
    <w:rsid w:val="00AB7055"/>
    <w:rsid w:val="00AC0189"/>
    <w:rsid w:val="00AC28E8"/>
    <w:rsid w:val="00AC34CB"/>
    <w:rsid w:val="00AC5336"/>
    <w:rsid w:val="00AC587C"/>
    <w:rsid w:val="00AC7C05"/>
    <w:rsid w:val="00AD018D"/>
    <w:rsid w:val="00AD033D"/>
    <w:rsid w:val="00AD0937"/>
    <w:rsid w:val="00AD2019"/>
    <w:rsid w:val="00AD2190"/>
    <w:rsid w:val="00AD2D58"/>
    <w:rsid w:val="00AD2E59"/>
    <w:rsid w:val="00AD4A27"/>
    <w:rsid w:val="00AD4F40"/>
    <w:rsid w:val="00AD589C"/>
    <w:rsid w:val="00AD5D99"/>
    <w:rsid w:val="00AD68E0"/>
    <w:rsid w:val="00AE117B"/>
    <w:rsid w:val="00AE5DC2"/>
    <w:rsid w:val="00AE6EA5"/>
    <w:rsid w:val="00AF02E6"/>
    <w:rsid w:val="00AF0578"/>
    <w:rsid w:val="00AF11C1"/>
    <w:rsid w:val="00AF3237"/>
    <w:rsid w:val="00AF449E"/>
    <w:rsid w:val="00AF5516"/>
    <w:rsid w:val="00AF6FA4"/>
    <w:rsid w:val="00B0058B"/>
    <w:rsid w:val="00B010E3"/>
    <w:rsid w:val="00B04010"/>
    <w:rsid w:val="00B0489D"/>
    <w:rsid w:val="00B04BEB"/>
    <w:rsid w:val="00B06DA2"/>
    <w:rsid w:val="00B102B7"/>
    <w:rsid w:val="00B129A7"/>
    <w:rsid w:val="00B13750"/>
    <w:rsid w:val="00B13BF6"/>
    <w:rsid w:val="00B15289"/>
    <w:rsid w:val="00B15665"/>
    <w:rsid w:val="00B1596F"/>
    <w:rsid w:val="00B16ACB"/>
    <w:rsid w:val="00B17CD8"/>
    <w:rsid w:val="00B20194"/>
    <w:rsid w:val="00B20AC5"/>
    <w:rsid w:val="00B20C97"/>
    <w:rsid w:val="00B20D68"/>
    <w:rsid w:val="00B21094"/>
    <w:rsid w:val="00B2171E"/>
    <w:rsid w:val="00B231EB"/>
    <w:rsid w:val="00B235BB"/>
    <w:rsid w:val="00B238AE"/>
    <w:rsid w:val="00B24E95"/>
    <w:rsid w:val="00B2583B"/>
    <w:rsid w:val="00B25C16"/>
    <w:rsid w:val="00B26054"/>
    <w:rsid w:val="00B260FB"/>
    <w:rsid w:val="00B2707E"/>
    <w:rsid w:val="00B322EE"/>
    <w:rsid w:val="00B3329A"/>
    <w:rsid w:val="00B35500"/>
    <w:rsid w:val="00B367D5"/>
    <w:rsid w:val="00B36984"/>
    <w:rsid w:val="00B37584"/>
    <w:rsid w:val="00B37666"/>
    <w:rsid w:val="00B415B6"/>
    <w:rsid w:val="00B42FBE"/>
    <w:rsid w:val="00B45F31"/>
    <w:rsid w:val="00B4615C"/>
    <w:rsid w:val="00B464DA"/>
    <w:rsid w:val="00B474A7"/>
    <w:rsid w:val="00B502B4"/>
    <w:rsid w:val="00B51D48"/>
    <w:rsid w:val="00B525FB"/>
    <w:rsid w:val="00B530B0"/>
    <w:rsid w:val="00B53BA3"/>
    <w:rsid w:val="00B548E6"/>
    <w:rsid w:val="00B5601B"/>
    <w:rsid w:val="00B6155C"/>
    <w:rsid w:val="00B61D64"/>
    <w:rsid w:val="00B62035"/>
    <w:rsid w:val="00B630CA"/>
    <w:rsid w:val="00B640DA"/>
    <w:rsid w:val="00B641EE"/>
    <w:rsid w:val="00B6540F"/>
    <w:rsid w:val="00B70174"/>
    <w:rsid w:val="00B72895"/>
    <w:rsid w:val="00B75D17"/>
    <w:rsid w:val="00B75DA8"/>
    <w:rsid w:val="00B75EC1"/>
    <w:rsid w:val="00B7797F"/>
    <w:rsid w:val="00B81E40"/>
    <w:rsid w:val="00B8292F"/>
    <w:rsid w:val="00B82B18"/>
    <w:rsid w:val="00B844C7"/>
    <w:rsid w:val="00B84EBA"/>
    <w:rsid w:val="00B86C74"/>
    <w:rsid w:val="00B86FF9"/>
    <w:rsid w:val="00B8731A"/>
    <w:rsid w:val="00B92352"/>
    <w:rsid w:val="00B92417"/>
    <w:rsid w:val="00B93722"/>
    <w:rsid w:val="00B952D6"/>
    <w:rsid w:val="00B95A15"/>
    <w:rsid w:val="00B97D91"/>
    <w:rsid w:val="00BA0575"/>
    <w:rsid w:val="00BA08E6"/>
    <w:rsid w:val="00BA09AE"/>
    <w:rsid w:val="00BA120B"/>
    <w:rsid w:val="00BA231A"/>
    <w:rsid w:val="00BA3207"/>
    <w:rsid w:val="00BA639D"/>
    <w:rsid w:val="00BA6C9E"/>
    <w:rsid w:val="00BB1107"/>
    <w:rsid w:val="00BB250F"/>
    <w:rsid w:val="00BB267B"/>
    <w:rsid w:val="00BB57B9"/>
    <w:rsid w:val="00BB6E4A"/>
    <w:rsid w:val="00BB70D7"/>
    <w:rsid w:val="00BB7253"/>
    <w:rsid w:val="00BC1F3D"/>
    <w:rsid w:val="00BC287F"/>
    <w:rsid w:val="00BC376B"/>
    <w:rsid w:val="00BC4296"/>
    <w:rsid w:val="00BC63E3"/>
    <w:rsid w:val="00BC6F02"/>
    <w:rsid w:val="00BD1FEE"/>
    <w:rsid w:val="00BD3C12"/>
    <w:rsid w:val="00BD4B8D"/>
    <w:rsid w:val="00BD6CA9"/>
    <w:rsid w:val="00BE380E"/>
    <w:rsid w:val="00BE447B"/>
    <w:rsid w:val="00BE66DD"/>
    <w:rsid w:val="00BE76AD"/>
    <w:rsid w:val="00BF25AF"/>
    <w:rsid w:val="00BF2C9C"/>
    <w:rsid w:val="00BF2CCE"/>
    <w:rsid w:val="00BF4065"/>
    <w:rsid w:val="00BF5304"/>
    <w:rsid w:val="00C024FB"/>
    <w:rsid w:val="00C02C24"/>
    <w:rsid w:val="00C03CFE"/>
    <w:rsid w:val="00C03F30"/>
    <w:rsid w:val="00C052D4"/>
    <w:rsid w:val="00C07FC4"/>
    <w:rsid w:val="00C106C7"/>
    <w:rsid w:val="00C10CEF"/>
    <w:rsid w:val="00C11657"/>
    <w:rsid w:val="00C130A6"/>
    <w:rsid w:val="00C17B0B"/>
    <w:rsid w:val="00C22016"/>
    <w:rsid w:val="00C22EA8"/>
    <w:rsid w:val="00C2531D"/>
    <w:rsid w:val="00C26276"/>
    <w:rsid w:val="00C307C5"/>
    <w:rsid w:val="00C311F5"/>
    <w:rsid w:val="00C33C64"/>
    <w:rsid w:val="00C34A08"/>
    <w:rsid w:val="00C34A9F"/>
    <w:rsid w:val="00C34C45"/>
    <w:rsid w:val="00C34E23"/>
    <w:rsid w:val="00C361D4"/>
    <w:rsid w:val="00C3656B"/>
    <w:rsid w:val="00C37219"/>
    <w:rsid w:val="00C40FC7"/>
    <w:rsid w:val="00C41268"/>
    <w:rsid w:val="00C418C1"/>
    <w:rsid w:val="00C41911"/>
    <w:rsid w:val="00C43234"/>
    <w:rsid w:val="00C4337D"/>
    <w:rsid w:val="00C4500A"/>
    <w:rsid w:val="00C452CE"/>
    <w:rsid w:val="00C45B40"/>
    <w:rsid w:val="00C45B5B"/>
    <w:rsid w:val="00C45C8C"/>
    <w:rsid w:val="00C45D6D"/>
    <w:rsid w:val="00C469CA"/>
    <w:rsid w:val="00C511CA"/>
    <w:rsid w:val="00C52637"/>
    <w:rsid w:val="00C52B02"/>
    <w:rsid w:val="00C52BAC"/>
    <w:rsid w:val="00C53ABF"/>
    <w:rsid w:val="00C53F2A"/>
    <w:rsid w:val="00C5410B"/>
    <w:rsid w:val="00C54285"/>
    <w:rsid w:val="00C566E7"/>
    <w:rsid w:val="00C5674C"/>
    <w:rsid w:val="00C568BF"/>
    <w:rsid w:val="00C618BF"/>
    <w:rsid w:val="00C62084"/>
    <w:rsid w:val="00C63BD8"/>
    <w:rsid w:val="00C66AAD"/>
    <w:rsid w:val="00C70329"/>
    <w:rsid w:val="00C71038"/>
    <w:rsid w:val="00C71E3A"/>
    <w:rsid w:val="00C736D8"/>
    <w:rsid w:val="00C747C4"/>
    <w:rsid w:val="00C74C4E"/>
    <w:rsid w:val="00C767EA"/>
    <w:rsid w:val="00C77ABE"/>
    <w:rsid w:val="00C82E65"/>
    <w:rsid w:val="00C82F46"/>
    <w:rsid w:val="00C844ED"/>
    <w:rsid w:val="00C8680A"/>
    <w:rsid w:val="00C90570"/>
    <w:rsid w:val="00C916DC"/>
    <w:rsid w:val="00C91D8E"/>
    <w:rsid w:val="00C92016"/>
    <w:rsid w:val="00C93064"/>
    <w:rsid w:val="00C93430"/>
    <w:rsid w:val="00C944C4"/>
    <w:rsid w:val="00C97152"/>
    <w:rsid w:val="00CA044A"/>
    <w:rsid w:val="00CA2960"/>
    <w:rsid w:val="00CA37F8"/>
    <w:rsid w:val="00CA5722"/>
    <w:rsid w:val="00CA6406"/>
    <w:rsid w:val="00CA6805"/>
    <w:rsid w:val="00CA714B"/>
    <w:rsid w:val="00CB032D"/>
    <w:rsid w:val="00CB15D3"/>
    <w:rsid w:val="00CB1A69"/>
    <w:rsid w:val="00CB2428"/>
    <w:rsid w:val="00CB35A3"/>
    <w:rsid w:val="00CB3F40"/>
    <w:rsid w:val="00CB51DA"/>
    <w:rsid w:val="00CB538D"/>
    <w:rsid w:val="00CB5686"/>
    <w:rsid w:val="00CB59E1"/>
    <w:rsid w:val="00CB5AEB"/>
    <w:rsid w:val="00CB5C3E"/>
    <w:rsid w:val="00CB66E3"/>
    <w:rsid w:val="00CB7D46"/>
    <w:rsid w:val="00CC18B2"/>
    <w:rsid w:val="00CC1F94"/>
    <w:rsid w:val="00CC38AE"/>
    <w:rsid w:val="00CC3E65"/>
    <w:rsid w:val="00CC6C91"/>
    <w:rsid w:val="00CC707C"/>
    <w:rsid w:val="00CC77AB"/>
    <w:rsid w:val="00CD047D"/>
    <w:rsid w:val="00CD0578"/>
    <w:rsid w:val="00CD064A"/>
    <w:rsid w:val="00CD0A84"/>
    <w:rsid w:val="00CD1E02"/>
    <w:rsid w:val="00CD3935"/>
    <w:rsid w:val="00CE0446"/>
    <w:rsid w:val="00CE2A1E"/>
    <w:rsid w:val="00CE3247"/>
    <w:rsid w:val="00CE3926"/>
    <w:rsid w:val="00CE6603"/>
    <w:rsid w:val="00CE78CF"/>
    <w:rsid w:val="00CF111F"/>
    <w:rsid w:val="00CF19C2"/>
    <w:rsid w:val="00CF281F"/>
    <w:rsid w:val="00CF2A57"/>
    <w:rsid w:val="00CF2CF9"/>
    <w:rsid w:val="00CF3A52"/>
    <w:rsid w:val="00CF4C88"/>
    <w:rsid w:val="00CF4D67"/>
    <w:rsid w:val="00CF5BAC"/>
    <w:rsid w:val="00CF71F9"/>
    <w:rsid w:val="00D03CF0"/>
    <w:rsid w:val="00D057F3"/>
    <w:rsid w:val="00D12C8C"/>
    <w:rsid w:val="00D12D0C"/>
    <w:rsid w:val="00D1400A"/>
    <w:rsid w:val="00D14FB8"/>
    <w:rsid w:val="00D15D66"/>
    <w:rsid w:val="00D22727"/>
    <w:rsid w:val="00D2288C"/>
    <w:rsid w:val="00D24A2B"/>
    <w:rsid w:val="00D24F9C"/>
    <w:rsid w:val="00D250E5"/>
    <w:rsid w:val="00D25820"/>
    <w:rsid w:val="00D270DE"/>
    <w:rsid w:val="00D279F0"/>
    <w:rsid w:val="00D315D5"/>
    <w:rsid w:val="00D326FF"/>
    <w:rsid w:val="00D3348C"/>
    <w:rsid w:val="00D34C02"/>
    <w:rsid w:val="00D373D2"/>
    <w:rsid w:val="00D406F8"/>
    <w:rsid w:val="00D4269A"/>
    <w:rsid w:val="00D4279F"/>
    <w:rsid w:val="00D43434"/>
    <w:rsid w:val="00D43D25"/>
    <w:rsid w:val="00D443FB"/>
    <w:rsid w:val="00D44AD5"/>
    <w:rsid w:val="00D456FA"/>
    <w:rsid w:val="00D45FC2"/>
    <w:rsid w:val="00D46D4E"/>
    <w:rsid w:val="00D47FE9"/>
    <w:rsid w:val="00D506B6"/>
    <w:rsid w:val="00D521B3"/>
    <w:rsid w:val="00D52E56"/>
    <w:rsid w:val="00D53947"/>
    <w:rsid w:val="00D544E7"/>
    <w:rsid w:val="00D5496B"/>
    <w:rsid w:val="00D56C1E"/>
    <w:rsid w:val="00D572A1"/>
    <w:rsid w:val="00D6100D"/>
    <w:rsid w:val="00D6141C"/>
    <w:rsid w:val="00D622CD"/>
    <w:rsid w:val="00D6251C"/>
    <w:rsid w:val="00D635EF"/>
    <w:rsid w:val="00D64770"/>
    <w:rsid w:val="00D64CAB"/>
    <w:rsid w:val="00D65E31"/>
    <w:rsid w:val="00D66AED"/>
    <w:rsid w:val="00D677B0"/>
    <w:rsid w:val="00D70570"/>
    <w:rsid w:val="00D72ED7"/>
    <w:rsid w:val="00D73203"/>
    <w:rsid w:val="00D741E4"/>
    <w:rsid w:val="00D742BA"/>
    <w:rsid w:val="00D74784"/>
    <w:rsid w:val="00D75728"/>
    <w:rsid w:val="00D75A59"/>
    <w:rsid w:val="00D75B4C"/>
    <w:rsid w:val="00D76359"/>
    <w:rsid w:val="00D7767C"/>
    <w:rsid w:val="00D77944"/>
    <w:rsid w:val="00D77E91"/>
    <w:rsid w:val="00D807B1"/>
    <w:rsid w:val="00D80A9B"/>
    <w:rsid w:val="00D81529"/>
    <w:rsid w:val="00D81A60"/>
    <w:rsid w:val="00D81B72"/>
    <w:rsid w:val="00D82906"/>
    <w:rsid w:val="00D82E45"/>
    <w:rsid w:val="00D838E9"/>
    <w:rsid w:val="00D83BD2"/>
    <w:rsid w:val="00D85AAF"/>
    <w:rsid w:val="00D87A00"/>
    <w:rsid w:val="00D87B9B"/>
    <w:rsid w:val="00D9084B"/>
    <w:rsid w:val="00D90B29"/>
    <w:rsid w:val="00D91B12"/>
    <w:rsid w:val="00D9278B"/>
    <w:rsid w:val="00D93A4B"/>
    <w:rsid w:val="00D94210"/>
    <w:rsid w:val="00D94EE2"/>
    <w:rsid w:val="00D96E1B"/>
    <w:rsid w:val="00DA0539"/>
    <w:rsid w:val="00DA1164"/>
    <w:rsid w:val="00DA1203"/>
    <w:rsid w:val="00DA223F"/>
    <w:rsid w:val="00DA267F"/>
    <w:rsid w:val="00DA3654"/>
    <w:rsid w:val="00DB165B"/>
    <w:rsid w:val="00DB2368"/>
    <w:rsid w:val="00DB2E37"/>
    <w:rsid w:val="00DB4A52"/>
    <w:rsid w:val="00DB6375"/>
    <w:rsid w:val="00DB6D1E"/>
    <w:rsid w:val="00DB72A9"/>
    <w:rsid w:val="00DB7FB0"/>
    <w:rsid w:val="00DC000F"/>
    <w:rsid w:val="00DC28E7"/>
    <w:rsid w:val="00DC3BA6"/>
    <w:rsid w:val="00DC4021"/>
    <w:rsid w:val="00DC4D9E"/>
    <w:rsid w:val="00DC56D4"/>
    <w:rsid w:val="00DC6BA6"/>
    <w:rsid w:val="00DC723A"/>
    <w:rsid w:val="00DC7BDA"/>
    <w:rsid w:val="00DD1C35"/>
    <w:rsid w:val="00DD366F"/>
    <w:rsid w:val="00DD3C21"/>
    <w:rsid w:val="00DD42F1"/>
    <w:rsid w:val="00DD649B"/>
    <w:rsid w:val="00DD6CD6"/>
    <w:rsid w:val="00DE0549"/>
    <w:rsid w:val="00DE1ACE"/>
    <w:rsid w:val="00DE2F1D"/>
    <w:rsid w:val="00DE2F3C"/>
    <w:rsid w:val="00DE6911"/>
    <w:rsid w:val="00DE6A3A"/>
    <w:rsid w:val="00DE72E3"/>
    <w:rsid w:val="00DE78F8"/>
    <w:rsid w:val="00DF0FC5"/>
    <w:rsid w:val="00DF278E"/>
    <w:rsid w:val="00DF353A"/>
    <w:rsid w:val="00DF3C2C"/>
    <w:rsid w:val="00DF48B9"/>
    <w:rsid w:val="00DF502B"/>
    <w:rsid w:val="00DF5090"/>
    <w:rsid w:val="00DF6292"/>
    <w:rsid w:val="00DF62EE"/>
    <w:rsid w:val="00DF756D"/>
    <w:rsid w:val="00E01DD0"/>
    <w:rsid w:val="00E037ED"/>
    <w:rsid w:val="00E04939"/>
    <w:rsid w:val="00E06834"/>
    <w:rsid w:val="00E073EF"/>
    <w:rsid w:val="00E1283F"/>
    <w:rsid w:val="00E1350C"/>
    <w:rsid w:val="00E20128"/>
    <w:rsid w:val="00E204C9"/>
    <w:rsid w:val="00E211E2"/>
    <w:rsid w:val="00E21D9F"/>
    <w:rsid w:val="00E22364"/>
    <w:rsid w:val="00E22A98"/>
    <w:rsid w:val="00E2303C"/>
    <w:rsid w:val="00E231D8"/>
    <w:rsid w:val="00E24033"/>
    <w:rsid w:val="00E2529A"/>
    <w:rsid w:val="00E26EB7"/>
    <w:rsid w:val="00E30321"/>
    <w:rsid w:val="00E30BBB"/>
    <w:rsid w:val="00E322BA"/>
    <w:rsid w:val="00E3253C"/>
    <w:rsid w:val="00E32C5E"/>
    <w:rsid w:val="00E33F26"/>
    <w:rsid w:val="00E34B90"/>
    <w:rsid w:val="00E366D4"/>
    <w:rsid w:val="00E4063D"/>
    <w:rsid w:val="00E43447"/>
    <w:rsid w:val="00E441C2"/>
    <w:rsid w:val="00E4462B"/>
    <w:rsid w:val="00E44918"/>
    <w:rsid w:val="00E45004"/>
    <w:rsid w:val="00E45164"/>
    <w:rsid w:val="00E46043"/>
    <w:rsid w:val="00E503BF"/>
    <w:rsid w:val="00E5100A"/>
    <w:rsid w:val="00E52E52"/>
    <w:rsid w:val="00E53C0B"/>
    <w:rsid w:val="00E54497"/>
    <w:rsid w:val="00E5473A"/>
    <w:rsid w:val="00E5715F"/>
    <w:rsid w:val="00E57423"/>
    <w:rsid w:val="00E57C12"/>
    <w:rsid w:val="00E613B7"/>
    <w:rsid w:val="00E6185D"/>
    <w:rsid w:val="00E618B2"/>
    <w:rsid w:val="00E62AF5"/>
    <w:rsid w:val="00E632E3"/>
    <w:rsid w:val="00E663D6"/>
    <w:rsid w:val="00E71BC5"/>
    <w:rsid w:val="00E72103"/>
    <w:rsid w:val="00E72FA3"/>
    <w:rsid w:val="00E7349E"/>
    <w:rsid w:val="00E73DE1"/>
    <w:rsid w:val="00E758B5"/>
    <w:rsid w:val="00E7746B"/>
    <w:rsid w:val="00E80E2F"/>
    <w:rsid w:val="00E81F64"/>
    <w:rsid w:val="00E83711"/>
    <w:rsid w:val="00E839F2"/>
    <w:rsid w:val="00E83D4E"/>
    <w:rsid w:val="00E8410E"/>
    <w:rsid w:val="00E84A6D"/>
    <w:rsid w:val="00E85242"/>
    <w:rsid w:val="00E85AA8"/>
    <w:rsid w:val="00E8713C"/>
    <w:rsid w:val="00E90B7A"/>
    <w:rsid w:val="00E90F4B"/>
    <w:rsid w:val="00E93E22"/>
    <w:rsid w:val="00E956AE"/>
    <w:rsid w:val="00E957F2"/>
    <w:rsid w:val="00EA0F85"/>
    <w:rsid w:val="00EA15EB"/>
    <w:rsid w:val="00EA2993"/>
    <w:rsid w:val="00EA3BC4"/>
    <w:rsid w:val="00EA485C"/>
    <w:rsid w:val="00EA48FD"/>
    <w:rsid w:val="00EA4D0C"/>
    <w:rsid w:val="00EA7C4A"/>
    <w:rsid w:val="00EB007F"/>
    <w:rsid w:val="00EB19EB"/>
    <w:rsid w:val="00EB2961"/>
    <w:rsid w:val="00EB36B8"/>
    <w:rsid w:val="00EB49D7"/>
    <w:rsid w:val="00EB559F"/>
    <w:rsid w:val="00EC3DA9"/>
    <w:rsid w:val="00EC4B01"/>
    <w:rsid w:val="00EC6116"/>
    <w:rsid w:val="00EC6CC9"/>
    <w:rsid w:val="00EC6D58"/>
    <w:rsid w:val="00ED0472"/>
    <w:rsid w:val="00ED1FFC"/>
    <w:rsid w:val="00ED2936"/>
    <w:rsid w:val="00ED4C71"/>
    <w:rsid w:val="00ED5345"/>
    <w:rsid w:val="00ED58FC"/>
    <w:rsid w:val="00ED6331"/>
    <w:rsid w:val="00ED6D22"/>
    <w:rsid w:val="00ED751B"/>
    <w:rsid w:val="00EE0793"/>
    <w:rsid w:val="00EE12A6"/>
    <w:rsid w:val="00EE299B"/>
    <w:rsid w:val="00EE2EEA"/>
    <w:rsid w:val="00EE711A"/>
    <w:rsid w:val="00EE7807"/>
    <w:rsid w:val="00EF106F"/>
    <w:rsid w:val="00EF1F40"/>
    <w:rsid w:val="00EF1F88"/>
    <w:rsid w:val="00EF45E4"/>
    <w:rsid w:val="00EF4D4B"/>
    <w:rsid w:val="00EF4DFC"/>
    <w:rsid w:val="00EF5D01"/>
    <w:rsid w:val="00EF730E"/>
    <w:rsid w:val="00F00EB0"/>
    <w:rsid w:val="00F01A91"/>
    <w:rsid w:val="00F023A9"/>
    <w:rsid w:val="00F02B7F"/>
    <w:rsid w:val="00F05876"/>
    <w:rsid w:val="00F05E1C"/>
    <w:rsid w:val="00F1138E"/>
    <w:rsid w:val="00F13771"/>
    <w:rsid w:val="00F1395B"/>
    <w:rsid w:val="00F14679"/>
    <w:rsid w:val="00F15068"/>
    <w:rsid w:val="00F155DC"/>
    <w:rsid w:val="00F165A1"/>
    <w:rsid w:val="00F203D7"/>
    <w:rsid w:val="00F216AB"/>
    <w:rsid w:val="00F22611"/>
    <w:rsid w:val="00F238D5"/>
    <w:rsid w:val="00F248DF"/>
    <w:rsid w:val="00F25388"/>
    <w:rsid w:val="00F25775"/>
    <w:rsid w:val="00F25F1C"/>
    <w:rsid w:val="00F26650"/>
    <w:rsid w:val="00F266D8"/>
    <w:rsid w:val="00F30915"/>
    <w:rsid w:val="00F31728"/>
    <w:rsid w:val="00F37051"/>
    <w:rsid w:val="00F40333"/>
    <w:rsid w:val="00F41FA9"/>
    <w:rsid w:val="00F42210"/>
    <w:rsid w:val="00F42223"/>
    <w:rsid w:val="00F43970"/>
    <w:rsid w:val="00F4442D"/>
    <w:rsid w:val="00F44C82"/>
    <w:rsid w:val="00F44EBE"/>
    <w:rsid w:val="00F45522"/>
    <w:rsid w:val="00F504ED"/>
    <w:rsid w:val="00F505D1"/>
    <w:rsid w:val="00F53877"/>
    <w:rsid w:val="00F541E1"/>
    <w:rsid w:val="00F5757E"/>
    <w:rsid w:val="00F60D39"/>
    <w:rsid w:val="00F61EA0"/>
    <w:rsid w:val="00F631BD"/>
    <w:rsid w:val="00F634BD"/>
    <w:rsid w:val="00F63D83"/>
    <w:rsid w:val="00F63E89"/>
    <w:rsid w:val="00F65065"/>
    <w:rsid w:val="00F653D0"/>
    <w:rsid w:val="00F6721B"/>
    <w:rsid w:val="00F67CCF"/>
    <w:rsid w:val="00F67D80"/>
    <w:rsid w:val="00F70107"/>
    <w:rsid w:val="00F708F7"/>
    <w:rsid w:val="00F70E38"/>
    <w:rsid w:val="00F71639"/>
    <w:rsid w:val="00F7183F"/>
    <w:rsid w:val="00F74211"/>
    <w:rsid w:val="00F75D92"/>
    <w:rsid w:val="00F779DC"/>
    <w:rsid w:val="00F77FB6"/>
    <w:rsid w:val="00F80021"/>
    <w:rsid w:val="00F8049F"/>
    <w:rsid w:val="00F82119"/>
    <w:rsid w:val="00F82A56"/>
    <w:rsid w:val="00F83B85"/>
    <w:rsid w:val="00F83C4F"/>
    <w:rsid w:val="00F848CB"/>
    <w:rsid w:val="00F90364"/>
    <w:rsid w:val="00F9053F"/>
    <w:rsid w:val="00F91262"/>
    <w:rsid w:val="00F91CCD"/>
    <w:rsid w:val="00F92711"/>
    <w:rsid w:val="00F9283C"/>
    <w:rsid w:val="00F94298"/>
    <w:rsid w:val="00F94EAE"/>
    <w:rsid w:val="00F95615"/>
    <w:rsid w:val="00F962D0"/>
    <w:rsid w:val="00F96CFC"/>
    <w:rsid w:val="00FA070D"/>
    <w:rsid w:val="00FA1A7B"/>
    <w:rsid w:val="00FA33EC"/>
    <w:rsid w:val="00FA3E3B"/>
    <w:rsid w:val="00FB414C"/>
    <w:rsid w:val="00FB4FCE"/>
    <w:rsid w:val="00FB5D5E"/>
    <w:rsid w:val="00FC0EAC"/>
    <w:rsid w:val="00FC1847"/>
    <w:rsid w:val="00FC1C30"/>
    <w:rsid w:val="00FC201C"/>
    <w:rsid w:val="00FC2066"/>
    <w:rsid w:val="00FC56A2"/>
    <w:rsid w:val="00FC61D2"/>
    <w:rsid w:val="00FC72AF"/>
    <w:rsid w:val="00FD0F1D"/>
    <w:rsid w:val="00FD0FBB"/>
    <w:rsid w:val="00FD18D2"/>
    <w:rsid w:val="00FD2202"/>
    <w:rsid w:val="00FD242B"/>
    <w:rsid w:val="00FD291B"/>
    <w:rsid w:val="00FD2ECA"/>
    <w:rsid w:val="00FD3B38"/>
    <w:rsid w:val="00FD4533"/>
    <w:rsid w:val="00FD5482"/>
    <w:rsid w:val="00FD5B49"/>
    <w:rsid w:val="00FD6821"/>
    <w:rsid w:val="00FE0C88"/>
    <w:rsid w:val="00FE1D99"/>
    <w:rsid w:val="00FE1E08"/>
    <w:rsid w:val="00FE1F66"/>
    <w:rsid w:val="00FE3260"/>
    <w:rsid w:val="00FE51D8"/>
    <w:rsid w:val="00FE5581"/>
    <w:rsid w:val="00FF1D63"/>
    <w:rsid w:val="00FF30B2"/>
    <w:rsid w:val="00FF6731"/>
    <w:rsid w:val="00FF6B4E"/>
    <w:rsid w:val="00FF6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75358C9"/>
  <w14:defaultImageDpi w14:val="32767"/>
  <w15:docId w15:val="{644C519C-C3FB-A549-AD74-03D6FD7C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551"/>
    <w:rPr>
      <w:rFonts w:ascii="Times New Roman" w:hAnsi="Times New Roman"/>
    </w:rPr>
  </w:style>
  <w:style w:type="paragraph" w:styleId="Heading1">
    <w:name w:val="heading 1"/>
    <w:basedOn w:val="Normal"/>
    <w:next w:val="Normal"/>
    <w:link w:val="Heading1Char"/>
    <w:uiPriority w:val="9"/>
    <w:qFormat/>
    <w:rsid w:val="001F2B4C"/>
    <w:pPr>
      <w:keepNext/>
      <w:keepLines/>
      <w:spacing w:before="240"/>
      <w:outlineLvl w:val="0"/>
    </w:pPr>
    <w:rPr>
      <w:rFonts w:ascii="Times" w:eastAsiaTheme="majorEastAsia" w:hAnsi="Times" w:cstheme="majorBidi"/>
      <w:b/>
      <w:color w:val="672269"/>
      <w:sz w:val="40"/>
      <w:szCs w:val="32"/>
    </w:rPr>
  </w:style>
  <w:style w:type="paragraph" w:styleId="Heading2">
    <w:name w:val="heading 2"/>
    <w:basedOn w:val="Normal"/>
    <w:next w:val="Normal"/>
    <w:link w:val="Heading2Char"/>
    <w:uiPriority w:val="9"/>
    <w:unhideWhenUsed/>
    <w:qFormat/>
    <w:rsid w:val="006106C5"/>
    <w:pPr>
      <w:keepNext/>
      <w:keepLines/>
      <w:spacing w:before="40"/>
      <w:outlineLvl w:val="1"/>
    </w:pPr>
    <w:rPr>
      <w:rFonts w:ascii="Times" w:eastAsiaTheme="majorEastAsia" w:hAnsi="Times" w:cstheme="majorBidi"/>
      <w:b/>
      <w:color w:val="000000" w:themeColor="text1"/>
      <w:sz w:val="28"/>
      <w:szCs w:val="26"/>
    </w:rPr>
  </w:style>
  <w:style w:type="paragraph" w:styleId="Heading3">
    <w:name w:val="heading 3"/>
    <w:basedOn w:val="Normal"/>
    <w:next w:val="Normal"/>
    <w:link w:val="Heading3Char"/>
    <w:uiPriority w:val="9"/>
    <w:unhideWhenUsed/>
    <w:qFormat/>
    <w:rsid w:val="0049536B"/>
    <w:pPr>
      <w:keepNext/>
      <w:keepLines/>
      <w:spacing w:before="120" w:after="120"/>
      <w:outlineLvl w:val="2"/>
    </w:pPr>
    <w:rPr>
      <w:rFonts w:ascii="Times" w:eastAsiaTheme="majorEastAsia" w:hAnsi="Times" w:cstheme="majorBidi"/>
      <w:b/>
      <w:i/>
      <w:color w:val="000000" w:themeColor="text1"/>
      <w:sz w:val="28"/>
      <w:szCs w:val="28"/>
    </w:rPr>
  </w:style>
  <w:style w:type="paragraph" w:styleId="Heading4">
    <w:name w:val="heading 4"/>
    <w:basedOn w:val="Normal"/>
    <w:next w:val="Normal"/>
    <w:link w:val="Heading4Char"/>
    <w:uiPriority w:val="1"/>
    <w:unhideWhenUsed/>
    <w:qFormat/>
    <w:rsid w:val="0030088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649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48D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4C"/>
    <w:rPr>
      <w:rFonts w:ascii="Times" w:eastAsiaTheme="majorEastAsia" w:hAnsi="Times" w:cstheme="majorBidi"/>
      <w:b/>
      <w:color w:val="672269"/>
      <w:sz w:val="40"/>
      <w:szCs w:val="32"/>
    </w:rPr>
  </w:style>
  <w:style w:type="character" w:customStyle="1" w:styleId="Heading2Char">
    <w:name w:val="Heading 2 Char"/>
    <w:basedOn w:val="DefaultParagraphFont"/>
    <w:link w:val="Heading2"/>
    <w:uiPriority w:val="9"/>
    <w:rsid w:val="006106C5"/>
    <w:rPr>
      <w:rFonts w:ascii="Times" w:eastAsiaTheme="majorEastAsia" w:hAnsi="Times" w:cstheme="majorBidi"/>
      <w:b/>
      <w:color w:val="000000" w:themeColor="text1"/>
      <w:sz w:val="28"/>
      <w:szCs w:val="26"/>
    </w:rPr>
  </w:style>
  <w:style w:type="character" w:customStyle="1" w:styleId="Heading3Char">
    <w:name w:val="Heading 3 Char"/>
    <w:basedOn w:val="DefaultParagraphFont"/>
    <w:link w:val="Heading3"/>
    <w:uiPriority w:val="9"/>
    <w:rsid w:val="0049536B"/>
    <w:rPr>
      <w:rFonts w:ascii="Times" w:eastAsiaTheme="majorEastAsia" w:hAnsi="Times" w:cstheme="majorBidi"/>
      <w:b/>
      <w:i/>
      <w:color w:val="000000" w:themeColor="text1"/>
      <w:sz w:val="28"/>
      <w:szCs w:val="28"/>
    </w:rPr>
  </w:style>
  <w:style w:type="character" w:customStyle="1" w:styleId="Heading4Char">
    <w:name w:val="Heading 4 Char"/>
    <w:basedOn w:val="DefaultParagraphFont"/>
    <w:link w:val="Heading4"/>
    <w:uiPriority w:val="1"/>
    <w:rsid w:val="0030088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649F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448DE"/>
    <w:rPr>
      <w:rFonts w:asciiTheme="majorHAnsi" w:eastAsiaTheme="majorEastAsia" w:hAnsiTheme="majorHAnsi" w:cstheme="majorBidi"/>
      <w:color w:val="1F3763" w:themeColor="accent1" w:themeShade="7F"/>
    </w:rPr>
  </w:style>
  <w:style w:type="paragraph" w:styleId="NoSpacing">
    <w:name w:val="No Spacing"/>
    <w:link w:val="NoSpacingChar"/>
    <w:uiPriority w:val="1"/>
    <w:qFormat/>
    <w:rsid w:val="00AF449E"/>
    <w:rPr>
      <w:rFonts w:eastAsiaTheme="minorEastAsia"/>
      <w:sz w:val="22"/>
      <w:szCs w:val="22"/>
      <w:lang w:eastAsia="zh-CN"/>
    </w:rPr>
  </w:style>
  <w:style w:type="character" w:customStyle="1" w:styleId="NoSpacingChar">
    <w:name w:val="No Spacing Char"/>
    <w:basedOn w:val="DefaultParagraphFont"/>
    <w:link w:val="NoSpacing"/>
    <w:uiPriority w:val="1"/>
    <w:rsid w:val="00AF449E"/>
    <w:rPr>
      <w:rFonts w:eastAsiaTheme="minorEastAsia"/>
      <w:sz w:val="22"/>
      <w:szCs w:val="22"/>
      <w:lang w:eastAsia="zh-CN"/>
    </w:rPr>
  </w:style>
  <w:style w:type="table" w:styleId="TableGrid">
    <w:name w:val="Table Grid"/>
    <w:basedOn w:val="TableNormal"/>
    <w:uiPriority w:val="39"/>
    <w:rsid w:val="00B13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449D1"/>
    <w:pPr>
      <w:spacing w:before="480" w:line="276" w:lineRule="auto"/>
      <w:outlineLvl w:val="9"/>
    </w:pPr>
    <w:rPr>
      <w:b w:val="0"/>
      <w:bCs/>
      <w:sz w:val="28"/>
      <w:szCs w:val="28"/>
    </w:rPr>
  </w:style>
  <w:style w:type="paragraph" w:styleId="TOC1">
    <w:name w:val="toc 1"/>
    <w:basedOn w:val="Normal"/>
    <w:next w:val="Normal"/>
    <w:autoRedefine/>
    <w:uiPriority w:val="39"/>
    <w:unhideWhenUsed/>
    <w:rsid w:val="0013085A"/>
    <w:pPr>
      <w:pBdr>
        <w:bottom w:val="single" w:sz="18" w:space="1" w:color="auto"/>
      </w:pBdr>
      <w:shd w:val="clear" w:color="auto" w:fill="D9D9D9" w:themeFill="background1" w:themeFillShade="D9"/>
      <w:spacing w:before="120" w:after="120"/>
    </w:pPr>
    <w:rPr>
      <w:rFonts w:cstheme="minorHAnsi"/>
      <w:b/>
      <w:bCs/>
      <w:caps/>
      <w:sz w:val="20"/>
      <w:szCs w:val="20"/>
    </w:rPr>
  </w:style>
  <w:style w:type="character" w:styleId="Hyperlink">
    <w:name w:val="Hyperlink"/>
    <w:basedOn w:val="DefaultParagraphFont"/>
    <w:uiPriority w:val="99"/>
    <w:unhideWhenUsed/>
    <w:rsid w:val="000449D1"/>
    <w:rPr>
      <w:color w:val="0563C1" w:themeColor="hyperlink"/>
      <w:u w:val="single"/>
    </w:rPr>
  </w:style>
  <w:style w:type="paragraph" w:styleId="TOC2">
    <w:name w:val="toc 2"/>
    <w:basedOn w:val="Normal"/>
    <w:next w:val="Style1NormalText"/>
    <w:autoRedefine/>
    <w:uiPriority w:val="39"/>
    <w:unhideWhenUsed/>
    <w:rsid w:val="007E57E9"/>
    <w:pPr>
      <w:tabs>
        <w:tab w:val="left" w:pos="540"/>
        <w:tab w:val="right" w:leader="dot" w:pos="9350"/>
      </w:tabs>
      <w:ind w:left="288"/>
      <w:jc w:val="both"/>
    </w:pPr>
    <w:rPr>
      <w:rFonts w:cs="Calibri (Body)"/>
      <w:sz w:val="20"/>
    </w:rPr>
  </w:style>
  <w:style w:type="paragraph" w:customStyle="1" w:styleId="Style1NormalText">
    <w:name w:val="Style1 Normal Text"/>
    <w:basedOn w:val="Normal"/>
    <w:autoRedefine/>
    <w:uiPriority w:val="99"/>
    <w:rsid w:val="00545D81"/>
    <w:pPr>
      <w:ind w:left="900" w:hanging="360"/>
      <w:jc w:val="both"/>
    </w:pPr>
    <w:rPr>
      <w:rFonts w:eastAsia="Times New Roman" w:cs="Times New Roman"/>
      <w:szCs w:val="20"/>
    </w:rPr>
  </w:style>
  <w:style w:type="paragraph" w:styleId="TOC3">
    <w:name w:val="toc 3"/>
    <w:basedOn w:val="Normal"/>
    <w:next w:val="Normal"/>
    <w:autoRedefine/>
    <w:uiPriority w:val="39"/>
    <w:unhideWhenUsed/>
    <w:rsid w:val="00D24A2B"/>
    <w:pPr>
      <w:tabs>
        <w:tab w:val="left" w:pos="864"/>
        <w:tab w:val="left" w:pos="1152"/>
        <w:tab w:val="right" w:leader="dot" w:pos="9350"/>
      </w:tabs>
      <w:ind w:left="576"/>
    </w:pPr>
    <w:rPr>
      <w:rFonts w:cs="Calibri (Body)"/>
      <w:i/>
      <w:iCs/>
      <w:sz w:val="20"/>
      <w:szCs w:val="20"/>
    </w:rPr>
  </w:style>
  <w:style w:type="paragraph" w:styleId="TOC4">
    <w:name w:val="toc 4"/>
    <w:basedOn w:val="Style1NormalText"/>
    <w:next w:val="Style1NormalText"/>
    <w:autoRedefine/>
    <w:uiPriority w:val="39"/>
    <w:unhideWhenUsed/>
    <w:rsid w:val="00D24A2B"/>
    <w:pPr>
      <w:ind w:left="1008"/>
    </w:pPr>
    <w:rPr>
      <w:rFonts w:asciiTheme="minorHAnsi" w:hAnsiTheme="minorHAnsi" w:cstheme="minorHAnsi"/>
      <w:i/>
      <w:sz w:val="18"/>
      <w:szCs w:val="18"/>
    </w:rPr>
  </w:style>
  <w:style w:type="paragraph" w:styleId="TOC5">
    <w:name w:val="toc 5"/>
    <w:basedOn w:val="Normal"/>
    <w:next w:val="Normal"/>
    <w:autoRedefine/>
    <w:uiPriority w:val="39"/>
    <w:unhideWhenUsed/>
    <w:rsid w:val="000449D1"/>
    <w:pPr>
      <w:ind w:left="960"/>
    </w:pPr>
    <w:rPr>
      <w:rFonts w:cstheme="minorHAnsi"/>
      <w:sz w:val="18"/>
      <w:szCs w:val="18"/>
    </w:rPr>
  </w:style>
  <w:style w:type="paragraph" w:styleId="TOC6">
    <w:name w:val="toc 6"/>
    <w:basedOn w:val="Normal"/>
    <w:next w:val="Normal"/>
    <w:autoRedefine/>
    <w:uiPriority w:val="39"/>
    <w:unhideWhenUsed/>
    <w:rsid w:val="000449D1"/>
    <w:pPr>
      <w:ind w:left="1200"/>
    </w:pPr>
    <w:rPr>
      <w:rFonts w:cstheme="minorHAnsi"/>
      <w:sz w:val="18"/>
      <w:szCs w:val="18"/>
    </w:rPr>
  </w:style>
  <w:style w:type="paragraph" w:styleId="TOC7">
    <w:name w:val="toc 7"/>
    <w:basedOn w:val="Normal"/>
    <w:next w:val="Normal"/>
    <w:autoRedefine/>
    <w:uiPriority w:val="39"/>
    <w:unhideWhenUsed/>
    <w:rsid w:val="000449D1"/>
    <w:pPr>
      <w:ind w:left="1440"/>
    </w:pPr>
    <w:rPr>
      <w:rFonts w:cstheme="minorHAnsi"/>
      <w:sz w:val="18"/>
      <w:szCs w:val="18"/>
    </w:rPr>
  </w:style>
  <w:style w:type="paragraph" w:styleId="TOC8">
    <w:name w:val="toc 8"/>
    <w:basedOn w:val="Normal"/>
    <w:next w:val="Normal"/>
    <w:autoRedefine/>
    <w:uiPriority w:val="39"/>
    <w:unhideWhenUsed/>
    <w:rsid w:val="000449D1"/>
    <w:pPr>
      <w:ind w:left="1680"/>
    </w:pPr>
    <w:rPr>
      <w:rFonts w:cstheme="minorHAnsi"/>
      <w:sz w:val="18"/>
      <w:szCs w:val="18"/>
    </w:rPr>
  </w:style>
  <w:style w:type="paragraph" w:styleId="TOC9">
    <w:name w:val="toc 9"/>
    <w:basedOn w:val="Normal"/>
    <w:next w:val="Normal"/>
    <w:autoRedefine/>
    <w:uiPriority w:val="39"/>
    <w:unhideWhenUsed/>
    <w:rsid w:val="000449D1"/>
    <w:pPr>
      <w:ind w:left="1920"/>
    </w:pPr>
    <w:rPr>
      <w:rFonts w:cstheme="minorHAnsi"/>
      <w:sz w:val="18"/>
      <w:szCs w:val="18"/>
    </w:rPr>
  </w:style>
  <w:style w:type="paragraph" w:styleId="Header">
    <w:name w:val="header"/>
    <w:basedOn w:val="Normal"/>
    <w:link w:val="HeaderChar"/>
    <w:uiPriority w:val="99"/>
    <w:unhideWhenUsed/>
    <w:rsid w:val="00615FCA"/>
    <w:pPr>
      <w:tabs>
        <w:tab w:val="center" w:pos="4680"/>
        <w:tab w:val="right" w:pos="9360"/>
      </w:tabs>
    </w:pPr>
  </w:style>
  <w:style w:type="character" w:customStyle="1" w:styleId="HeaderChar">
    <w:name w:val="Header Char"/>
    <w:basedOn w:val="DefaultParagraphFont"/>
    <w:link w:val="Header"/>
    <w:uiPriority w:val="99"/>
    <w:rsid w:val="00615FCA"/>
  </w:style>
  <w:style w:type="character" w:styleId="PageNumber">
    <w:name w:val="page number"/>
    <w:basedOn w:val="DefaultParagraphFont"/>
    <w:uiPriority w:val="99"/>
    <w:semiHidden/>
    <w:unhideWhenUsed/>
    <w:rsid w:val="00615FCA"/>
  </w:style>
  <w:style w:type="paragraph" w:styleId="Footer">
    <w:name w:val="footer"/>
    <w:basedOn w:val="Normal"/>
    <w:link w:val="FooterChar"/>
    <w:uiPriority w:val="99"/>
    <w:unhideWhenUsed/>
    <w:rsid w:val="00615FCA"/>
    <w:pPr>
      <w:tabs>
        <w:tab w:val="center" w:pos="4680"/>
        <w:tab w:val="right" w:pos="9360"/>
      </w:tabs>
    </w:pPr>
  </w:style>
  <w:style w:type="character" w:customStyle="1" w:styleId="FooterChar">
    <w:name w:val="Footer Char"/>
    <w:basedOn w:val="DefaultParagraphFont"/>
    <w:link w:val="Footer"/>
    <w:uiPriority w:val="99"/>
    <w:rsid w:val="00615FCA"/>
  </w:style>
  <w:style w:type="paragraph" w:styleId="ListParagraph">
    <w:name w:val="List Paragraph"/>
    <w:basedOn w:val="Normal"/>
    <w:uiPriority w:val="1"/>
    <w:qFormat/>
    <w:rsid w:val="00300880"/>
    <w:pPr>
      <w:ind w:left="720"/>
      <w:contextualSpacing/>
    </w:pPr>
  </w:style>
  <w:style w:type="character" w:styleId="CommentReference">
    <w:name w:val="annotation reference"/>
    <w:basedOn w:val="DefaultParagraphFont"/>
    <w:uiPriority w:val="99"/>
    <w:semiHidden/>
    <w:unhideWhenUsed/>
    <w:rsid w:val="00022914"/>
    <w:rPr>
      <w:sz w:val="16"/>
      <w:szCs w:val="16"/>
    </w:rPr>
  </w:style>
  <w:style w:type="paragraph" w:styleId="CommentText">
    <w:name w:val="annotation text"/>
    <w:basedOn w:val="Normal"/>
    <w:link w:val="CommentTextChar"/>
    <w:uiPriority w:val="99"/>
    <w:semiHidden/>
    <w:unhideWhenUsed/>
    <w:rsid w:val="00022914"/>
    <w:rPr>
      <w:sz w:val="20"/>
      <w:szCs w:val="20"/>
    </w:rPr>
  </w:style>
  <w:style w:type="character" w:customStyle="1" w:styleId="CommentTextChar">
    <w:name w:val="Comment Text Char"/>
    <w:basedOn w:val="DefaultParagraphFont"/>
    <w:link w:val="CommentText"/>
    <w:uiPriority w:val="99"/>
    <w:semiHidden/>
    <w:rsid w:val="00022914"/>
    <w:rPr>
      <w:sz w:val="20"/>
      <w:szCs w:val="20"/>
    </w:rPr>
  </w:style>
  <w:style w:type="paragraph" w:styleId="CommentSubject">
    <w:name w:val="annotation subject"/>
    <w:basedOn w:val="CommentText"/>
    <w:next w:val="CommentText"/>
    <w:link w:val="CommentSubjectChar"/>
    <w:uiPriority w:val="99"/>
    <w:semiHidden/>
    <w:unhideWhenUsed/>
    <w:rsid w:val="00022914"/>
    <w:rPr>
      <w:b/>
      <w:bCs/>
    </w:rPr>
  </w:style>
  <w:style w:type="character" w:customStyle="1" w:styleId="CommentSubjectChar">
    <w:name w:val="Comment Subject Char"/>
    <w:basedOn w:val="CommentTextChar"/>
    <w:link w:val="CommentSubject"/>
    <w:uiPriority w:val="99"/>
    <w:semiHidden/>
    <w:rsid w:val="00022914"/>
    <w:rPr>
      <w:b/>
      <w:bCs/>
      <w:sz w:val="20"/>
      <w:szCs w:val="20"/>
    </w:rPr>
  </w:style>
  <w:style w:type="paragraph" w:styleId="BalloonText">
    <w:name w:val="Balloon Text"/>
    <w:basedOn w:val="Normal"/>
    <w:link w:val="BalloonTextChar"/>
    <w:uiPriority w:val="99"/>
    <w:semiHidden/>
    <w:unhideWhenUsed/>
    <w:rsid w:val="00022914"/>
    <w:rPr>
      <w:rFonts w:cs="Times New Roman"/>
      <w:sz w:val="18"/>
      <w:szCs w:val="18"/>
    </w:rPr>
  </w:style>
  <w:style w:type="character" w:customStyle="1" w:styleId="BalloonTextChar">
    <w:name w:val="Balloon Text Char"/>
    <w:basedOn w:val="DefaultParagraphFont"/>
    <w:link w:val="BalloonText"/>
    <w:uiPriority w:val="99"/>
    <w:semiHidden/>
    <w:rsid w:val="00022914"/>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022914"/>
    <w:rPr>
      <w:sz w:val="20"/>
      <w:szCs w:val="20"/>
    </w:rPr>
  </w:style>
  <w:style w:type="character" w:customStyle="1" w:styleId="FootnoteTextChar">
    <w:name w:val="Footnote Text Char"/>
    <w:basedOn w:val="DefaultParagraphFont"/>
    <w:link w:val="FootnoteText"/>
    <w:uiPriority w:val="99"/>
    <w:semiHidden/>
    <w:rsid w:val="00022914"/>
    <w:rPr>
      <w:sz w:val="20"/>
      <w:szCs w:val="20"/>
    </w:rPr>
  </w:style>
  <w:style w:type="character" w:styleId="FootnoteReference">
    <w:name w:val="footnote reference"/>
    <w:basedOn w:val="DefaultParagraphFont"/>
    <w:uiPriority w:val="99"/>
    <w:semiHidden/>
    <w:unhideWhenUsed/>
    <w:rsid w:val="00022914"/>
    <w:rPr>
      <w:vertAlign w:val="superscript"/>
    </w:rPr>
  </w:style>
  <w:style w:type="paragraph" w:styleId="NormalWeb">
    <w:name w:val="Normal (Web)"/>
    <w:basedOn w:val="Normal"/>
    <w:uiPriority w:val="99"/>
    <w:unhideWhenUsed/>
    <w:rsid w:val="0006405D"/>
    <w:pPr>
      <w:spacing w:before="100" w:beforeAutospacing="1" w:after="100" w:afterAutospacing="1"/>
    </w:pPr>
    <w:rPr>
      <w:rFonts w:eastAsia="Times New Roman" w:cs="Times New Roman"/>
    </w:rPr>
  </w:style>
  <w:style w:type="paragraph" w:styleId="BodyText">
    <w:name w:val="Body Text"/>
    <w:basedOn w:val="Normal"/>
    <w:link w:val="BodyTextChar"/>
    <w:uiPriority w:val="99"/>
    <w:rsid w:val="000C7C19"/>
    <w:pPr>
      <w:jc w:val="both"/>
    </w:pPr>
    <w:rPr>
      <w:rFonts w:eastAsia="Times New Roman" w:cs="Times New Roman"/>
      <w:szCs w:val="20"/>
    </w:rPr>
  </w:style>
  <w:style w:type="character" w:customStyle="1" w:styleId="BodyTextChar">
    <w:name w:val="Body Text Char"/>
    <w:basedOn w:val="DefaultParagraphFont"/>
    <w:link w:val="BodyText"/>
    <w:uiPriority w:val="99"/>
    <w:rsid w:val="000C7C19"/>
    <w:rPr>
      <w:rFonts w:ascii="Times New Roman" w:eastAsia="Times New Roman" w:hAnsi="Times New Roman" w:cs="Times New Roman"/>
      <w:szCs w:val="20"/>
    </w:rPr>
  </w:style>
  <w:style w:type="paragraph" w:customStyle="1" w:styleId="Style8Code">
    <w:name w:val="Style8 Code"/>
    <w:basedOn w:val="Normal"/>
    <w:autoRedefine/>
    <w:uiPriority w:val="99"/>
    <w:rsid w:val="005448DE"/>
    <w:pPr>
      <w:ind w:left="900"/>
    </w:pPr>
    <w:rPr>
      <w:rFonts w:ascii="Courier New" w:eastAsia="Times New Roman" w:hAnsi="Courier New" w:cs="Times New Roman"/>
      <w:sz w:val="18"/>
      <w:szCs w:val="20"/>
    </w:rPr>
  </w:style>
  <w:style w:type="character" w:customStyle="1" w:styleId="UnresolvedMention1">
    <w:name w:val="Unresolved Mention1"/>
    <w:basedOn w:val="DefaultParagraphFont"/>
    <w:uiPriority w:val="99"/>
    <w:rsid w:val="00D96E1B"/>
    <w:rPr>
      <w:color w:val="605E5C"/>
      <w:shd w:val="clear" w:color="auto" w:fill="E1DFDD"/>
    </w:rPr>
  </w:style>
  <w:style w:type="paragraph" w:styleId="Caption">
    <w:name w:val="caption"/>
    <w:basedOn w:val="Normal"/>
    <w:next w:val="Normal"/>
    <w:uiPriority w:val="35"/>
    <w:unhideWhenUsed/>
    <w:qFormat/>
    <w:rsid w:val="00E30BBB"/>
    <w:pPr>
      <w:spacing w:after="200"/>
      <w:jc w:val="center"/>
    </w:pPr>
    <w:rPr>
      <w:iCs/>
      <w:color w:val="000000" w:themeColor="text1"/>
      <w:sz w:val="20"/>
      <w:szCs w:val="18"/>
    </w:rPr>
  </w:style>
  <w:style w:type="character" w:styleId="FollowedHyperlink">
    <w:name w:val="FollowedHyperlink"/>
    <w:basedOn w:val="DefaultParagraphFont"/>
    <w:uiPriority w:val="99"/>
    <w:semiHidden/>
    <w:unhideWhenUsed/>
    <w:rsid w:val="002A6FFB"/>
    <w:rPr>
      <w:color w:val="954F72" w:themeColor="followedHyperlink"/>
      <w:u w:val="single"/>
    </w:rPr>
  </w:style>
  <w:style w:type="paragraph" w:customStyle="1" w:styleId="TableParagraph">
    <w:name w:val="Table Paragraph"/>
    <w:basedOn w:val="Normal"/>
    <w:uiPriority w:val="1"/>
    <w:qFormat/>
    <w:rsid w:val="00353711"/>
    <w:pPr>
      <w:widowControl w:val="0"/>
      <w:autoSpaceDE w:val="0"/>
      <w:autoSpaceDN w:val="0"/>
    </w:pPr>
    <w:rPr>
      <w:rFonts w:eastAsia="Times New Roman" w:cs="Times New Roman"/>
      <w:sz w:val="22"/>
      <w:szCs w:val="22"/>
      <w:lang w:bidi="en-US"/>
    </w:rPr>
  </w:style>
  <w:style w:type="character" w:customStyle="1" w:styleId="invert">
    <w:name w:val="invert"/>
    <w:basedOn w:val="DefaultParagraphFont"/>
    <w:rsid w:val="00DA0539"/>
  </w:style>
  <w:style w:type="table" w:customStyle="1" w:styleId="TableGrid1">
    <w:name w:val="Table Grid1"/>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1A3F"/>
    <w:rPr>
      <w:color w:val="808080"/>
    </w:rPr>
  </w:style>
  <w:style w:type="paragraph" w:customStyle="1" w:styleId="rtejustify">
    <w:name w:val="rtejustify"/>
    <w:basedOn w:val="Normal"/>
    <w:uiPriority w:val="99"/>
    <w:rsid w:val="00276EE5"/>
    <w:pPr>
      <w:spacing w:before="100" w:beforeAutospacing="1" w:after="100" w:afterAutospacing="1"/>
    </w:pPr>
    <w:rPr>
      <w:rFonts w:eastAsia="Times New Roman" w:cs="Times New Roman"/>
    </w:rPr>
  </w:style>
  <w:style w:type="character" w:styleId="Strong">
    <w:name w:val="Strong"/>
    <w:basedOn w:val="DefaultParagraphFont"/>
    <w:uiPriority w:val="22"/>
    <w:qFormat/>
    <w:rsid w:val="00276EE5"/>
    <w:rPr>
      <w:b/>
      <w:bCs/>
    </w:rPr>
  </w:style>
  <w:style w:type="table" w:customStyle="1" w:styleId="TableGrid0">
    <w:name w:val="TableGrid"/>
    <w:rsid w:val="004F6282"/>
    <w:rPr>
      <w:rFonts w:eastAsiaTheme="minorEastAsia"/>
      <w:sz w:val="22"/>
      <w:szCs w:val="22"/>
    </w:rPr>
    <w:tblPr>
      <w:tblCellMar>
        <w:top w:w="0" w:type="dxa"/>
        <w:left w:w="0" w:type="dxa"/>
        <w:bottom w:w="0" w:type="dxa"/>
        <w:right w:w="0" w:type="dxa"/>
      </w:tblCellMar>
    </w:tblPr>
  </w:style>
  <w:style w:type="character" w:customStyle="1" w:styleId="textlayer--absolute">
    <w:name w:val="textlayer--absolute"/>
    <w:basedOn w:val="DefaultParagraphFont"/>
    <w:rsid w:val="000A3B4A"/>
  </w:style>
  <w:style w:type="character" w:customStyle="1" w:styleId="fontstyle01">
    <w:name w:val="fontstyle01"/>
    <w:basedOn w:val="DefaultParagraphFont"/>
    <w:rsid w:val="00126926"/>
    <w:rPr>
      <w:rFonts w:ascii="TimesNewRomanPS-ItalicMT" w:hAnsi="TimesNewRomanPS-ItalicMT" w:hint="default"/>
      <w:b w:val="0"/>
      <w:bCs w:val="0"/>
      <w:i/>
      <w:iCs/>
      <w:color w:val="000000"/>
      <w:sz w:val="24"/>
      <w:szCs w:val="24"/>
    </w:rPr>
  </w:style>
  <w:style w:type="paragraph" w:styleId="Title">
    <w:name w:val="Title"/>
    <w:basedOn w:val="Normal"/>
    <w:link w:val="TitleChar"/>
    <w:uiPriority w:val="10"/>
    <w:qFormat/>
    <w:rsid w:val="000367C5"/>
    <w:pPr>
      <w:widowControl w:val="0"/>
      <w:autoSpaceDE w:val="0"/>
      <w:autoSpaceDN w:val="0"/>
      <w:ind w:left="860" w:right="1396"/>
      <w:jc w:val="center"/>
    </w:pPr>
    <w:rPr>
      <w:rFonts w:eastAsia="Times New Roman" w:cs="Times New Roman"/>
      <w:b/>
      <w:bCs/>
      <w:sz w:val="41"/>
      <w:szCs w:val="41"/>
      <w:lang w:bidi="en-US"/>
    </w:rPr>
  </w:style>
  <w:style w:type="character" w:customStyle="1" w:styleId="TitleChar">
    <w:name w:val="Title Char"/>
    <w:basedOn w:val="DefaultParagraphFont"/>
    <w:link w:val="Title"/>
    <w:uiPriority w:val="10"/>
    <w:rsid w:val="000367C5"/>
    <w:rPr>
      <w:rFonts w:ascii="Times New Roman" w:eastAsia="Times New Roman" w:hAnsi="Times New Roman" w:cs="Times New Roman"/>
      <w:b/>
      <w:bCs/>
      <w:sz w:val="41"/>
      <w:szCs w:val="41"/>
      <w:lang w:bidi="en-US"/>
    </w:rPr>
  </w:style>
  <w:style w:type="character" w:styleId="UnresolvedMention">
    <w:name w:val="Unresolved Mention"/>
    <w:basedOn w:val="DefaultParagraphFont"/>
    <w:uiPriority w:val="99"/>
    <w:semiHidden/>
    <w:unhideWhenUsed/>
    <w:rsid w:val="00B129A7"/>
    <w:rPr>
      <w:color w:val="605E5C"/>
      <w:shd w:val="clear" w:color="auto" w:fill="E1DFDD"/>
    </w:rPr>
  </w:style>
  <w:style w:type="paragraph" w:customStyle="1" w:styleId="Default">
    <w:name w:val="Default"/>
    <w:rsid w:val="00210184"/>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9666">
      <w:bodyDiv w:val="1"/>
      <w:marLeft w:val="0"/>
      <w:marRight w:val="0"/>
      <w:marTop w:val="0"/>
      <w:marBottom w:val="0"/>
      <w:divBdr>
        <w:top w:val="none" w:sz="0" w:space="0" w:color="auto"/>
        <w:left w:val="none" w:sz="0" w:space="0" w:color="auto"/>
        <w:bottom w:val="none" w:sz="0" w:space="0" w:color="auto"/>
        <w:right w:val="none" w:sz="0" w:space="0" w:color="auto"/>
      </w:divBdr>
    </w:div>
    <w:div w:id="77168236">
      <w:bodyDiv w:val="1"/>
      <w:marLeft w:val="0"/>
      <w:marRight w:val="0"/>
      <w:marTop w:val="0"/>
      <w:marBottom w:val="0"/>
      <w:divBdr>
        <w:top w:val="none" w:sz="0" w:space="0" w:color="auto"/>
        <w:left w:val="none" w:sz="0" w:space="0" w:color="auto"/>
        <w:bottom w:val="none" w:sz="0" w:space="0" w:color="auto"/>
        <w:right w:val="none" w:sz="0" w:space="0" w:color="auto"/>
      </w:divBdr>
    </w:div>
    <w:div w:id="107164926">
      <w:bodyDiv w:val="1"/>
      <w:marLeft w:val="0"/>
      <w:marRight w:val="0"/>
      <w:marTop w:val="0"/>
      <w:marBottom w:val="0"/>
      <w:divBdr>
        <w:top w:val="none" w:sz="0" w:space="0" w:color="auto"/>
        <w:left w:val="none" w:sz="0" w:space="0" w:color="auto"/>
        <w:bottom w:val="none" w:sz="0" w:space="0" w:color="auto"/>
        <w:right w:val="none" w:sz="0" w:space="0" w:color="auto"/>
      </w:divBdr>
    </w:div>
    <w:div w:id="120539261">
      <w:bodyDiv w:val="1"/>
      <w:marLeft w:val="0"/>
      <w:marRight w:val="0"/>
      <w:marTop w:val="0"/>
      <w:marBottom w:val="0"/>
      <w:divBdr>
        <w:top w:val="none" w:sz="0" w:space="0" w:color="auto"/>
        <w:left w:val="none" w:sz="0" w:space="0" w:color="auto"/>
        <w:bottom w:val="none" w:sz="0" w:space="0" w:color="auto"/>
        <w:right w:val="none" w:sz="0" w:space="0" w:color="auto"/>
      </w:divBdr>
      <w:divsChild>
        <w:div w:id="1988705084">
          <w:marLeft w:val="0"/>
          <w:marRight w:val="0"/>
          <w:marTop w:val="0"/>
          <w:marBottom w:val="0"/>
          <w:divBdr>
            <w:top w:val="none" w:sz="0" w:space="0" w:color="auto"/>
            <w:left w:val="none" w:sz="0" w:space="0" w:color="auto"/>
            <w:bottom w:val="none" w:sz="0" w:space="0" w:color="auto"/>
            <w:right w:val="none" w:sz="0" w:space="0" w:color="auto"/>
          </w:divBdr>
          <w:divsChild>
            <w:div w:id="1557425119">
              <w:marLeft w:val="0"/>
              <w:marRight w:val="0"/>
              <w:marTop w:val="0"/>
              <w:marBottom w:val="0"/>
              <w:divBdr>
                <w:top w:val="none" w:sz="0" w:space="0" w:color="auto"/>
                <w:left w:val="none" w:sz="0" w:space="0" w:color="auto"/>
                <w:bottom w:val="none" w:sz="0" w:space="0" w:color="auto"/>
                <w:right w:val="none" w:sz="0" w:space="0" w:color="auto"/>
              </w:divBdr>
              <w:divsChild>
                <w:div w:id="5808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6346">
      <w:bodyDiv w:val="1"/>
      <w:marLeft w:val="0"/>
      <w:marRight w:val="0"/>
      <w:marTop w:val="0"/>
      <w:marBottom w:val="0"/>
      <w:divBdr>
        <w:top w:val="none" w:sz="0" w:space="0" w:color="auto"/>
        <w:left w:val="none" w:sz="0" w:space="0" w:color="auto"/>
        <w:bottom w:val="none" w:sz="0" w:space="0" w:color="auto"/>
        <w:right w:val="none" w:sz="0" w:space="0" w:color="auto"/>
      </w:divBdr>
    </w:div>
    <w:div w:id="164367513">
      <w:bodyDiv w:val="1"/>
      <w:marLeft w:val="0"/>
      <w:marRight w:val="0"/>
      <w:marTop w:val="0"/>
      <w:marBottom w:val="0"/>
      <w:divBdr>
        <w:top w:val="none" w:sz="0" w:space="0" w:color="auto"/>
        <w:left w:val="none" w:sz="0" w:space="0" w:color="auto"/>
        <w:bottom w:val="none" w:sz="0" w:space="0" w:color="auto"/>
        <w:right w:val="none" w:sz="0" w:space="0" w:color="auto"/>
      </w:divBdr>
    </w:div>
    <w:div w:id="180702515">
      <w:bodyDiv w:val="1"/>
      <w:marLeft w:val="0"/>
      <w:marRight w:val="0"/>
      <w:marTop w:val="0"/>
      <w:marBottom w:val="0"/>
      <w:divBdr>
        <w:top w:val="none" w:sz="0" w:space="0" w:color="auto"/>
        <w:left w:val="none" w:sz="0" w:space="0" w:color="auto"/>
        <w:bottom w:val="none" w:sz="0" w:space="0" w:color="auto"/>
        <w:right w:val="none" w:sz="0" w:space="0" w:color="auto"/>
      </w:divBdr>
    </w:div>
    <w:div w:id="287319899">
      <w:bodyDiv w:val="1"/>
      <w:marLeft w:val="0"/>
      <w:marRight w:val="0"/>
      <w:marTop w:val="0"/>
      <w:marBottom w:val="0"/>
      <w:divBdr>
        <w:top w:val="none" w:sz="0" w:space="0" w:color="auto"/>
        <w:left w:val="none" w:sz="0" w:space="0" w:color="auto"/>
        <w:bottom w:val="none" w:sz="0" w:space="0" w:color="auto"/>
        <w:right w:val="none" w:sz="0" w:space="0" w:color="auto"/>
      </w:divBdr>
      <w:divsChild>
        <w:div w:id="923345229">
          <w:marLeft w:val="0"/>
          <w:marRight w:val="0"/>
          <w:marTop w:val="0"/>
          <w:marBottom w:val="0"/>
          <w:divBdr>
            <w:top w:val="none" w:sz="0" w:space="0" w:color="auto"/>
            <w:left w:val="none" w:sz="0" w:space="0" w:color="auto"/>
            <w:bottom w:val="none" w:sz="0" w:space="0" w:color="auto"/>
            <w:right w:val="none" w:sz="0" w:space="0" w:color="auto"/>
          </w:divBdr>
          <w:divsChild>
            <w:div w:id="621423130">
              <w:marLeft w:val="0"/>
              <w:marRight w:val="0"/>
              <w:marTop w:val="0"/>
              <w:marBottom w:val="0"/>
              <w:divBdr>
                <w:top w:val="none" w:sz="0" w:space="0" w:color="auto"/>
                <w:left w:val="none" w:sz="0" w:space="0" w:color="auto"/>
                <w:bottom w:val="none" w:sz="0" w:space="0" w:color="auto"/>
                <w:right w:val="none" w:sz="0" w:space="0" w:color="auto"/>
              </w:divBdr>
              <w:divsChild>
                <w:div w:id="16016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90652">
      <w:bodyDiv w:val="1"/>
      <w:marLeft w:val="0"/>
      <w:marRight w:val="0"/>
      <w:marTop w:val="0"/>
      <w:marBottom w:val="0"/>
      <w:divBdr>
        <w:top w:val="none" w:sz="0" w:space="0" w:color="auto"/>
        <w:left w:val="none" w:sz="0" w:space="0" w:color="auto"/>
        <w:bottom w:val="none" w:sz="0" w:space="0" w:color="auto"/>
        <w:right w:val="none" w:sz="0" w:space="0" w:color="auto"/>
      </w:divBdr>
    </w:div>
    <w:div w:id="314988399">
      <w:bodyDiv w:val="1"/>
      <w:marLeft w:val="0"/>
      <w:marRight w:val="0"/>
      <w:marTop w:val="0"/>
      <w:marBottom w:val="0"/>
      <w:divBdr>
        <w:top w:val="none" w:sz="0" w:space="0" w:color="auto"/>
        <w:left w:val="none" w:sz="0" w:space="0" w:color="auto"/>
        <w:bottom w:val="none" w:sz="0" w:space="0" w:color="auto"/>
        <w:right w:val="none" w:sz="0" w:space="0" w:color="auto"/>
      </w:divBdr>
      <w:divsChild>
        <w:div w:id="705646408">
          <w:marLeft w:val="0"/>
          <w:marRight w:val="0"/>
          <w:marTop w:val="0"/>
          <w:marBottom w:val="0"/>
          <w:divBdr>
            <w:top w:val="none" w:sz="0" w:space="0" w:color="auto"/>
            <w:left w:val="none" w:sz="0" w:space="0" w:color="auto"/>
            <w:bottom w:val="none" w:sz="0" w:space="0" w:color="auto"/>
            <w:right w:val="none" w:sz="0" w:space="0" w:color="auto"/>
          </w:divBdr>
          <w:divsChild>
            <w:div w:id="180166903">
              <w:marLeft w:val="0"/>
              <w:marRight w:val="0"/>
              <w:marTop w:val="0"/>
              <w:marBottom w:val="0"/>
              <w:divBdr>
                <w:top w:val="none" w:sz="0" w:space="0" w:color="auto"/>
                <w:left w:val="none" w:sz="0" w:space="0" w:color="auto"/>
                <w:bottom w:val="none" w:sz="0" w:space="0" w:color="auto"/>
                <w:right w:val="none" w:sz="0" w:space="0" w:color="auto"/>
              </w:divBdr>
              <w:divsChild>
                <w:div w:id="10160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96675">
      <w:bodyDiv w:val="1"/>
      <w:marLeft w:val="0"/>
      <w:marRight w:val="0"/>
      <w:marTop w:val="0"/>
      <w:marBottom w:val="0"/>
      <w:divBdr>
        <w:top w:val="none" w:sz="0" w:space="0" w:color="auto"/>
        <w:left w:val="none" w:sz="0" w:space="0" w:color="auto"/>
        <w:bottom w:val="none" w:sz="0" w:space="0" w:color="auto"/>
        <w:right w:val="none" w:sz="0" w:space="0" w:color="auto"/>
      </w:divBdr>
    </w:div>
    <w:div w:id="351804323">
      <w:bodyDiv w:val="1"/>
      <w:marLeft w:val="0"/>
      <w:marRight w:val="0"/>
      <w:marTop w:val="0"/>
      <w:marBottom w:val="0"/>
      <w:divBdr>
        <w:top w:val="none" w:sz="0" w:space="0" w:color="auto"/>
        <w:left w:val="none" w:sz="0" w:space="0" w:color="auto"/>
        <w:bottom w:val="none" w:sz="0" w:space="0" w:color="auto"/>
        <w:right w:val="none" w:sz="0" w:space="0" w:color="auto"/>
      </w:divBdr>
      <w:divsChild>
        <w:div w:id="1160775517">
          <w:marLeft w:val="0"/>
          <w:marRight w:val="0"/>
          <w:marTop w:val="0"/>
          <w:marBottom w:val="0"/>
          <w:divBdr>
            <w:top w:val="none" w:sz="0" w:space="0" w:color="auto"/>
            <w:left w:val="none" w:sz="0" w:space="0" w:color="auto"/>
            <w:bottom w:val="none" w:sz="0" w:space="0" w:color="auto"/>
            <w:right w:val="none" w:sz="0" w:space="0" w:color="auto"/>
          </w:divBdr>
        </w:div>
      </w:divsChild>
    </w:div>
    <w:div w:id="382140528">
      <w:bodyDiv w:val="1"/>
      <w:marLeft w:val="0"/>
      <w:marRight w:val="0"/>
      <w:marTop w:val="0"/>
      <w:marBottom w:val="0"/>
      <w:divBdr>
        <w:top w:val="none" w:sz="0" w:space="0" w:color="auto"/>
        <w:left w:val="none" w:sz="0" w:space="0" w:color="auto"/>
        <w:bottom w:val="none" w:sz="0" w:space="0" w:color="auto"/>
        <w:right w:val="none" w:sz="0" w:space="0" w:color="auto"/>
      </w:divBdr>
    </w:div>
    <w:div w:id="391543005">
      <w:bodyDiv w:val="1"/>
      <w:marLeft w:val="0"/>
      <w:marRight w:val="0"/>
      <w:marTop w:val="0"/>
      <w:marBottom w:val="0"/>
      <w:divBdr>
        <w:top w:val="none" w:sz="0" w:space="0" w:color="auto"/>
        <w:left w:val="none" w:sz="0" w:space="0" w:color="auto"/>
        <w:bottom w:val="none" w:sz="0" w:space="0" w:color="auto"/>
        <w:right w:val="none" w:sz="0" w:space="0" w:color="auto"/>
      </w:divBdr>
    </w:div>
    <w:div w:id="439687366">
      <w:bodyDiv w:val="1"/>
      <w:marLeft w:val="0"/>
      <w:marRight w:val="0"/>
      <w:marTop w:val="0"/>
      <w:marBottom w:val="0"/>
      <w:divBdr>
        <w:top w:val="none" w:sz="0" w:space="0" w:color="auto"/>
        <w:left w:val="none" w:sz="0" w:space="0" w:color="auto"/>
        <w:bottom w:val="none" w:sz="0" w:space="0" w:color="auto"/>
        <w:right w:val="none" w:sz="0" w:space="0" w:color="auto"/>
      </w:divBdr>
    </w:div>
    <w:div w:id="467288430">
      <w:bodyDiv w:val="1"/>
      <w:marLeft w:val="0"/>
      <w:marRight w:val="0"/>
      <w:marTop w:val="0"/>
      <w:marBottom w:val="0"/>
      <w:divBdr>
        <w:top w:val="none" w:sz="0" w:space="0" w:color="auto"/>
        <w:left w:val="none" w:sz="0" w:space="0" w:color="auto"/>
        <w:bottom w:val="none" w:sz="0" w:space="0" w:color="auto"/>
        <w:right w:val="none" w:sz="0" w:space="0" w:color="auto"/>
      </w:divBdr>
      <w:divsChild>
        <w:div w:id="396779144">
          <w:marLeft w:val="0"/>
          <w:marRight w:val="0"/>
          <w:marTop w:val="0"/>
          <w:marBottom w:val="0"/>
          <w:divBdr>
            <w:top w:val="none" w:sz="0" w:space="0" w:color="auto"/>
            <w:left w:val="none" w:sz="0" w:space="0" w:color="auto"/>
            <w:bottom w:val="none" w:sz="0" w:space="0" w:color="auto"/>
            <w:right w:val="none" w:sz="0" w:space="0" w:color="auto"/>
          </w:divBdr>
          <w:divsChild>
            <w:div w:id="1090851175">
              <w:marLeft w:val="0"/>
              <w:marRight w:val="0"/>
              <w:marTop w:val="0"/>
              <w:marBottom w:val="0"/>
              <w:divBdr>
                <w:top w:val="none" w:sz="0" w:space="0" w:color="auto"/>
                <w:left w:val="none" w:sz="0" w:space="0" w:color="auto"/>
                <w:bottom w:val="none" w:sz="0" w:space="0" w:color="auto"/>
                <w:right w:val="none" w:sz="0" w:space="0" w:color="auto"/>
              </w:divBdr>
              <w:divsChild>
                <w:div w:id="15772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504256">
      <w:bodyDiv w:val="1"/>
      <w:marLeft w:val="0"/>
      <w:marRight w:val="0"/>
      <w:marTop w:val="0"/>
      <w:marBottom w:val="0"/>
      <w:divBdr>
        <w:top w:val="none" w:sz="0" w:space="0" w:color="auto"/>
        <w:left w:val="none" w:sz="0" w:space="0" w:color="auto"/>
        <w:bottom w:val="none" w:sz="0" w:space="0" w:color="auto"/>
        <w:right w:val="none" w:sz="0" w:space="0" w:color="auto"/>
      </w:divBdr>
      <w:divsChild>
        <w:div w:id="2013219576">
          <w:marLeft w:val="0"/>
          <w:marRight w:val="0"/>
          <w:marTop w:val="0"/>
          <w:marBottom w:val="0"/>
          <w:divBdr>
            <w:top w:val="none" w:sz="0" w:space="0" w:color="auto"/>
            <w:left w:val="none" w:sz="0" w:space="0" w:color="auto"/>
            <w:bottom w:val="none" w:sz="0" w:space="0" w:color="auto"/>
            <w:right w:val="none" w:sz="0" w:space="0" w:color="auto"/>
          </w:divBdr>
        </w:div>
      </w:divsChild>
    </w:div>
    <w:div w:id="531384349">
      <w:bodyDiv w:val="1"/>
      <w:marLeft w:val="0"/>
      <w:marRight w:val="0"/>
      <w:marTop w:val="0"/>
      <w:marBottom w:val="0"/>
      <w:divBdr>
        <w:top w:val="none" w:sz="0" w:space="0" w:color="auto"/>
        <w:left w:val="none" w:sz="0" w:space="0" w:color="auto"/>
        <w:bottom w:val="none" w:sz="0" w:space="0" w:color="auto"/>
        <w:right w:val="none" w:sz="0" w:space="0" w:color="auto"/>
      </w:divBdr>
    </w:div>
    <w:div w:id="536704446">
      <w:bodyDiv w:val="1"/>
      <w:marLeft w:val="0"/>
      <w:marRight w:val="0"/>
      <w:marTop w:val="0"/>
      <w:marBottom w:val="0"/>
      <w:divBdr>
        <w:top w:val="none" w:sz="0" w:space="0" w:color="auto"/>
        <w:left w:val="none" w:sz="0" w:space="0" w:color="auto"/>
        <w:bottom w:val="none" w:sz="0" w:space="0" w:color="auto"/>
        <w:right w:val="none" w:sz="0" w:space="0" w:color="auto"/>
      </w:divBdr>
      <w:divsChild>
        <w:div w:id="2136093767">
          <w:marLeft w:val="0"/>
          <w:marRight w:val="0"/>
          <w:marTop w:val="0"/>
          <w:marBottom w:val="0"/>
          <w:divBdr>
            <w:top w:val="none" w:sz="0" w:space="0" w:color="auto"/>
            <w:left w:val="none" w:sz="0" w:space="0" w:color="auto"/>
            <w:bottom w:val="none" w:sz="0" w:space="0" w:color="auto"/>
            <w:right w:val="none" w:sz="0" w:space="0" w:color="auto"/>
          </w:divBdr>
          <w:divsChild>
            <w:div w:id="1830629606">
              <w:marLeft w:val="0"/>
              <w:marRight w:val="0"/>
              <w:marTop w:val="0"/>
              <w:marBottom w:val="0"/>
              <w:divBdr>
                <w:top w:val="none" w:sz="0" w:space="0" w:color="auto"/>
                <w:left w:val="none" w:sz="0" w:space="0" w:color="auto"/>
                <w:bottom w:val="none" w:sz="0" w:space="0" w:color="auto"/>
                <w:right w:val="none" w:sz="0" w:space="0" w:color="auto"/>
              </w:divBdr>
              <w:divsChild>
                <w:div w:id="8511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22081">
      <w:bodyDiv w:val="1"/>
      <w:marLeft w:val="0"/>
      <w:marRight w:val="0"/>
      <w:marTop w:val="0"/>
      <w:marBottom w:val="0"/>
      <w:divBdr>
        <w:top w:val="none" w:sz="0" w:space="0" w:color="auto"/>
        <w:left w:val="none" w:sz="0" w:space="0" w:color="auto"/>
        <w:bottom w:val="none" w:sz="0" w:space="0" w:color="auto"/>
        <w:right w:val="none" w:sz="0" w:space="0" w:color="auto"/>
      </w:divBdr>
    </w:div>
    <w:div w:id="566916334">
      <w:bodyDiv w:val="1"/>
      <w:marLeft w:val="0"/>
      <w:marRight w:val="0"/>
      <w:marTop w:val="0"/>
      <w:marBottom w:val="0"/>
      <w:divBdr>
        <w:top w:val="none" w:sz="0" w:space="0" w:color="auto"/>
        <w:left w:val="none" w:sz="0" w:space="0" w:color="auto"/>
        <w:bottom w:val="none" w:sz="0" w:space="0" w:color="auto"/>
        <w:right w:val="none" w:sz="0" w:space="0" w:color="auto"/>
      </w:divBdr>
    </w:div>
    <w:div w:id="580918550">
      <w:bodyDiv w:val="1"/>
      <w:marLeft w:val="0"/>
      <w:marRight w:val="0"/>
      <w:marTop w:val="0"/>
      <w:marBottom w:val="0"/>
      <w:divBdr>
        <w:top w:val="none" w:sz="0" w:space="0" w:color="auto"/>
        <w:left w:val="none" w:sz="0" w:space="0" w:color="auto"/>
        <w:bottom w:val="none" w:sz="0" w:space="0" w:color="auto"/>
        <w:right w:val="none" w:sz="0" w:space="0" w:color="auto"/>
      </w:divBdr>
    </w:div>
    <w:div w:id="591083494">
      <w:bodyDiv w:val="1"/>
      <w:marLeft w:val="0"/>
      <w:marRight w:val="0"/>
      <w:marTop w:val="0"/>
      <w:marBottom w:val="0"/>
      <w:divBdr>
        <w:top w:val="none" w:sz="0" w:space="0" w:color="auto"/>
        <w:left w:val="none" w:sz="0" w:space="0" w:color="auto"/>
        <w:bottom w:val="none" w:sz="0" w:space="0" w:color="auto"/>
        <w:right w:val="none" w:sz="0" w:space="0" w:color="auto"/>
      </w:divBdr>
      <w:divsChild>
        <w:div w:id="2052731778">
          <w:marLeft w:val="0"/>
          <w:marRight w:val="0"/>
          <w:marTop w:val="0"/>
          <w:marBottom w:val="0"/>
          <w:divBdr>
            <w:top w:val="none" w:sz="0" w:space="0" w:color="auto"/>
            <w:left w:val="none" w:sz="0" w:space="0" w:color="auto"/>
            <w:bottom w:val="none" w:sz="0" w:space="0" w:color="auto"/>
            <w:right w:val="none" w:sz="0" w:space="0" w:color="auto"/>
          </w:divBdr>
          <w:divsChild>
            <w:div w:id="2026859801">
              <w:marLeft w:val="0"/>
              <w:marRight w:val="0"/>
              <w:marTop w:val="0"/>
              <w:marBottom w:val="0"/>
              <w:divBdr>
                <w:top w:val="none" w:sz="0" w:space="0" w:color="auto"/>
                <w:left w:val="none" w:sz="0" w:space="0" w:color="auto"/>
                <w:bottom w:val="none" w:sz="0" w:space="0" w:color="auto"/>
                <w:right w:val="none" w:sz="0" w:space="0" w:color="auto"/>
              </w:divBdr>
              <w:divsChild>
                <w:div w:id="8650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0655">
      <w:bodyDiv w:val="1"/>
      <w:marLeft w:val="0"/>
      <w:marRight w:val="0"/>
      <w:marTop w:val="0"/>
      <w:marBottom w:val="0"/>
      <w:divBdr>
        <w:top w:val="none" w:sz="0" w:space="0" w:color="auto"/>
        <w:left w:val="none" w:sz="0" w:space="0" w:color="auto"/>
        <w:bottom w:val="none" w:sz="0" w:space="0" w:color="auto"/>
        <w:right w:val="none" w:sz="0" w:space="0" w:color="auto"/>
      </w:divBdr>
      <w:divsChild>
        <w:div w:id="1321423535">
          <w:marLeft w:val="0"/>
          <w:marRight w:val="0"/>
          <w:marTop w:val="0"/>
          <w:marBottom w:val="0"/>
          <w:divBdr>
            <w:top w:val="none" w:sz="0" w:space="0" w:color="auto"/>
            <w:left w:val="none" w:sz="0" w:space="0" w:color="auto"/>
            <w:bottom w:val="none" w:sz="0" w:space="0" w:color="auto"/>
            <w:right w:val="none" w:sz="0" w:space="0" w:color="auto"/>
          </w:divBdr>
          <w:divsChild>
            <w:div w:id="1941375943">
              <w:marLeft w:val="0"/>
              <w:marRight w:val="0"/>
              <w:marTop w:val="0"/>
              <w:marBottom w:val="0"/>
              <w:divBdr>
                <w:top w:val="none" w:sz="0" w:space="0" w:color="auto"/>
                <w:left w:val="none" w:sz="0" w:space="0" w:color="auto"/>
                <w:bottom w:val="none" w:sz="0" w:space="0" w:color="auto"/>
                <w:right w:val="none" w:sz="0" w:space="0" w:color="auto"/>
              </w:divBdr>
              <w:divsChild>
                <w:div w:id="16921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22888">
      <w:bodyDiv w:val="1"/>
      <w:marLeft w:val="0"/>
      <w:marRight w:val="0"/>
      <w:marTop w:val="0"/>
      <w:marBottom w:val="0"/>
      <w:divBdr>
        <w:top w:val="none" w:sz="0" w:space="0" w:color="auto"/>
        <w:left w:val="none" w:sz="0" w:space="0" w:color="auto"/>
        <w:bottom w:val="none" w:sz="0" w:space="0" w:color="auto"/>
        <w:right w:val="none" w:sz="0" w:space="0" w:color="auto"/>
      </w:divBdr>
    </w:div>
    <w:div w:id="682825715">
      <w:bodyDiv w:val="1"/>
      <w:marLeft w:val="0"/>
      <w:marRight w:val="0"/>
      <w:marTop w:val="0"/>
      <w:marBottom w:val="0"/>
      <w:divBdr>
        <w:top w:val="none" w:sz="0" w:space="0" w:color="auto"/>
        <w:left w:val="none" w:sz="0" w:space="0" w:color="auto"/>
        <w:bottom w:val="none" w:sz="0" w:space="0" w:color="auto"/>
        <w:right w:val="none" w:sz="0" w:space="0" w:color="auto"/>
      </w:divBdr>
    </w:div>
    <w:div w:id="684986123">
      <w:bodyDiv w:val="1"/>
      <w:marLeft w:val="0"/>
      <w:marRight w:val="0"/>
      <w:marTop w:val="0"/>
      <w:marBottom w:val="0"/>
      <w:divBdr>
        <w:top w:val="none" w:sz="0" w:space="0" w:color="auto"/>
        <w:left w:val="none" w:sz="0" w:space="0" w:color="auto"/>
        <w:bottom w:val="none" w:sz="0" w:space="0" w:color="auto"/>
        <w:right w:val="none" w:sz="0" w:space="0" w:color="auto"/>
      </w:divBdr>
    </w:div>
    <w:div w:id="708606150">
      <w:bodyDiv w:val="1"/>
      <w:marLeft w:val="0"/>
      <w:marRight w:val="0"/>
      <w:marTop w:val="0"/>
      <w:marBottom w:val="0"/>
      <w:divBdr>
        <w:top w:val="none" w:sz="0" w:space="0" w:color="auto"/>
        <w:left w:val="none" w:sz="0" w:space="0" w:color="auto"/>
        <w:bottom w:val="none" w:sz="0" w:space="0" w:color="auto"/>
        <w:right w:val="none" w:sz="0" w:space="0" w:color="auto"/>
      </w:divBdr>
    </w:div>
    <w:div w:id="712191322">
      <w:bodyDiv w:val="1"/>
      <w:marLeft w:val="0"/>
      <w:marRight w:val="0"/>
      <w:marTop w:val="0"/>
      <w:marBottom w:val="0"/>
      <w:divBdr>
        <w:top w:val="none" w:sz="0" w:space="0" w:color="auto"/>
        <w:left w:val="none" w:sz="0" w:space="0" w:color="auto"/>
        <w:bottom w:val="none" w:sz="0" w:space="0" w:color="auto"/>
        <w:right w:val="none" w:sz="0" w:space="0" w:color="auto"/>
      </w:divBdr>
    </w:div>
    <w:div w:id="731930757">
      <w:bodyDiv w:val="1"/>
      <w:marLeft w:val="0"/>
      <w:marRight w:val="0"/>
      <w:marTop w:val="0"/>
      <w:marBottom w:val="0"/>
      <w:divBdr>
        <w:top w:val="none" w:sz="0" w:space="0" w:color="auto"/>
        <w:left w:val="none" w:sz="0" w:space="0" w:color="auto"/>
        <w:bottom w:val="none" w:sz="0" w:space="0" w:color="auto"/>
        <w:right w:val="none" w:sz="0" w:space="0" w:color="auto"/>
      </w:divBdr>
    </w:div>
    <w:div w:id="762267880">
      <w:bodyDiv w:val="1"/>
      <w:marLeft w:val="0"/>
      <w:marRight w:val="0"/>
      <w:marTop w:val="0"/>
      <w:marBottom w:val="0"/>
      <w:divBdr>
        <w:top w:val="none" w:sz="0" w:space="0" w:color="auto"/>
        <w:left w:val="none" w:sz="0" w:space="0" w:color="auto"/>
        <w:bottom w:val="none" w:sz="0" w:space="0" w:color="auto"/>
        <w:right w:val="none" w:sz="0" w:space="0" w:color="auto"/>
      </w:divBdr>
      <w:divsChild>
        <w:div w:id="949357717">
          <w:marLeft w:val="0"/>
          <w:marRight w:val="0"/>
          <w:marTop w:val="0"/>
          <w:marBottom w:val="0"/>
          <w:divBdr>
            <w:top w:val="none" w:sz="0" w:space="0" w:color="auto"/>
            <w:left w:val="none" w:sz="0" w:space="0" w:color="auto"/>
            <w:bottom w:val="none" w:sz="0" w:space="0" w:color="auto"/>
            <w:right w:val="none" w:sz="0" w:space="0" w:color="auto"/>
          </w:divBdr>
          <w:divsChild>
            <w:div w:id="661082596">
              <w:marLeft w:val="0"/>
              <w:marRight w:val="0"/>
              <w:marTop w:val="0"/>
              <w:marBottom w:val="0"/>
              <w:divBdr>
                <w:top w:val="none" w:sz="0" w:space="0" w:color="auto"/>
                <w:left w:val="none" w:sz="0" w:space="0" w:color="auto"/>
                <w:bottom w:val="none" w:sz="0" w:space="0" w:color="auto"/>
                <w:right w:val="none" w:sz="0" w:space="0" w:color="auto"/>
              </w:divBdr>
              <w:divsChild>
                <w:div w:id="11706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80724">
      <w:bodyDiv w:val="1"/>
      <w:marLeft w:val="0"/>
      <w:marRight w:val="0"/>
      <w:marTop w:val="0"/>
      <w:marBottom w:val="0"/>
      <w:divBdr>
        <w:top w:val="none" w:sz="0" w:space="0" w:color="auto"/>
        <w:left w:val="none" w:sz="0" w:space="0" w:color="auto"/>
        <w:bottom w:val="none" w:sz="0" w:space="0" w:color="auto"/>
        <w:right w:val="none" w:sz="0" w:space="0" w:color="auto"/>
      </w:divBdr>
    </w:div>
    <w:div w:id="824246943">
      <w:bodyDiv w:val="1"/>
      <w:marLeft w:val="0"/>
      <w:marRight w:val="0"/>
      <w:marTop w:val="0"/>
      <w:marBottom w:val="0"/>
      <w:divBdr>
        <w:top w:val="none" w:sz="0" w:space="0" w:color="auto"/>
        <w:left w:val="none" w:sz="0" w:space="0" w:color="auto"/>
        <w:bottom w:val="none" w:sz="0" w:space="0" w:color="auto"/>
        <w:right w:val="none" w:sz="0" w:space="0" w:color="auto"/>
      </w:divBdr>
    </w:div>
    <w:div w:id="845750400">
      <w:bodyDiv w:val="1"/>
      <w:marLeft w:val="0"/>
      <w:marRight w:val="0"/>
      <w:marTop w:val="0"/>
      <w:marBottom w:val="0"/>
      <w:divBdr>
        <w:top w:val="none" w:sz="0" w:space="0" w:color="auto"/>
        <w:left w:val="none" w:sz="0" w:space="0" w:color="auto"/>
        <w:bottom w:val="none" w:sz="0" w:space="0" w:color="auto"/>
        <w:right w:val="none" w:sz="0" w:space="0" w:color="auto"/>
      </w:divBdr>
    </w:div>
    <w:div w:id="848520621">
      <w:bodyDiv w:val="1"/>
      <w:marLeft w:val="0"/>
      <w:marRight w:val="0"/>
      <w:marTop w:val="0"/>
      <w:marBottom w:val="0"/>
      <w:divBdr>
        <w:top w:val="none" w:sz="0" w:space="0" w:color="auto"/>
        <w:left w:val="none" w:sz="0" w:space="0" w:color="auto"/>
        <w:bottom w:val="none" w:sz="0" w:space="0" w:color="auto"/>
        <w:right w:val="none" w:sz="0" w:space="0" w:color="auto"/>
      </w:divBdr>
    </w:div>
    <w:div w:id="859471297">
      <w:bodyDiv w:val="1"/>
      <w:marLeft w:val="0"/>
      <w:marRight w:val="0"/>
      <w:marTop w:val="0"/>
      <w:marBottom w:val="0"/>
      <w:divBdr>
        <w:top w:val="none" w:sz="0" w:space="0" w:color="auto"/>
        <w:left w:val="none" w:sz="0" w:space="0" w:color="auto"/>
        <w:bottom w:val="none" w:sz="0" w:space="0" w:color="auto"/>
        <w:right w:val="none" w:sz="0" w:space="0" w:color="auto"/>
      </w:divBdr>
    </w:div>
    <w:div w:id="915942883">
      <w:bodyDiv w:val="1"/>
      <w:marLeft w:val="0"/>
      <w:marRight w:val="0"/>
      <w:marTop w:val="0"/>
      <w:marBottom w:val="0"/>
      <w:divBdr>
        <w:top w:val="none" w:sz="0" w:space="0" w:color="auto"/>
        <w:left w:val="none" w:sz="0" w:space="0" w:color="auto"/>
        <w:bottom w:val="none" w:sz="0" w:space="0" w:color="auto"/>
        <w:right w:val="none" w:sz="0" w:space="0" w:color="auto"/>
      </w:divBdr>
    </w:div>
    <w:div w:id="938178237">
      <w:bodyDiv w:val="1"/>
      <w:marLeft w:val="0"/>
      <w:marRight w:val="0"/>
      <w:marTop w:val="0"/>
      <w:marBottom w:val="0"/>
      <w:divBdr>
        <w:top w:val="none" w:sz="0" w:space="0" w:color="auto"/>
        <w:left w:val="none" w:sz="0" w:space="0" w:color="auto"/>
        <w:bottom w:val="none" w:sz="0" w:space="0" w:color="auto"/>
        <w:right w:val="none" w:sz="0" w:space="0" w:color="auto"/>
      </w:divBdr>
    </w:div>
    <w:div w:id="948783583">
      <w:bodyDiv w:val="1"/>
      <w:marLeft w:val="0"/>
      <w:marRight w:val="0"/>
      <w:marTop w:val="0"/>
      <w:marBottom w:val="0"/>
      <w:divBdr>
        <w:top w:val="none" w:sz="0" w:space="0" w:color="auto"/>
        <w:left w:val="none" w:sz="0" w:space="0" w:color="auto"/>
        <w:bottom w:val="none" w:sz="0" w:space="0" w:color="auto"/>
        <w:right w:val="none" w:sz="0" w:space="0" w:color="auto"/>
      </w:divBdr>
    </w:div>
    <w:div w:id="970398515">
      <w:bodyDiv w:val="1"/>
      <w:marLeft w:val="0"/>
      <w:marRight w:val="0"/>
      <w:marTop w:val="0"/>
      <w:marBottom w:val="0"/>
      <w:divBdr>
        <w:top w:val="none" w:sz="0" w:space="0" w:color="auto"/>
        <w:left w:val="none" w:sz="0" w:space="0" w:color="auto"/>
        <w:bottom w:val="none" w:sz="0" w:space="0" w:color="auto"/>
        <w:right w:val="none" w:sz="0" w:space="0" w:color="auto"/>
      </w:divBdr>
    </w:div>
    <w:div w:id="977489385">
      <w:bodyDiv w:val="1"/>
      <w:marLeft w:val="0"/>
      <w:marRight w:val="0"/>
      <w:marTop w:val="0"/>
      <w:marBottom w:val="0"/>
      <w:divBdr>
        <w:top w:val="none" w:sz="0" w:space="0" w:color="auto"/>
        <w:left w:val="none" w:sz="0" w:space="0" w:color="auto"/>
        <w:bottom w:val="none" w:sz="0" w:space="0" w:color="auto"/>
        <w:right w:val="none" w:sz="0" w:space="0" w:color="auto"/>
      </w:divBdr>
    </w:div>
    <w:div w:id="994603066">
      <w:bodyDiv w:val="1"/>
      <w:marLeft w:val="0"/>
      <w:marRight w:val="0"/>
      <w:marTop w:val="0"/>
      <w:marBottom w:val="0"/>
      <w:divBdr>
        <w:top w:val="none" w:sz="0" w:space="0" w:color="auto"/>
        <w:left w:val="none" w:sz="0" w:space="0" w:color="auto"/>
        <w:bottom w:val="none" w:sz="0" w:space="0" w:color="auto"/>
        <w:right w:val="none" w:sz="0" w:space="0" w:color="auto"/>
      </w:divBdr>
    </w:div>
    <w:div w:id="996228406">
      <w:bodyDiv w:val="1"/>
      <w:marLeft w:val="0"/>
      <w:marRight w:val="0"/>
      <w:marTop w:val="0"/>
      <w:marBottom w:val="0"/>
      <w:divBdr>
        <w:top w:val="none" w:sz="0" w:space="0" w:color="auto"/>
        <w:left w:val="none" w:sz="0" w:space="0" w:color="auto"/>
        <w:bottom w:val="none" w:sz="0" w:space="0" w:color="auto"/>
        <w:right w:val="none" w:sz="0" w:space="0" w:color="auto"/>
      </w:divBdr>
      <w:divsChild>
        <w:div w:id="240717726">
          <w:marLeft w:val="0"/>
          <w:marRight w:val="0"/>
          <w:marTop w:val="0"/>
          <w:marBottom w:val="0"/>
          <w:divBdr>
            <w:top w:val="none" w:sz="0" w:space="0" w:color="auto"/>
            <w:left w:val="none" w:sz="0" w:space="0" w:color="auto"/>
            <w:bottom w:val="none" w:sz="0" w:space="0" w:color="auto"/>
            <w:right w:val="none" w:sz="0" w:space="0" w:color="auto"/>
          </w:divBdr>
          <w:divsChild>
            <w:div w:id="1132864081">
              <w:marLeft w:val="0"/>
              <w:marRight w:val="0"/>
              <w:marTop w:val="0"/>
              <w:marBottom w:val="0"/>
              <w:divBdr>
                <w:top w:val="none" w:sz="0" w:space="0" w:color="auto"/>
                <w:left w:val="none" w:sz="0" w:space="0" w:color="auto"/>
                <w:bottom w:val="none" w:sz="0" w:space="0" w:color="auto"/>
                <w:right w:val="none" w:sz="0" w:space="0" w:color="auto"/>
              </w:divBdr>
              <w:divsChild>
                <w:div w:id="18144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2139">
      <w:bodyDiv w:val="1"/>
      <w:marLeft w:val="0"/>
      <w:marRight w:val="0"/>
      <w:marTop w:val="0"/>
      <w:marBottom w:val="0"/>
      <w:divBdr>
        <w:top w:val="none" w:sz="0" w:space="0" w:color="auto"/>
        <w:left w:val="none" w:sz="0" w:space="0" w:color="auto"/>
        <w:bottom w:val="none" w:sz="0" w:space="0" w:color="auto"/>
        <w:right w:val="none" w:sz="0" w:space="0" w:color="auto"/>
      </w:divBdr>
    </w:div>
    <w:div w:id="1017540478">
      <w:bodyDiv w:val="1"/>
      <w:marLeft w:val="0"/>
      <w:marRight w:val="0"/>
      <w:marTop w:val="0"/>
      <w:marBottom w:val="0"/>
      <w:divBdr>
        <w:top w:val="none" w:sz="0" w:space="0" w:color="auto"/>
        <w:left w:val="none" w:sz="0" w:space="0" w:color="auto"/>
        <w:bottom w:val="none" w:sz="0" w:space="0" w:color="auto"/>
        <w:right w:val="none" w:sz="0" w:space="0" w:color="auto"/>
      </w:divBdr>
      <w:divsChild>
        <w:div w:id="163210338">
          <w:marLeft w:val="0"/>
          <w:marRight w:val="0"/>
          <w:marTop w:val="0"/>
          <w:marBottom w:val="0"/>
          <w:divBdr>
            <w:top w:val="none" w:sz="0" w:space="0" w:color="auto"/>
            <w:left w:val="none" w:sz="0" w:space="0" w:color="auto"/>
            <w:bottom w:val="none" w:sz="0" w:space="0" w:color="auto"/>
            <w:right w:val="none" w:sz="0" w:space="0" w:color="auto"/>
          </w:divBdr>
          <w:divsChild>
            <w:div w:id="1727337974">
              <w:marLeft w:val="0"/>
              <w:marRight w:val="0"/>
              <w:marTop w:val="0"/>
              <w:marBottom w:val="0"/>
              <w:divBdr>
                <w:top w:val="none" w:sz="0" w:space="0" w:color="auto"/>
                <w:left w:val="none" w:sz="0" w:space="0" w:color="auto"/>
                <w:bottom w:val="none" w:sz="0" w:space="0" w:color="auto"/>
                <w:right w:val="none" w:sz="0" w:space="0" w:color="auto"/>
              </w:divBdr>
              <w:divsChild>
                <w:div w:id="15923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4570">
      <w:bodyDiv w:val="1"/>
      <w:marLeft w:val="0"/>
      <w:marRight w:val="0"/>
      <w:marTop w:val="0"/>
      <w:marBottom w:val="0"/>
      <w:divBdr>
        <w:top w:val="none" w:sz="0" w:space="0" w:color="auto"/>
        <w:left w:val="none" w:sz="0" w:space="0" w:color="auto"/>
        <w:bottom w:val="none" w:sz="0" w:space="0" w:color="auto"/>
        <w:right w:val="none" w:sz="0" w:space="0" w:color="auto"/>
      </w:divBdr>
    </w:div>
    <w:div w:id="1030377679">
      <w:bodyDiv w:val="1"/>
      <w:marLeft w:val="0"/>
      <w:marRight w:val="0"/>
      <w:marTop w:val="0"/>
      <w:marBottom w:val="0"/>
      <w:divBdr>
        <w:top w:val="none" w:sz="0" w:space="0" w:color="auto"/>
        <w:left w:val="none" w:sz="0" w:space="0" w:color="auto"/>
        <w:bottom w:val="none" w:sz="0" w:space="0" w:color="auto"/>
        <w:right w:val="none" w:sz="0" w:space="0" w:color="auto"/>
      </w:divBdr>
      <w:divsChild>
        <w:div w:id="1420131001">
          <w:marLeft w:val="0"/>
          <w:marRight w:val="0"/>
          <w:marTop w:val="0"/>
          <w:marBottom w:val="0"/>
          <w:divBdr>
            <w:top w:val="none" w:sz="0" w:space="0" w:color="auto"/>
            <w:left w:val="none" w:sz="0" w:space="0" w:color="auto"/>
            <w:bottom w:val="none" w:sz="0" w:space="0" w:color="auto"/>
            <w:right w:val="none" w:sz="0" w:space="0" w:color="auto"/>
          </w:divBdr>
          <w:divsChild>
            <w:div w:id="1339772071">
              <w:marLeft w:val="0"/>
              <w:marRight w:val="0"/>
              <w:marTop w:val="0"/>
              <w:marBottom w:val="0"/>
              <w:divBdr>
                <w:top w:val="none" w:sz="0" w:space="0" w:color="auto"/>
                <w:left w:val="none" w:sz="0" w:space="0" w:color="auto"/>
                <w:bottom w:val="none" w:sz="0" w:space="0" w:color="auto"/>
                <w:right w:val="none" w:sz="0" w:space="0" w:color="auto"/>
              </w:divBdr>
              <w:divsChild>
                <w:div w:id="219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1783">
      <w:bodyDiv w:val="1"/>
      <w:marLeft w:val="0"/>
      <w:marRight w:val="0"/>
      <w:marTop w:val="0"/>
      <w:marBottom w:val="0"/>
      <w:divBdr>
        <w:top w:val="none" w:sz="0" w:space="0" w:color="auto"/>
        <w:left w:val="none" w:sz="0" w:space="0" w:color="auto"/>
        <w:bottom w:val="none" w:sz="0" w:space="0" w:color="auto"/>
        <w:right w:val="none" w:sz="0" w:space="0" w:color="auto"/>
      </w:divBdr>
    </w:div>
    <w:div w:id="1150247932">
      <w:bodyDiv w:val="1"/>
      <w:marLeft w:val="0"/>
      <w:marRight w:val="0"/>
      <w:marTop w:val="0"/>
      <w:marBottom w:val="0"/>
      <w:divBdr>
        <w:top w:val="none" w:sz="0" w:space="0" w:color="auto"/>
        <w:left w:val="none" w:sz="0" w:space="0" w:color="auto"/>
        <w:bottom w:val="none" w:sz="0" w:space="0" w:color="auto"/>
        <w:right w:val="none" w:sz="0" w:space="0" w:color="auto"/>
      </w:divBdr>
      <w:divsChild>
        <w:div w:id="743915556">
          <w:marLeft w:val="0"/>
          <w:marRight w:val="0"/>
          <w:marTop w:val="0"/>
          <w:marBottom w:val="0"/>
          <w:divBdr>
            <w:top w:val="none" w:sz="0" w:space="0" w:color="auto"/>
            <w:left w:val="none" w:sz="0" w:space="0" w:color="auto"/>
            <w:bottom w:val="none" w:sz="0" w:space="0" w:color="auto"/>
            <w:right w:val="none" w:sz="0" w:space="0" w:color="auto"/>
          </w:divBdr>
        </w:div>
      </w:divsChild>
    </w:div>
    <w:div w:id="1185250178">
      <w:bodyDiv w:val="1"/>
      <w:marLeft w:val="0"/>
      <w:marRight w:val="0"/>
      <w:marTop w:val="0"/>
      <w:marBottom w:val="0"/>
      <w:divBdr>
        <w:top w:val="none" w:sz="0" w:space="0" w:color="auto"/>
        <w:left w:val="none" w:sz="0" w:space="0" w:color="auto"/>
        <w:bottom w:val="none" w:sz="0" w:space="0" w:color="auto"/>
        <w:right w:val="none" w:sz="0" w:space="0" w:color="auto"/>
      </w:divBdr>
    </w:div>
    <w:div w:id="1185441120">
      <w:bodyDiv w:val="1"/>
      <w:marLeft w:val="0"/>
      <w:marRight w:val="0"/>
      <w:marTop w:val="0"/>
      <w:marBottom w:val="0"/>
      <w:divBdr>
        <w:top w:val="none" w:sz="0" w:space="0" w:color="auto"/>
        <w:left w:val="none" w:sz="0" w:space="0" w:color="auto"/>
        <w:bottom w:val="none" w:sz="0" w:space="0" w:color="auto"/>
        <w:right w:val="none" w:sz="0" w:space="0" w:color="auto"/>
      </w:divBdr>
    </w:div>
    <w:div w:id="1209490288">
      <w:bodyDiv w:val="1"/>
      <w:marLeft w:val="0"/>
      <w:marRight w:val="0"/>
      <w:marTop w:val="0"/>
      <w:marBottom w:val="0"/>
      <w:divBdr>
        <w:top w:val="none" w:sz="0" w:space="0" w:color="auto"/>
        <w:left w:val="none" w:sz="0" w:space="0" w:color="auto"/>
        <w:bottom w:val="none" w:sz="0" w:space="0" w:color="auto"/>
        <w:right w:val="none" w:sz="0" w:space="0" w:color="auto"/>
      </w:divBdr>
    </w:div>
    <w:div w:id="1255168012">
      <w:bodyDiv w:val="1"/>
      <w:marLeft w:val="0"/>
      <w:marRight w:val="0"/>
      <w:marTop w:val="0"/>
      <w:marBottom w:val="0"/>
      <w:divBdr>
        <w:top w:val="none" w:sz="0" w:space="0" w:color="auto"/>
        <w:left w:val="none" w:sz="0" w:space="0" w:color="auto"/>
        <w:bottom w:val="none" w:sz="0" w:space="0" w:color="auto"/>
        <w:right w:val="none" w:sz="0" w:space="0" w:color="auto"/>
      </w:divBdr>
      <w:divsChild>
        <w:div w:id="1326979035">
          <w:marLeft w:val="0"/>
          <w:marRight w:val="0"/>
          <w:marTop w:val="0"/>
          <w:marBottom w:val="0"/>
          <w:divBdr>
            <w:top w:val="none" w:sz="0" w:space="0" w:color="auto"/>
            <w:left w:val="none" w:sz="0" w:space="0" w:color="auto"/>
            <w:bottom w:val="none" w:sz="0" w:space="0" w:color="auto"/>
            <w:right w:val="none" w:sz="0" w:space="0" w:color="auto"/>
          </w:divBdr>
          <w:divsChild>
            <w:div w:id="2146003180">
              <w:marLeft w:val="0"/>
              <w:marRight w:val="0"/>
              <w:marTop w:val="0"/>
              <w:marBottom w:val="0"/>
              <w:divBdr>
                <w:top w:val="none" w:sz="0" w:space="0" w:color="auto"/>
                <w:left w:val="none" w:sz="0" w:space="0" w:color="auto"/>
                <w:bottom w:val="none" w:sz="0" w:space="0" w:color="auto"/>
                <w:right w:val="none" w:sz="0" w:space="0" w:color="auto"/>
              </w:divBdr>
              <w:divsChild>
                <w:div w:id="13353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534125">
      <w:bodyDiv w:val="1"/>
      <w:marLeft w:val="0"/>
      <w:marRight w:val="0"/>
      <w:marTop w:val="0"/>
      <w:marBottom w:val="0"/>
      <w:divBdr>
        <w:top w:val="none" w:sz="0" w:space="0" w:color="auto"/>
        <w:left w:val="none" w:sz="0" w:space="0" w:color="auto"/>
        <w:bottom w:val="none" w:sz="0" w:space="0" w:color="auto"/>
        <w:right w:val="none" w:sz="0" w:space="0" w:color="auto"/>
      </w:divBdr>
    </w:div>
    <w:div w:id="1305237940">
      <w:bodyDiv w:val="1"/>
      <w:marLeft w:val="0"/>
      <w:marRight w:val="0"/>
      <w:marTop w:val="0"/>
      <w:marBottom w:val="0"/>
      <w:divBdr>
        <w:top w:val="none" w:sz="0" w:space="0" w:color="auto"/>
        <w:left w:val="none" w:sz="0" w:space="0" w:color="auto"/>
        <w:bottom w:val="none" w:sz="0" w:space="0" w:color="auto"/>
        <w:right w:val="none" w:sz="0" w:space="0" w:color="auto"/>
      </w:divBdr>
    </w:div>
    <w:div w:id="1328896327">
      <w:bodyDiv w:val="1"/>
      <w:marLeft w:val="0"/>
      <w:marRight w:val="0"/>
      <w:marTop w:val="0"/>
      <w:marBottom w:val="0"/>
      <w:divBdr>
        <w:top w:val="none" w:sz="0" w:space="0" w:color="auto"/>
        <w:left w:val="none" w:sz="0" w:space="0" w:color="auto"/>
        <w:bottom w:val="none" w:sz="0" w:space="0" w:color="auto"/>
        <w:right w:val="none" w:sz="0" w:space="0" w:color="auto"/>
      </w:divBdr>
    </w:div>
    <w:div w:id="1337154298">
      <w:bodyDiv w:val="1"/>
      <w:marLeft w:val="0"/>
      <w:marRight w:val="0"/>
      <w:marTop w:val="0"/>
      <w:marBottom w:val="0"/>
      <w:divBdr>
        <w:top w:val="none" w:sz="0" w:space="0" w:color="auto"/>
        <w:left w:val="none" w:sz="0" w:space="0" w:color="auto"/>
        <w:bottom w:val="none" w:sz="0" w:space="0" w:color="auto"/>
        <w:right w:val="none" w:sz="0" w:space="0" w:color="auto"/>
      </w:divBdr>
    </w:div>
    <w:div w:id="1358309079">
      <w:bodyDiv w:val="1"/>
      <w:marLeft w:val="0"/>
      <w:marRight w:val="0"/>
      <w:marTop w:val="0"/>
      <w:marBottom w:val="0"/>
      <w:divBdr>
        <w:top w:val="none" w:sz="0" w:space="0" w:color="auto"/>
        <w:left w:val="none" w:sz="0" w:space="0" w:color="auto"/>
        <w:bottom w:val="none" w:sz="0" w:space="0" w:color="auto"/>
        <w:right w:val="none" w:sz="0" w:space="0" w:color="auto"/>
      </w:divBdr>
    </w:div>
    <w:div w:id="1410032155">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sChild>
        <w:div w:id="1152915456">
          <w:marLeft w:val="0"/>
          <w:marRight w:val="0"/>
          <w:marTop w:val="0"/>
          <w:marBottom w:val="0"/>
          <w:divBdr>
            <w:top w:val="none" w:sz="0" w:space="0" w:color="auto"/>
            <w:left w:val="none" w:sz="0" w:space="0" w:color="auto"/>
            <w:bottom w:val="none" w:sz="0" w:space="0" w:color="auto"/>
            <w:right w:val="none" w:sz="0" w:space="0" w:color="auto"/>
          </w:divBdr>
          <w:divsChild>
            <w:div w:id="78063817">
              <w:marLeft w:val="0"/>
              <w:marRight w:val="0"/>
              <w:marTop w:val="0"/>
              <w:marBottom w:val="0"/>
              <w:divBdr>
                <w:top w:val="none" w:sz="0" w:space="0" w:color="auto"/>
                <w:left w:val="none" w:sz="0" w:space="0" w:color="auto"/>
                <w:bottom w:val="none" w:sz="0" w:space="0" w:color="auto"/>
                <w:right w:val="none" w:sz="0" w:space="0" w:color="auto"/>
              </w:divBdr>
              <w:divsChild>
                <w:div w:id="14515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56907">
      <w:bodyDiv w:val="1"/>
      <w:marLeft w:val="0"/>
      <w:marRight w:val="0"/>
      <w:marTop w:val="0"/>
      <w:marBottom w:val="0"/>
      <w:divBdr>
        <w:top w:val="none" w:sz="0" w:space="0" w:color="auto"/>
        <w:left w:val="none" w:sz="0" w:space="0" w:color="auto"/>
        <w:bottom w:val="none" w:sz="0" w:space="0" w:color="auto"/>
        <w:right w:val="none" w:sz="0" w:space="0" w:color="auto"/>
      </w:divBdr>
    </w:div>
    <w:div w:id="1570995250">
      <w:bodyDiv w:val="1"/>
      <w:marLeft w:val="0"/>
      <w:marRight w:val="0"/>
      <w:marTop w:val="0"/>
      <w:marBottom w:val="0"/>
      <w:divBdr>
        <w:top w:val="none" w:sz="0" w:space="0" w:color="auto"/>
        <w:left w:val="none" w:sz="0" w:space="0" w:color="auto"/>
        <w:bottom w:val="none" w:sz="0" w:space="0" w:color="auto"/>
        <w:right w:val="none" w:sz="0" w:space="0" w:color="auto"/>
      </w:divBdr>
    </w:div>
    <w:div w:id="1584949297">
      <w:bodyDiv w:val="1"/>
      <w:marLeft w:val="0"/>
      <w:marRight w:val="0"/>
      <w:marTop w:val="0"/>
      <w:marBottom w:val="0"/>
      <w:divBdr>
        <w:top w:val="none" w:sz="0" w:space="0" w:color="auto"/>
        <w:left w:val="none" w:sz="0" w:space="0" w:color="auto"/>
        <w:bottom w:val="none" w:sz="0" w:space="0" w:color="auto"/>
        <w:right w:val="none" w:sz="0" w:space="0" w:color="auto"/>
      </w:divBdr>
      <w:divsChild>
        <w:div w:id="1585217374">
          <w:marLeft w:val="0"/>
          <w:marRight w:val="0"/>
          <w:marTop w:val="0"/>
          <w:marBottom w:val="0"/>
          <w:divBdr>
            <w:top w:val="none" w:sz="0" w:space="0" w:color="auto"/>
            <w:left w:val="none" w:sz="0" w:space="0" w:color="auto"/>
            <w:bottom w:val="none" w:sz="0" w:space="0" w:color="auto"/>
            <w:right w:val="none" w:sz="0" w:space="0" w:color="auto"/>
          </w:divBdr>
        </w:div>
      </w:divsChild>
    </w:div>
    <w:div w:id="1710642539">
      <w:bodyDiv w:val="1"/>
      <w:marLeft w:val="0"/>
      <w:marRight w:val="0"/>
      <w:marTop w:val="0"/>
      <w:marBottom w:val="0"/>
      <w:divBdr>
        <w:top w:val="none" w:sz="0" w:space="0" w:color="auto"/>
        <w:left w:val="none" w:sz="0" w:space="0" w:color="auto"/>
        <w:bottom w:val="none" w:sz="0" w:space="0" w:color="auto"/>
        <w:right w:val="none" w:sz="0" w:space="0" w:color="auto"/>
      </w:divBdr>
    </w:div>
    <w:div w:id="1736784138">
      <w:bodyDiv w:val="1"/>
      <w:marLeft w:val="0"/>
      <w:marRight w:val="0"/>
      <w:marTop w:val="0"/>
      <w:marBottom w:val="0"/>
      <w:divBdr>
        <w:top w:val="none" w:sz="0" w:space="0" w:color="auto"/>
        <w:left w:val="none" w:sz="0" w:space="0" w:color="auto"/>
        <w:bottom w:val="none" w:sz="0" w:space="0" w:color="auto"/>
        <w:right w:val="none" w:sz="0" w:space="0" w:color="auto"/>
      </w:divBdr>
    </w:div>
    <w:div w:id="1745369015">
      <w:bodyDiv w:val="1"/>
      <w:marLeft w:val="0"/>
      <w:marRight w:val="0"/>
      <w:marTop w:val="0"/>
      <w:marBottom w:val="0"/>
      <w:divBdr>
        <w:top w:val="none" w:sz="0" w:space="0" w:color="auto"/>
        <w:left w:val="none" w:sz="0" w:space="0" w:color="auto"/>
        <w:bottom w:val="none" w:sz="0" w:space="0" w:color="auto"/>
        <w:right w:val="none" w:sz="0" w:space="0" w:color="auto"/>
      </w:divBdr>
      <w:divsChild>
        <w:div w:id="496113521">
          <w:marLeft w:val="0"/>
          <w:marRight w:val="0"/>
          <w:marTop w:val="0"/>
          <w:marBottom w:val="0"/>
          <w:divBdr>
            <w:top w:val="none" w:sz="0" w:space="0" w:color="auto"/>
            <w:left w:val="none" w:sz="0" w:space="0" w:color="auto"/>
            <w:bottom w:val="none" w:sz="0" w:space="0" w:color="auto"/>
            <w:right w:val="none" w:sz="0" w:space="0" w:color="auto"/>
          </w:divBdr>
          <w:divsChild>
            <w:div w:id="1316370560">
              <w:marLeft w:val="0"/>
              <w:marRight w:val="0"/>
              <w:marTop w:val="0"/>
              <w:marBottom w:val="0"/>
              <w:divBdr>
                <w:top w:val="none" w:sz="0" w:space="0" w:color="auto"/>
                <w:left w:val="none" w:sz="0" w:space="0" w:color="auto"/>
                <w:bottom w:val="none" w:sz="0" w:space="0" w:color="auto"/>
                <w:right w:val="none" w:sz="0" w:space="0" w:color="auto"/>
              </w:divBdr>
              <w:divsChild>
                <w:div w:id="821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9300">
      <w:bodyDiv w:val="1"/>
      <w:marLeft w:val="0"/>
      <w:marRight w:val="0"/>
      <w:marTop w:val="0"/>
      <w:marBottom w:val="0"/>
      <w:divBdr>
        <w:top w:val="none" w:sz="0" w:space="0" w:color="auto"/>
        <w:left w:val="none" w:sz="0" w:space="0" w:color="auto"/>
        <w:bottom w:val="none" w:sz="0" w:space="0" w:color="auto"/>
        <w:right w:val="none" w:sz="0" w:space="0" w:color="auto"/>
      </w:divBdr>
    </w:div>
    <w:div w:id="1759792250">
      <w:bodyDiv w:val="1"/>
      <w:marLeft w:val="0"/>
      <w:marRight w:val="0"/>
      <w:marTop w:val="0"/>
      <w:marBottom w:val="0"/>
      <w:divBdr>
        <w:top w:val="none" w:sz="0" w:space="0" w:color="auto"/>
        <w:left w:val="none" w:sz="0" w:space="0" w:color="auto"/>
        <w:bottom w:val="none" w:sz="0" w:space="0" w:color="auto"/>
        <w:right w:val="none" w:sz="0" w:space="0" w:color="auto"/>
      </w:divBdr>
      <w:divsChild>
        <w:div w:id="586036557">
          <w:marLeft w:val="0"/>
          <w:marRight w:val="0"/>
          <w:marTop w:val="0"/>
          <w:marBottom w:val="0"/>
          <w:divBdr>
            <w:top w:val="none" w:sz="0" w:space="0" w:color="auto"/>
            <w:left w:val="none" w:sz="0" w:space="0" w:color="auto"/>
            <w:bottom w:val="none" w:sz="0" w:space="0" w:color="auto"/>
            <w:right w:val="none" w:sz="0" w:space="0" w:color="auto"/>
          </w:divBdr>
          <w:divsChild>
            <w:div w:id="1586457125">
              <w:marLeft w:val="0"/>
              <w:marRight w:val="0"/>
              <w:marTop w:val="0"/>
              <w:marBottom w:val="0"/>
              <w:divBdr>
                <w:top w:val="none" w:sz="0" w:space="0" w:color="auto"/>
                <w:left w:val="none" w:sz="0" w:space="0" w:color="auto"/>
                <w:bottom w:val="none" w:sz="0" w:space="0" w:color="auto"/>
                <w:right w:val="none" w:sz="0" w:space="0" w:color="auto"/>
              </w:divBdr>
              <w:divsChild>
                <w:div w:id="12980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1215">
      <w:bodyDiv w:val="1"/>
      <w:marLeft w:val="0"/>
      <w:marRight w:val="0"/>
      <w:marTop w:val="0"/>
      <w:marBottom w:val="0"/>
      <w:divBdr>
        <w:top w:val="none" w:sz="0" w:space="0" w:color="auto"/>
        <w:left w:val="none" w:sz="0" w:space="0" w:color="auto"/>
        <w:bottom w:val="none" w:sz="0" w:space="0" w:color="auto"/>
        <w:right w:val="none" w:sz="0" w:space="0" w:color="auto"/>
      </w:divBdr>
    </w:div>
    <w:div w:id="1781297458">
      <w:bodyDiv w:val="1"/>
      <w:marLeft w:val="0"/>
      <w:marRight w:val="0"/>
      <w:marTop w:val="0"/>
      <w:marBottom w:val="0"/>
      <w:divBdr>
        <w:top w:val="none" w:sz="0" w:space="0" w:color="auto"/>
        <w:left w:val="none" w:sz="0" w:space="0" w:color="auto"/>
        <w:bottom w:val="none" w:sz="0" w:space="0" w:color="auto"/>
        <w:right w:val="none" w:sz="0" w:space="0" w:color="auto"/>
      </w:divBdr>
    </w:div>
    <w:div w:id="1790662530">
      <w:bodyDiv w:val="1"/>
      <w:marLeft w:val="0"/>
      <w:marRight w:val="0"/>
      <w:marTop w:val="0"/>
      <w:marBottom w:val="0"/>
      <w:divBdr>
        <w:top w:val="none" w:sz="0" w:space="0" w:color="auto"/>
        <w:left w:val="none" w:sz="0" w:space="0" w:color="auto"/>
        <w:bottom w:val="none" w:sz="0" w:space="0" w:color="auto"/>
        <w:right w:val="none" w:sz="0" w:space="0" w:color="auto"/>
      </w:divBdr>
      <w:divsChild>
        <w:div w:id="1688291252">
          <w:marLeft w:val="0"/>
          <w:marRight w:val="0"/>
          <w:marTop w:val="0"/>
          <w:marBottom w:val="0"/>
          <w:divBdr>
            <w:top w:val="none" w:sz="0" w:space="0" w:color="auto"/>
            <w:left w:val="none" w:sz="0" w:space="0" w:color="auto"/>
            <w:bottom w:val="none" w:sz="0" w:space="0" w:color="auto"/>
            <w:right w:val="none" w:sz="0" w:space="0" w:color="auto"/>
          </w:divBdr>
          <w:divsChild>
            <w:div w:id="2037386237">
              <w:marLeft w:val="0"/>
              <w:marRight w:val="0"/>
              <w:marTop w:val="0"/>
              <w:marBottom w:val="0"/>
              <w:divBdr>
                <w:top w:val="none" w:sz="0" w:space="0" w:color="auto"/>
                <w:left w:val="none" w:sz="0" w:space="0" w:color="auto"/>
                <w:bottom w:val="none" w:sz="0" w:space="0" w:color="auto"/>
                <w:right w:val="none" w:sz="0" w:space="0" w:color="auto"/>
              </w:divBdr>
              <w:divsChild>
                <w:div w:id="10573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35027">
      <w:bodyDiv w:val="1"/>
      <w:marLeft w:val="0"/>
      <w:marRight w:val="0"/>
      <w:marTop w:val="0"/>
      <w:marBottom w:val="0"/>
      <w:divBdr>
        <w:top w:val="none" w:sz="0" w:space="0" w:color="auto"/>
        <w:left w:val="none" w:sz="0" w:space="0" w:color="auto"/>
        <w:bottom w:val="none" w:sz="0" w:space="0" w:color="auto"/>
        <w:right w:val="none" w:sz="0" w:space="0" w:color="auto"/>
      </w:divBdr>
    </w:div>
    <w:div w:id="1863128157">
      <w:bodyDiv w:val="1"/>
      <w:marLeft w:val="0"/>
      <w:marRight w:val="0"/>
      <w:marTop w:val="0"/>
      <w:marBottom w:val="0"/>
      <w:divBdr>
        <w:top w:val="none" w:sz="0" w:space="0" w:color="auto"/>
        <w:left w:val="none" w:sz="0" w:space="0" w:color="auto"/>
        <w:bottom w:val="none" w:sz="0" w:space="0" w:color="auto"/>
        <w:right w:val="none" w:sz="0" w:space="0" w:color="auto"/>
      </w:divBdr>
    </w:div>
    <w:div w:id="1924947669">
      <w:bodyDiv w:val="1"/>
      <w:marLeft w:val="0"/>
      <w:marRight w:val="0"/>
      <w:marTop w:val="0"/>
      <w:marBottom w:val="0"/>
      <w:divBdr>
        <w:top w:val="none" w:sz="0" w:space="0" w:color="auto"/>
        <w:left w:val="none" w:sz="0" w:space="0" w:color="auto"/>
        <w:bottom w:val="none" w:sz="0" w:space="0" w:color="auto"/>
        <w:right w:val="none" w:sz="0" w:space="0" w:color="auto"/>
      </w:divBdr>
    </w:div>
    <w:div w:id="1946766214">
      <w:bodyDiv w:val="1"/>
      <w:marLeft w:val="0"/>
      <w:marRight w:val="0"/>
      <w:marTop w:val="0"/>
      <w:marBottom w:val="0"/>
      <w:divBdr>
        <w:top w:val="none" w:sz="0" w:space="0" w:color="auto"/>
        <w:left w:val="none" w:sz="0" w:space="0" w:color="auto"/>
        <w:bottom w:val="none" w:sz="0" w:space="0" w:color="auto"/>
        <w:right w:val="none" w:sz="0" w:space="0" w:color="auto"/>
      </w:divBdr>
    </w:div>
    <w:div w:id="1966616907">
      <w:bodyDiv w:val="1"/>
      <w:marLeft w:val="0"/>
      <w:marRight w:val="0"/>
      <w:marTop w:val="0"/>
      <w:marBottom w:val="0"/>
      <w:divBdr>
        <w:top w:val="none" w:sz="0" w:space="0" w:color="auto"/>
        <w:left w:val="none" w:sz="0" w:space="0" w:color="auto"/>
        <w:bottom w:val="none" w:sz="0" w:space="0" w:color="auto"/>
        <w:right w:val="none" w:sz="0" w:space="0" w:color="auto"/>
      </w:divBdr>
      <w:divsChild>
        <w:div w:id="419330963">
          <w:marLeft w:val="0"/>
          <w:marRight w:val="0"/>
          <w:marTop w:val="0"/>
          <w:marBottom w:val="0"/>
          <w:divBdr>
            <w:top w:val="none" w:sz="0" w:space="0" w:color="auto"/>
            <w:left w:val="none" w:sz="0" w:space="0" w:color="auto"/>
            <w:bottom w:val="none" w:sz="0" w:space="0" w:color="auto"/>
            <w:right w:val="none" w:sz="0" w:space="0" w:color="auto"/>
          </w:divBdr>
          <w:divsChild>
            <w:div w:id="422341406">
              <w:marLeft w:val="0"/>
              <w:marRight w:val="0"/>
              <w:marTop w:val="0"/>
              <w:marBottom w:val="0"/>
              <w:divBdr>
                <w:top w:val="none" w:sz="0" w:space="0" w:color="auto"/>
                <w:left w:val="none" w:sz="0" w:space="0" w:color="auto"/>
                <w:bottom w:val="none" w:sz="0" w:space="0" w:color="auto"/>
                <w:right w:val="none" w:sz="0" w:space="0" w:color="auto"/>
              </w:divBdr>
              <w:divsChild>
                <w:div w:id="2044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8181">
      <w:bodyDiv w:val="1"/>
      <w:marLeft w:val="0"/>
      <w:marRight w:val="0"/>
      <w:marTop w:val="0"/>
      <w:marBottom w:val="0"/>
      <w:divBdr>
        <w:top w:val="none" w:sz="0" w:space="0" w:color="auto"/>
        <w:left w:val="none" w:sz="0" w:space="0" w:color="auto"/>
        <w:bottom w:val="none" w:sz="0" w:space="0" w:color="auto"/>
        <w:right w:val="none" w:sz="0" w:space="0" w:color="auto"/>
      </w:divBdr>
      <w:divsChild>
        <w:div w:id="991956392">
          <w:marLeft w:val="0"/>
          <w:marRight w:val="0"/>
          <w:marTop w:val="0"/>
          <w:marBottom w:val="0"/>
          <w:divBdr>
            <w:top w:val="none" w:sz="0" w:space="0" w:color="auto"/>
            <w:left w:val="none" w:sz="0" w:space="0" w:color="auto"/>
            <w:bottom w:val="none" w:sz="0" w:space="0" w:color="auto"/>
            <w:right w:val="none" w:sz="0" w:space="0" w:color="auto"/>
          </w:divBdr>
          <w:divsChild>
            <w:div w:id="901597861">
              <w:marLeft w:val="0"/>
              <w:marRight w:val="0"/>
              <w:marTop w:val="0"/>
              <w:marBottom w:val="0"/>
              <w:divBdr>
                <w:top w:val="none" w:sz="0" w:space="0" w:color="auto"/>
                <w:left w:val="none" w:sz="0" w:space="0" w:color="auto"/>
                <w:bottom w:val="none" w:sz="0" w:space="0" w:color="auto"/>
                <w:right w:val="none" w:sz="0" w:space="0" w:color="auto"/>
              </w:divBdr>
              <w:divsChild>
                <w:div w:id="1983267402">
                  <w:marLeft w:val="0"/>
                  <w:marRight w:val="0"/>
                  <w:marTop w:val="0"/>
                  <w:marBottom w:val="0"/>
                  <w:divBdr>
                    <w:top w:val="none" w:sz="0" w:space="0" w:color="auto"/>
                    <w:left w:val="none" w:sz="0" w:space="0" w:color="auto"/>
                    <w:bottom w:val="none" w:sz="0" w:space="0" w:color="auto"/>
                    <w:right w:val="none" w:sz="0" w:space="0" w:color="auto"/>
                  </w:divBdr>
                  <w:divsChild>
                    <w:div w:id="17352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2823">
      <w:bodyDiv w:val="1"/>
      <w:marLeft w:val="0"/>
      <w:marRight w:val="0"/>
      <w:marTop w:val="0"/>
      <w:marBottom w:val="0"/>
      <w:divBdr>
        <w:top w:val="none" w:sz="0" w:space="0" w:color="auto"/>
        <w:left w:val="none" w:sz="0" w:space="0" w:color="auto"/>
        <w:bottom w:val="none" w:sz="0" w:space="0" w:color="auto"/>
        <w:right w:val="none" w:sz="0" w:space="0" w:color="auto"/>
      </w:divBdr>
    </w:div>
    <w:div w:id="2030136134">
      <w:bodyDiv w:val="1"/>
      <w:marLeft w:val="0"/>
      <w:marRight w:val="0"/>
      <w:marTop w:val="0"/>
      <w:marBottom w:val="0"/>
      <w:divBdr>
        <w:top w:val="none" w:sz="0" w:space="0" w:color="auto"/>
        <w:left w:val="none" w:sz="0" w:space="0" w:color="auto"/>
        <w:bottom w:val="none" w:sz="0" w:space="0" w:color="auto"/>
        <w:right w:val="none" w:sz="0" w:space="0" w:color="auto"/>
      </w:divBdr>
    </w:div>
    <w:div w:id="2030330020">
      <w:bodyDiv w:val="1"/>
      <w:marLeft w:val="0"/>
      <w:marRight w:val="0"/>
      <w:marTop w:val="0"/>
      <w:marBottom w:val="0"/>
      <w:divBdr>
        <w:top w:val="none" w:sz="0" w:space="0" w:color="auto"/>
        <w:left w:val="none" w:sz="0" w:space="0" w:color="auto"/>
        <w:bottom w:val="none" w:sz="0" w:space="0" w:color="auto"/>
        <w:right w:val="none" w:sz="0" w:space="0" w:color="auto"/>
      </w:divBdr>
      <w:divsChild>
        <w:div w:id="5277162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F5B3BAFFA6314F9D35A0F6F2E9A828" ma:contentTypeVersion="4" ma:contentTypeDescription="Create a new document." ma:contentTypeScope="" ma:versionID="772d989f6bff1b781d7df2ded4429bc3">
  <xsd:schema xmlns:xsd="http://www.w3.org/2001/XMLSchema" xmlns:xs="http://www.w3.org/2001/XMLSchema" xmlns:p="http://schemas.microsoft.com/office/2006/metadata/properties" xmlns:ns2="7c1fbd2a-1aab-4965-9ab8-1244ea0c40b3" targetNamespace="http://schemas.microsoft.com/office/2006/metadata/properties" ma:root="true" ma:fieldsID="21f5c27b977c81e039c4a952aee582e4" ns2:_="">
    <xsd:import namespace="7c1fbd2a-1aab-4965-9ab8-1244ea0c40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fbd2a-1aab-4965-9ab8-1244ea0c4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B0FCB0-F2B0-4142-B5FC-BBB46365C493}">
  <ds:schemaRefs>
    <ds:schemaRef ds:uri="http://schemas.microsoft.com/office/2006/metadata/properties"/>
    <ds:schemaRef ds:uri="http://schemas.microsoft.com/office/infopath/2007/PartnerControls"/>
    <ds:schemaRef ds:uri="ecd8500f-89ff-4b07-8444-55c27f1abb4c"/>
    <ds:schemaRef ds:uri="9a3b673f-a80f-49bf-aaed-f23d8c1e544b"/>
  </ds:schemaRefs>
</ds:datastoreItem>
</file>

<file path=customXml/itemProps2.xml><?xml version="1.0" encoding="utf-8"?>
<ds:datastoreItem xmlns:ds="http://schemas.openxmlformats.org/officeDocument/2006/customXml" ds:itemID="{39A0C3E1-C4B8-410B-BA41-47B1743CF930}"/>
</file>

<file path=customXml/itemProps3.xml><?xml version="1.0" encoding="utf-8"?>
<ds:datastoreItem xmlns:ds="http://schemas.openxmlformats.org/officeDocument/2006/customXml" ds:itemID="{B3D51BE3-8072-4065-B1FE-4994CC4E155B}">
  <ds:schemaRefs>
    <ds:schemaRef ds:uri="http://schemas.openxmlformats.org/officeDocument/2006/bibliography"/>
  </ds:schemaRefs>
</ds:datastoreItem>
</file>

<file path=customXml/itemProps4.xml><?xml version="1.0" encoding="utf-8"?>
<ds:datastoreItem xmlns:ds="http://schemas.openxmlformats.org/officeDocument/2006/customXml" ds:itemID="{3F16ED61-B28D-4A52-84F3-EDB6559ABA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2105</Words>
  <Characters>12001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Hafsa Amanullah</dc:creator>
  <cp:lastModifiedBy>Maham Tabassum</cp:lastModifiedBy>
  <cp:revision>2</cp:revision>
  <cp:lastPrinted>2024-10-30T11:11:00Z</cp:lastPrinted>
  <dcterms:created xsi:type="dcterms:W3CDTF">2025-03-11T08:16:00Z</dcterms:created>
  <dcterms:modified xsi:type="dcterms:W3CDTF">2025-03-11T08:16:00Z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0x010100BCF5B3BAFFA6314F9D35A0F6F2E9A828</vt:lpwstr>
  </property>
</Properties>
</file>