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16EF" w14:textId="77777777" w:rsidR="00880F59" w:rsidRPr="00782721" w:rsidRDefault="00880F59" w:rsidP="00880F59">
      <w:pPr>
        <w:pStyle w:val="Heading1"/>
        <w:spacing w:before="0" w:after="0"/>
      </w:pPr>
      <w:r w:rsidRPr="00782721">
        <w:t xml:space="preserve">Lab </w:t>
      </w:r>
      <w:r>
        <w:t>13</w:t>
      </w:r>
    </w:p>
    <w:p w14:paraId="5CBBD086" w14:textId="77777777" w:rsidR="00880F59" w:rsidRDefault="00880F59" w:rsidP="00880F59">
      <w:pPr>
        <w:pStyle w:val="Heading1"/>
        <w:spacing w:before="0"/>
      </w:pPr>
      <w:r>
        <w:t>CMOS Amplifier Design</w:t>
      </w:r>
    </w:p>
    <w:tbl>
      <w:tblPr>
        <w:tblStyle w:val="TableGrid"/>
        <w:tblW w:w="9142" w:type="dxa"/>
        <w:tblLook w:val="04A0" w:firstRow="1" w:lastRow="0" w:firstColumn="1" w:lastColumn="0" w:noHBand="0" w:noVBand="1"/>
      </w:tblPr>
      <w:tblGrid>
        <w:gridCol w:w="4571"/>
        <w:gridCol w:w="4571"/>
      </w:tblGrid>
      <w:tr w:rsidR="00880F59" w14:paraId="06976CB0" w14:textId="77777777" w:rsidTr="00927DA6">
        <w:trPr>
          <w:trHeight w:val="315"/>
        </w:trPr>
        <w:tc>
          <w:tcPr>
            <w:tcW w:w="4571" w:type="dxa"/>
          </w:tcPr>
          <w:p w14:paraId="2C3B8EB4" w14:textId="7F61E5E6" w:rsidR="00880F59" w:rsidRPr="004420B6" w:rsidRDefault="00880F59" w:rsidP="00927DA6">
            <w:pPr>
              <w:spacing w:after="0"/>
              <w:rPr>
                <w:b/>
              </w:rPr>
            </w:pPr>
            <w:r w:rsidRPr="004420B6">
              <w:rPr>
                <w:b/>
              </w:rPr>
              <w:t>Name:</w:t>
            </w:r>
            <w:r w:rsidR="00395FCB">
              <w:rPr>
                <w:b/>
              </w:rPr>
              <w:t xml:space="preserve"> Syed Sualeh Abbas</w:t>
            </w:r>
            <w:r w:rsidR="00941A09">
              <w:rPr>
                <w:b/>
              </w:rPr>
              <w:t>, Syed Muhammad Haider</w:t>
            </w:r>
          </w:p>
        </w:tc>
        <w:tc>
          <w:tcPr>
            <w:tcW w:w="4571" w:type="dxa"/>
          </w:tcPr>
          <w:p w14:paraId="03DE6A0F" w14:textId="181C5FC6" w:rsidR="00880F59" w:rsidRPr="004420B6" w:rsidRDefault="00880F59" w:rsidP="00927DA6">
            <w:pPr>
              <w:spacing w:after="0"/>
              <w:rPr>
                <w:b/>
              </w:rPr>
            </w:pPr>
            <w:r w:rsidRPr="004420B6">
              <w:rPr>
                <w:b/>
              </w:rPr>
              <w:t>Student ID:</w:t>
            </w:r>
            <w:r w:rsidR="00941A09">
              <w:rPr>
                <w:b/>
              </w:rPr>
              <w:t xml:space="preserve"> 10303</w:t>
            </w:r>
          </w:p>
        </w:tc>
      </w:tr>
    </w:tbl>
    <w:p w14:paraId="7A3147FE" w14:textId="77777777" w:rsidR="00880F59" w:rsidRDefault="00880F59" w:rsidP="00880F59">
      <w:pPr>
        <w:pStyle w:val="Heading2"/>
        <w:numPr>
          <w:ilvl w:val="0"/>
          <w:numId w:val="1"/>
        </w:numPr>
        <w:spacing w:before="240" w:after="0"/>
      </w:pPr>
      <w:r>
        <w:t>Objective</w:t>
      </w:r>
    </w:p>
    <w:p w14:paraId="2E27CC01" w14:textId="52240DBA" w:rsidR="002C6EDF" w:rsidRDefault="00880F59" w:rsidP="002C6EDF">
      <w:r>
        <w:t>To get familiarized with CMOS circuits and implement CMOS common source amplifier with active load</w:t>
      </w:r>
      <w:r w:rsidR="002C6EDF">
        <w:t>.</w:t>
      </w:r>
    </w:p>
    <w:p w14:paraId="4A077D11" w14:textId="77777777" w:rsidR="00BE2182" w:rsidRDefault="00BE2182" w:rsidP="00BE2182">
      <w:pPr>
        <w:spacing w:after="0"/>
      </w:pPr>
      <w:r>
        <w:t>The CLOs, LDLs and PLOs mapped on in this lab are:</w:t>
      </w:r>
    </w:p>
    <w:tbl>
      <w:tblPr>
        <w:tblStyle w:val="TableGrid"/>
        <w:tblW w:w="9175" w:type="dxa"/>
        <w:tblLook w:val="04A0" w:firstRow="1" w:lastRow="0" w:firstColumn="1" w:lastColumn="0" w:noHBand="0" w:noVBand="1"/>
      </w:tblPr>
      <w:tblGrid>
        <w:gridCol w:w="894"/>
        <w:gridCol w:w="6211"/>
        <w:gridCol w:w="990"/>
        <w:gridCol w:w="1080"/>
      </w:tblGrid>
      <w:tr w:rsidR="00BE2182" w14:paraId="49A2250F" w14:textId="77777777" w:rsidTr="00E1791A">
        <w:trPr>
          <w:trHeight w:val="243"/>
        </w:trPr>
        <w:tc>
          <w:tcPr>
            <w:tcW w:w="894" w:type="dxa"/>
            <w:tcBorders>
              <w:top w:val="single" w:sz="4" w:space="0" w:color="auto"/>
              <w:left w:val="single" w:sz="4" w:space="0" w:color="auto"/>
              <w:bottom w:val="single" w:sz="4" w:space="0" w:color="auto"/>
              <w:right w:val="single" w:sz="4" w:space="0" w:color="auto"/>
            </w:tcBorders>
            <w:hideMark/>
          </w:tcPr>
          <w:p w14:paraId="1C55BFCF" w14:textId="77777777" w:rsidR="00BE2182" w:rsidRDefault="00BE2182" w:rsidP="00E1791A">
            <w:pPr>
              <w:spacing w:after="0"/>
              <w:jc w:val="center"/>
              <w:rPr>
                <w:b/>
                <w:bCs/>
              </w:rPr>
            </w:pPr>
            <w:r>
              <w:rPr>
                <w:b/>
                <w:bCs/>
              </w:rPr>
              <w:t>CLO</w:t>
            </w:r>
          </w:p>
        </w:tc>
        <w:tc>
          <w:tcPr>
            <w:tcW w:w="6211" w:type="dxa"/>
            <w:tcBorders>
              <w:top w:val="single" w:sz="4" w:space="0" w:color="auto"/>
              <w:left w:val="single" w:sz="4" w:space="0" w:color="auto"/>
              <w:bottom w:val="single" w:sz="4" w:space="0" w:color="auto"/>
              <w:right w:val="single" w:sz="4" w:space="0" w:color="auto"/>
            </w:tcBorders>
            <w:hideMark/>
          </w:tcPr>
          <w:p w14:paraId="20AC1861" w14:textId="77777777" w:rsidR="00BE2182" w:rsidRDefault="00BE2182" w:rsidP="00E1791A">
            <w:pPr>
              <w:spacing w:after="0"/>
              <w:jc w:val="center"/>
              <w:rPr>
                <w:b/>
                <w:bCs/>
              </w:rPr>
            </w:pPr>
            <w:r>
              <w:rPr>
                <w:b/>
                <w:bCs/>
              </w:rPr>
              <w:t>Description</w:t>
            </w:r>
          </w:p>
        </w:tc>
        <w:tc>
          <w:tcPr>
            <w:tcW w:w="990" w:type="dxa"/>
            <w:tcBorders>
              <w:top w:val="single" w:sz="4" w:space="0" w:color="auto"/>
              <w:left w:val="single" w:sz="4" w:space="0" w:color="auto"/>
              <w:bottom w:val="single" w:sz="4" w:space="0" w:color="auto"/>
              <w:right w:val="single" w:sz="4" w:space="0" w:color="auto"/>
            </w:tcBorders>
            <w:hideMark/>
          </w:tcPr>
          <w:p w14:paraId="05301337" w14:textId="77777777" w:rsidR="00BE2182" w:rsidRDefault="00BE2182" w:rsidP="00E1791A">
            <w:pPr>
              <w:spacing w:after="0"/>
              <w:jc w:val="center"/>
              <w:rPr>
                <w:b/>
                <w:bCs/>
              </w:rPr>
            </w:pPr>
            <w:r>
              <w:rPr>
                <w:b/>
                <w:bCs/>
              </w:rPr>
              <w:t>LDL</w:t>
            </w:r>
          </w:p>
        </w:tc>
        <w:tc>
          <w:tcPr>
            <w:tcW w:w="1080" w:type="dxa"/>
            <w:tcBorders>
              <w:top w:val="single" w:sz="4" w:space="0" w:color="auto"/>
              <w:left w:val="single" w:sz="4" w:space="0" w:color="auto"/>
              <w:bottom w:val="single" w:sz="4" w:space="0" w:color="auto"/>
              <w:right w:val="single" w:sz="4" w:space="0" w:color="auto"/>
            </w:tcBorders>
            <w:hideMark/>
          </w:tcPr>
          <w:p w14:paraId="205DCD85" w14:textId="77777777" w:rsidR="00BE2182" w:rsidRDefault="00BE2182" w:rsidP="00E1791A">
            <w:pPr>
              <w:spacing w:after="0"/>
              <w:jc w:val="center"/>
              <w:rPr>
                <w:b/>
                <w:bCs/>
              </w:rPr>
            </w:pPr>
            <w:r>
              <w:rPr>
                <w:b/>
                <w:bCs/>
              </w:rPr>
              <w:t>PLO</w:t>
            </w:r>
          </w:p>
        </w:tc>
      </w:tr>
      <w:tr w:rsidR="00BE2182" w14:paraId="26970BA3" w14:textId="77777777" w:rsidTr="00E1791A">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6C747DB3" w14:textId="77777777" w:rsidR="00BE2182" w:rsidRDefault="00BE2182" w:rsidP="00E1791A">
            <w:pPr>
              <w:spacing w:after="0"/>
            </w:pPr>
            <w:r>
              <w:rPr>
                <w:b/>
              </w:rPr>
              <w:t>CLO 1</w:t>
            </w:r>
          </w:p>
        </w:tc>
        <w:tc>
          <w:tcPr>
            <w:tcW w:w="6211" w:type="dxa"/>
            <w:tcBorders>
              <w:top w:val="single" w:sz="4" w:space="0" w:color="auto"/>
              <w:left w:val="single" w:sz="4" w:space="0" w:color="auto"/>
              <w:bottom w:val="single" w:sz="4" w:space="0" w:color="auto"/>
              <w:right w:val="single" w:sz="4" w:space="0" w:color="auto"/>
            </w:tcBorders>
            <w:vAlign w:val="center"/>
            <w:hideMark/>
          </w:tcPr>
          <w:p w14:paraId="4C072048" w14:textId="77777777" w:rsidR="00BE2182" w:rsidRDefault="00BE2182" w:rsidP="00E1791A">
            <w:pPr>
              <w:spacing w:after="0"/>
            </w:pPr>
            <w:r>
              <w:t>Investigate characteristics of basic electronic devices and their application in development of electronic solutions.</w:t>
            </w:r>
          </w:p>
        </w:tc>
        <w:tc>
          <w:tcPr>
            <w:tcW w:w="990" w:type="dxa"/>
            <w:tcBorders>
              <w:top w:val="single" w:sz="4" w:space="0" w:color="auto"/>
              <w:left w:val="single" w:sz="4" w:space="0" w:color="auto"/>
              <w:bottom w:val="single" w:sz="4" w:space="0" w:color="auto"/>
              <w:right w:val="single" w:sz="4" w:space="0" w:color="auto"/>
            </w:tcBorders>
            <w:vAlign w:val="center"/>
            <w:hideMark/>
          </w:tcPr>
          <w:p w14:paraId="486E457E" w14:textId="77777777" w:rsidR="00BE2182" w:rsidRDefault="00BE2182" w:rsidP="00E1791A">
            <w:pPr>
              <w:spacing w:after="0"/>
            </w:pPr>
            <w:r>
              <w:t>Psy - 3</w:t>
            </w:r>
          </w:p>
        </w:tc>
        <w:tc>
          <w:tcPr>
            <w:tcW w:w="1080" w:type="dxa"/>
            <w:tcBorders>
              <w:top w:val="single" w:sz="4" w:space="0" w:color="auto"/>
              <w:left w:val="single" w:sz="4" w:space="0" w:color="auto"/>
              <w:bottom w:val="single" w:sz="4" w:space="0" w:color="auto"/>
              <w:right w:val="single" w:sz="4" w:space="0" w:color="auto"/>
            </w:tcBorders>
            <w:vAlign w:val="center"/>
          </w:tcPr>
          <w:p w14:paraId="496CDCB9" w14:textId="77777777" w:rsidR="00BE2182" w:rsidRDefault="00BE2182" w:rsidP="00E1791A">
            <w:pPr>
              <w:spacing w:after="0"/>
              <w:jc w:val="center"/>
            </w:pPr>
          </w:p>
          <w:p w14:paraId="705C78E6" w14:textId="77777777" w:rsidR="00BE2182" w:rsidRDefault="00BE2182" w:rsidP="00E1791A">
            <w:pPr>
              <w:spacing w:after="0"/>
              <w:jc w:val="center"/>
            </w:pPr>
            <w:r>
              <w:t>PLO-4</w:t>
            </w:r>
          </w:p>
        </w:tc>
      </w:tr>
      <w:tr w:rsidR="00BE2182" w14:paraId="70ABA3C0" w14:textId="77777777" w:rsidTr="00E1791A">
        <w:trPr>
          <w:trHeight w:val="744"/>
        </w:trPr>
        <w:tc>
          <w:tcPr>
            <w:tcW w:w="894" w:type="dxa"/>
            <w:tcBorders>
              <w:top w:val="single" w:sz="4" w:space="0" w:color="auto"/>
              <w:left w:val="single" w:sz="4" w:space="0" w:color="auto"/>
              <w:bottom w:val="single" w:sz="4" w:space="0" w:color="auto"/>
              <w:right w:val="single" w:sz="4" w:space="0" w:color="auto"/>
            </w:tcBorders>
            <w:vAlign w:val="center"/>
          </w:tcPr>
          <w:p w14:paraId="0BA63E44" w14:textId="77777777" w:rsidR="00BE2182" w:rsidRDefault="00BE2182" w:rsidP="00E1791A">
            <w:pPr>
              <w:spacing w:after="0"/>
              <w:rPr>
                <w:b/>
              </w:rPr>
            </w:pPr>
            <w:r w:rsidRPr="000D21B5">
              <w:rPr>
                <w:b/>
              </w:rPr>
              <w:t>CLO 2</w:t>
            </w:r>
          </w:p>
        </w:tc>
        <w:tc>
          <w:tcPr>
            <w:tcW w:w="6211" w:type="dxa"/>
            <w:tcBorders>
              <w:top w:val="single" w:sz="4" w:space="0" w:color="auto"/>
              <w:left w:val="single" w:sz="4" w:space="0" w:color="auto"/>
              <w:bottom w:val="single" w:sz="4" w:space="0" w:color="auto"/>
              <w:right w:val="single" w:sz="4" w:space="0" w:color="auto"/>
            </w:tcBorders>
            <w:vAlign w:val="center"/>
          </w:tcPr>
          <w:p w14:paraId="03AF6636" w14:textId="77777777" w:rsidR="00BE2182" w:rsidRDefault="00BE2182" w:rsidP="00E1791A">
            <w:pPr>
              <w:spacing w:after="0"/>
            </w:pPr>
            <w:r w:rsidRPr="006C58F2">
              <w:t>Perform design and validation</w:t>
            </w:r>
            <w:r>
              <w:t xml:space="preserve"> of circuits to achieve specified output utilizing semi-conductor devices.</w:t>
            </w:r>
          </w:p>
        </w:tc>
        <w:tc>
          <w:tcPr>
            <w:tcW w:w="990" w:type="dxa"/>
            <w:tcBorders>
              <w:top w:val="single" w:sz="4" w:space="0" w:color="auto"/>
              <w:left w:val="single" w:sz="4" w:space="0" w:color="auto"/>
              <w:bottom w:val="single" w:sz="4" w:space="0" w:color="auto"/>
              <w:right w:val="single" w:sz="4" w:space="0" w:color="auto"/>
            </w:tcBorders>
            <w:vAlign w:val="center"/>
          </w:tcPr>
          <w:p w14:paraId="7AF0DF3C" w14:textId="77777777" w:rsidR="00BE2182" w:rsidRDefault="00BE2182" w:rsidP="00E1791A">
            <w:pPr>
              <w:spacing w:after="0"/>
            </w:pPr>
            <w:r w:rsidRPr="006C58F2">
              <w:t>Psy - 4</w:t>
            </w:r>
          </w:p>
        </w:tc>
        <w:tc>
          <w:tcPr>
            <w:tcW w:w="1080" w:type="dxa"/>
            <w:tcBorders>
              <w:top w:val="single" w:sz="4" w:space="0" w:color="auto"/>
              <w:left w:val="single" w:sz="4" w:space="0" w:color="auto"/>
              <w:bottom w:val="single" w:sz="4" w:space="0" w:color="auto"/>
              <w:right w:val="single" w:sz="4" w:space="0" w:color="auto"/>
            </w:tcBorders>
            <w:vAlign w:val="center"/>
          </w:tcPr>
          <w:p w14:paraId="05B0F4CA" w14:textId="77777777" w:rsidR="00BE2182" w:rsidRDefault="00BE2182" w:rsidP="00E1791A">
            <w:pPr>
              <w:spacing w:after="0"/>
              <w:jc w:val="center"/>
            </w:pPr>
            <w:r>
              <w:t>PLO-3</w:t>
            </w:r>
          </w:p>
        </w:tc>
      </w:tr>
      <w:tr w:rsidR="00BE2182" w14:paraId="38542837" w14:textId="77777777" w:rsidTr="00E1791A">
        <w:trPr>
          <w:trHeight w:val="744"/>
        </w:trPr>
        <w:tc>
          <w:tcPr>
            <w:tcW w:w="894" w:type="dxa"/>
            <w:tcBorders>
              <w:top w:val="single" w:sz="4" w:space="0" w:color="auto"/>
              <w:left w:val="single" w:sz="4" w:space="0" w:color="auto"/>
              <w:bottom w:val="single" w:sz="4" w:space="0" w:color="auto"/>
              <w:right w:val="single" w:sz="4" w:space="0" w:color="auto"/>
            </w:tcBorders>
            <w:vAlign w:val="center"/>
            <w:hideMark/>
          </w:tcPr>
          <w:p w14:paraId="03B5E9B3" w14:textId="77777777" w:rsidR="00BE2182" w:rsidRDefault="00BE2182" w:rsidP="00E1791A">
            <w:pPr>
              <w:spacing w:after="0"/>
            </w:pPr>
            <w:r>
              <w:rPr>
                <w:b/>
              </w:rPr>
              <w:t>CLO 3</w:t>
            </w:r>
          </w:p>
        </w:tc>
        <w:tc>
          <w:tcPr>
            <w:tcW w:w="6211" w:type="dxa"/>
            <w:tcBorders>
              <w:top w:val="single" w:sz="4" w:space="0" w:color="auto"/>
              <w:left w:val="single" w:sz="4" w:space="0" w:color="auto"/>
              <w:bottom w:val="single" w:sz="4" w:space="0" w:color="auto"/>
              <w:right w:val="single" w:sz="4" w:space="0" w:color="auto"/>
            </w:tcBorders>
            <w:vAlign w:val="center"/>
            <w:hideMark/>
          </w:tcPr>
          <w:p w14:paraId="74D32FB2" w14:textId="77777777" w:rsidR="00BE2182" w:rsidRDefault="00BE2182" w:rsidP="00E1791A">
            <w:pPr>
              <w:spacing w:after="0"/>
            </w:pPr>
            <w:r>
              <w:t>Apply appropriate techniques of OrCAD PSpice software for simulating electronic circuits.</w:t>
            </w:r>
          </w:p>
        </w:tc>
        <w:tc>
          <w:tcPr>
            <w:tcW w:w="990" w:type="dxa"/>
            <w:tcBorders>
              <w:top w:val="single" w:sz="4" w:space="0" w:color="auto"/>
              <w:left w:val="single" w:sz="4" w:space="0" w:color="auto"/>
              <w:bottom w:val="single" w:sz="4" w:space="0" w:color="auto"/>
              <w:right w:val="single" w:sz="4" w:space="0" w:color="auto"/>
            </w:tcBorders>
            <w:vAlign w:val="center"/>
            <w:hideMark/>
          </w:tcPr>
          <w:p w14:paraId="64D9BE4A" w14:textId="77777777" w:rsidR="00BE2182" w:rsidRDefault="00BE2182" w:rsidP="00E1791A">
            <w:pPr>
              <w:spacing w:after="0"/>
            </w:pPr>
            <w:r>
              <w:t>Psy - 4</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0661C30" w14:textId="77777777" w:rsidR="00BE2182" w:rsidRDefault="00BE2182" w:rsidP="00E1791A">
            <w:pPr>
              <w:spacing w:after="0"/>
              <w:jc w:val="center"/>
            </w:pPr>
            <w:r>
              <w:t>PLO-5</w:t>
            </w:r>
          </w:p>
        </w:tc>
      </w:tr>
      <w:tr w:rsidR="00BE2182" w14:paraId="1CE2BD8B" w14:textId="77777777" w:rsidTr="00E1791A">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0F97AA76" w14:textId="77777777" w:rsidR="00BE2182" w:rsidRDefault="00BE2182" w:rsidP="00E1791A">
            <w:pPr>
              <w:spacing w:after="0"/>
            </w:pPr>
            <w:r>
              <w:rPr>
                <w:b/>
              </w:rPr>
              <w:t>CLO 4</w:t>
            </w:r>
          </w:p>
        </w:tc>
        <w:tc>
          <w:tcPr>
            <w:tcW w:w="6211" w:type="dxa"/>
            <w:tcBorders>
              <w:top w:val="single" w:sz="4" w:space="0" w:color="auto"/>
              <w:left w:val="single" w:sz="4" w:space="0" w:color="auto"/>
              <w:bottom w:val="single" w:sz="4" w:space="0" w:color="auto"/>
              <w:right w:val="single" w:sz="4" w:space="0" w:color="auto"/>
            </w:tcBorders>
            <w:vAlign w:val="center"/>
            <w:hideMark/>
          </w:tcPr>
          <w:p w14:paraId="48733A99" w14:textId="77777777" w:rsidR="00BE2182" w:rsidRDefault="00BE2182" w:rsidP="00E1791A">
            <w:pPr>
              <w:spacing w:after="0"/>
            </w:pPr>
            <w:r>
              <w:t>Demonstrate ethical values by complying with instructions and practicing punctuality and integrity</w:t>
            </w:r>
          </w:p>
        </w:tc>
        <w:tc>
          <w:tcPr>
            <w:tcW w:w="990" w:type="dxa"/>
            <w:tcBorders>
              <w:top w:val="single" w:sz="4" w:space="0" w:color="auto"/>
              <w:left w:val="single" w:sz="4" w:space="0" w:color="auto"/>
              <w:bottom w:val="single" w:sz="4" w:space="0" w:color="auto"/>
              <w:right w:val="single" w:sz="4" w:space="0" w:color="auto"/>
            </w:tcBorders>
            <w:vAlign w:val="center"/>
            <w:hideMark/>
          </w:tcPr>
          <w:p w14:paraId="079BCF3C" w14:textId="77777777" w:rsidR="00BE2182" w:rsidRDefault="00BE2182" w:rsidP="00E1791A">
            <w:pPr>
              <w:spacing w:after="0"/>
            </w:pPr>
            <w:r>
              <w:t>Aff - 3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F69E77E" w14:textId="77777777" w:rsidR="00BE2182" w:rsidRDefault="00BE2182" w:rsidP="00E1791A">
            <w:pPr>
              <w:spacing w:after="0"/>
              <w:jc w:val="center"/>
            </w:pPr>
            <w:r>
              <w:t>PLO-8</w:t>
            </w:r>
          </w:p>
        </w:tc>
      </w:tr>
    </w:tbl>
    <w:p w14:paraId="02B86B74" w14:textId="77777777" w:rsidR="00D96673" w:rsidRDefault="00D96673" w:rsidP="002C6EDF"/>
    <w:p w14:paraId="47CA18FB" w14:textId="7BEE3712" w:rsidR="002C6EDF" w:rsidRDefault="002C6EDF" w:rsidP="002C6EDF">
      <w:pPr>
        <w:pStyle w:val="Heading2"/>
        <w:spacing w:before="240" w:after="0"/>
      </w:pPr>
      <w:r>
        <w:t xml:space="preserve">Task 1: </w:t>
      </w:r>
    </w:p>
    <w:p w14:paraId="182E8DBB" w14:textId="7CB0E945" w:rsidR="002C6EDF" w:rsidRDefault="002C6EDF" w:rsidP="00880F59">
      <w:r>
        <w:t>Explain the construction, working, and modes of operation of a PMOS. Why NMOS is faster than PMOS?</w:t>
      </w:r>
    </w:p>
    <w:tbl>
      <w:tblPr>
        <w:tblStyle w:val="TableGrid"/>
        <w:tblW w:w="0" w:type="auto"/>
        <w:tblLook w:val="04A0" w:firstRow="1" w:lastRow="0" w:firstColumn="1" w:lastColumn="0" w:noHBand="0" w:noVBand="1"/>
      </w:tblPr>
      <w:tblGrid>
        <w:gridCol w:w="9016"/>
      </w:tblGrid>
      <w:tr w:rsidR="00592F2C" w14:paraId="009D17C7" w14:textId="77777777" w:rsidTr="00592F2C">
        <w:tc>
          <w:tcPr>
            <w:tcW w:w="9016" w:type="dxa"/>
          </w:tcPr>
          <w:p w14:paraId="4E29D092" w14:textId="77777777" w:rsidR="00225D5C" w:rsidRPr="00225D5C" w:rsidRDefault="00225D5C" w:rsidP="00225D5C">
            <w:pPr>
              <w:rPr>
                <w:b/>
                <w:bCs/>
              </w:rPr>
            </w:pPr>
            <w:r w:rsidRPr="00225D5C">
              <w:rPr>
                <w:b/>
                <w:bCs/>
              </w:rPr>
              <w:t>PMOS Transistor</w:t>
            </w:r>
          </w:p>
          <w:p w14:paraId="353340FD" w14:textId="77777777" w:rsidR="00225D5C" w:rsidRPr="00225D5C" w:rsidRDefault="00225D5C" w:rsidP="00225D5C">
            <w:pPr>
              <w:rPr>
                <w:b/>
                <w:bCs/>
              </w:rPr>
            </w:pPr>
            <w:r w:rsidRPr="00225D5C">
              <w:rPr>
                <w:b/>
                <w:bCs/>
              </w:rPr>
              <w:t>Construction</w:t>
            </w:r>
          </w:p>
          <w:p w14:paraId="0A50FC7C" w14:textId="77777777" w:rsidR="00225D5C" w:rsidRPr="00225D5C" w:rsidRDefault="00225D5C" w:rsidP="00225D5C">
            <w:r w:rsidRPr="00225D5C">
              <w:t>A PMOS transistor is fabricated on an n-type substrate (or n-well). Two p-type regions are formed which act as the source and drain. A thin layer of silicon dioxide is placed between the substrate and the metal gate. The device conducts using holes as the majority carriers.</w:t>
            </w:r>
          </w:p>
          <w:p w14:paraId="5FF2DAF7" w14:textId="77777777" w:rsidR="00225D5C" w:rsidRPr="00225D5C" w:rsidRDefault="00225D5C" w:rsidP="00225D5C">
            <w:pPr>
              <w:rPr>
                <w:b/>
                <w:bCs/>
              </w:rPr>
            </w:pPr>
            <w:r w:rsidRPr="00225D5C">
              <w:rPr>
                <w:b/>
                <w:bCs/>
              </w:rPr>
              <w:t>Working</w:t>
            </w:r>
          </w:p>
          <w:p w14:paraId="02C71F3C" w14:textId="77777777" w:rsidR="00225D5C" w:rsidRPr="00225D5C" w:rsidRDefault="00225D5C" w:rsidP="00225D5C">
            <w:r w:rsidRPr="00225D5C">
              <w:t>The operation depends on the gate-to-source voltage. When the gate voltage is equal to or higher than the source, the transistor remains off because no channel exists. When the gate is made sufficiently negative with respect to the source, holes are attracted to the surface and form a conductive channel. This allows current to flow from source to drain due to hole movement. Hence, PMOS turns on with a negative gate voltage.</w:t>
            </w:r>
          </w:p>
          <w:p w14:paraId="2C05EAAF" w14:textId="77777777" w:rsidR="00225D5C" w:rsidRPr="00225D5C" w:rsidRDefault="00225D5C" w:rsidP="00225D5C">
            <w:pPr>
              <w:rPr>
                <w:b/>
                <w:bCs/>
              </w:rPr>
            </w:pPr>
            <w:r w:rsidRPr="00225D5C">
              <w:rPr>
                <w:b/>
                <w:bCs/>
              </w:rPr>
              <w:lastRenderedPageBreak/>
              <w:t>Modes of Operation</w:t>
            </w:r>
          </w:p>
          <w:p w14:paraId="46DE2AD5" w14:textId="3ED518FA" w:rsidR="00225D5C" w:rsidRPr="00225D5C" w:rsidRDefault="00225D5C" w:rsidP="00225D5C">
            <w:r w:rsidRPr="00225D5C">
              <w:t>In the cut-off region, the transistor is off and no current flows because the gate voltage is not negative enough to form a channel. In the triode (linear) region, a channel is formed and the transistor behaves like a resistor, with current increasing as the drain voltage increases. In the saturation region, the channel is pinched near the drain and the current becomes almost constant.</w:t>
            </w:r>
          </w:p>
          <w:p w14:paraId="541E0F4F" w14:textId="77777777" w:rsidR="00225D5C" w:rsidRPr="00225D5C" w:rsidRDefault="00225D5C" w:rsidP="00225D5C">
            <w:pPr>
              <w:rPr>
                <w:b/>
                <w:bCs/>
              </w:rPr>
            </w:pPr>
            <w:r w:rsidRPr="00225D5C">
              <w:rPr>
                <w:b/>
                <w:bCs/>
              </w:rPr>
              <w:t>Why NMOS is Faster than PMOS</w:t>
            </w:r>
          </w:p>
          <w:p w14:paraId="203E330D" w14:textId="77777777" w:rsidR="00225D5C" w:rsidRPr="00225D5C" w:rsidRDefault="00225D5C" w:rsidP="00225D5C">
            <w:r w:rsidRPr="00225D5C">
              <w:t>NMOS is faster because it uses electrons as charge carriers, while PMOS uses holes. Electrons have much higher mobility than holes, which means they can move more quickly through the channel. As a result, NMOS devices can switch faster and provide higher current for the same size, making them more efficient in digital circuits.</w:t>
            </w:r>
          </w:p>
          <w:p w14:paraId="66AA02E0" w14:textId="77777777" w:rsidR="00592F2C" w:rsidRDefault="00592F2C" w:rsidP="00880F59"/>
          <w:p w14:paraId="01489164" w14:textId="77777777" w:rsidR="00592F2C" w:rsidRDefault="00592F2C" w:rsidP="00880F59"/>
          <w:p w14:paraId="51557DE0" w14:textId="77777777" w:rsidR="00592F2C" w:rsidRDefault="00592F2C" w:rsidP="00880F59"/>
          <w:p w14:paraId="1B3EF387" w14:textId="77777777" w:rsidR="00592F2C" w:rsidRDefault="00592F2C" w:rsidP="00880F59"/>
          <w:p w14:paraId="038FA8E2" w14:textId="77777777" w:rsidR="00592F2C" w:rsidRDefault="00592F2C" w:rsidP="00880F59"/>
          <w:p w14:paraId="14C312D5" w14:textId="77777777" w:rsidR="00592F2C" w:rsidRDefault="00592F2C" w:rsidP="00880F59"/>
          <w:p w14:paraId="40AE7A78" w14:textId="394E87F8" w:rsidR="00592F2C" w:rsidRDefault="00592F2C" w:rsidP="00880F59"/>
        </w:tc>
      </w:tr>
    </w:tbl>
    <w:p w14:paraId="786ED50B" w14:textId="77777777" w:rsidR="00592F2C" w:rsidRDefault="00592F2C" w:rsidP="00880F59"/>
    <w:p w14:paraId="5B083600" w14:textId="77777777" w:rsidR="00880F59" w:rsidRDefault="00880F59" w:rsidP="00880F59">
      <w:pPr>
        <w:pStyle w:val="Heading2"/>
        <w:numPr>
          <w:ilvl w:val="0"/>
          <w:numId w:val="1"/>
        </w:numPr>
        <w:spacing w:before="240" w:after="0"/>
      </w:pPr>
      <w:r>
        <w:t>Introduction to CMOS Circuits</w:t>
      </w:r>
    </w:p>
    <w:p w14:paraId="650C7477" w14:textId="77777777" w:rsidR="00880F59" w:rsidRDefault="00880F59" w:rsidP="00880F59">
      <w:r>
        <w:t xml:space="preserve">CMOS technology is the dominant fabrication technology used for electronic systems including computers, smart-phones, TVs and other household appliances. CMOS is short for Complementary Metal Oxide Semi-conductor and it is a technology used for fabricating integrated circuits using both PMOS and NMOS transistors. The combination of PMOS and NMOS makes it easy to design circuits at scaled-downed size. CMOS circuits are the most widely used IC technology for both analog and digital as well as combined analog and digital (or mixed-signal) applications. Figure 1 shows CMOS device structure where 2 transistor types are combined in one structure. </w:t>
      </w:r>
    </w:p>
    <w:p w14:paraId="29DCEA99" w14:textId="77777777" w:rsidR="00880F59" w:rsidRDefault="00880F59" w:rsidP="00880F59">
      <w:pPr>
        <w:keepNext/>
        <w:spacing w:after="0"/>
        <w:jc w:val="center"/>
      </w:pPr>
      <w:r>
        <w:rPr>
          <w:noProof/>
        </w:rPr>
        <w:lastRenderedPageBreak/>
        <w:drawing>
          <wp:inline distT="0" distB="0" distL="0" distR="0" wp14:anchorId="1DF3CFFD" wp14:editId="2D7ED901">
            <wp:extent cx="5200650" cy="1861449"/>
            <wp:effectExtent l="0" t="0" r="0" b="5715"/>
            <wp:docPr id="950730479" name="Picture 95073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1292" cy="1861679"/>
                    </a:xfrm>
                    <a:prstGeom prst="rect">
                      <a:avLst/>
                    </a:prstGeom>
                  </pic:spPr>
                </pic:pic>
              </a:graphicData>
            </a:graphic>
          </wp:inline>
        </w:drawing>
      </w:r>
    </w:p>
    <w:p w14:paraId="1B20C29B" w14:textId="6C8BC037" w:rsidR="00880F59" w:rsidRDefault="00880F59" w:rsidP="00880F59">
      <w:pPr>
        <w:pStyle w:val="Caption"/>
      </w:pPr>
      <w:r>
        <w:t xml:space="preserve">Figure </w:t>
      </w:r>
      <w:r>
        <w:fldChar w:fldCharType="begin"/>
      </w:r>
      <w:r>
        <w:instrText>SEQ Figure \* ARABIC \r 1</w:instrText>
      </w:r>
      <w:r>
        <w:fldChar w:fldCharType="separate"/>
      </w:r>
      <w:r w:rsidR="000827F1">
        <w:rPr>
          <w:noProof/>
        </w:rPr>
        <w:t>1</w:t>
      </w:r>
      <w:r>
        <w:fldChar w:fldCharType="end"/>
      </w:r>
      <w:r>
        <w:t>: CMOS device structure</w:t>
      </w:r>
    </w:p>
    <w:p w14:paraId="52D671AD" w14:textId="77777777" w:rsidR="00880F59" w:rsidRPr="0069337D" w:rsidRDefault="00880F59" w:rsidP="00880F59"/>
    <w:p w14:paraId="07D3CAA0" w14:textId="77777777" w:rsidR="00880F59" w:rsidRDefault="00880F59" w:rsidP="00880F59">
      <w:pPr>
        <w:pStyle w:val="Heading2"/>
        <w:numPr>
          <w:ilvl w:val="0"/>
          <w:numId w:val="1"/>
        </w:numPr>
        <w:spacing w:before="240" w:after="0"/>
      </w:pPr>
      <w:r>
        <w:t xml:space="preserve">CMOS Amplifier </w:t>
      </w:r>
    </w:p>
    <w:p w14:paraId="63110842" w14:textId="77777777" w:rsidR="00880F59" w:rsidRDefault="00880F59" w:rsidP="00880F59">
      <w:r>
        <w:t xml:space="preserve">As the name implies, a MOS based amplifier that utilizes both; n-channel and p-channel MOSFETs is known as CMOS amplifier. Common Source (CS) configuration of single stage MOSFET amplifier can offer substantial voltage gain in combination with large input impedance. CMOS implementation of common-source MOS amplifiers is used in integrated circuits for amplification. </w:t>
      </w:r>
    </w:p>
    <w:p w14:paraId="29F1ED0F" w14:textId="77777777" w:rsidR="00CE7DF0" w:rsidRDefault="00CE7DF0" w:rsidP="00880F59"/>
    <w:p w14:paraId="1F76A54B" w14:textId="77777777" w:rsidR="00880F59" w:rsidRDefault="00880F59" w:rsidP="00880F59">
      <w:r>
        <w:t>Figure 2 represents a basic CS amplifier circuit with resistive load R</w:t>
      </w:r>
      <w:r w:rsidRPr="00A807C6">
        <w:rPr>
          <w:vertAlign w:val="subscript"/>
        </w:rPr>
        <w:t>D</w:t>
      </w:r>
      <w:r>
        <w:t>. We have implemented the following circuits of common-source amplifier in previous labs:</w:t>
      </w:r>
    </w:p>
    <w:p w14:paraId="25AFF581" w14:textId="77777777" w:rsidR="00880F59" w:rsidRDefault="00880F59" w:rsidP="00880F59">
      <w:pPr>
        <w:pStyle w:val="ListParagraph"/>
        <w:numPr>
          <w:ilvl w:val="0"/>
          <w:numId w:val="2"/>
        </w:numPr>
      </w:pPr>
      <w:r>
        <w:t>Common-source amplifier with resistive load R</w:t>
      </w:r>
      <w:r w:rsidRPr="00E4387C">
        <w:rPr>
          <w:vertAlign w:val="subscript"/>
        </w:rPr>
        <w:t>D</w:t>
      </w:r>
      <w:r>
        <w:t xml:space="preserve"> and voltage-divider bias</w:t>
      </w:r>
    </w:p>
    <w:p w14:paraId="6A6A25BC" w14:textId="77777777" w:rsidR="00880F59" w:rsidRDefault="00880F59" w:rsidP="00880F59">
      <w:pPr>
        <w:pStyle w:val="ListParagraph"/>
        <w:numPr>
          <w:ilvl w:val="0"/>
          <w:numId w:val="2"/>
        </w:numPr>
      </w:pPr>
      <w:r>
        <w:t>Common-source amplifier with diode load (R</w:t>
      </w:r>
      <w:r w:rsidRPr="00E4387C">
        <w:rPr>
          <w:vertAlign w:val="subscript"/>
        </w:rPr>
        <w:t>D</w:t>
      </w:r>
      <w:r>
        <w:rPr>
          <w:vertAlign w:val="subscript"/>
        </w:rPr>
        <w:t xml:space="preserve"> </w:t>
      </w:r>
      <w:r>
        <w:t>replaced by diode-connected NMOS)</w:t>
      </w:r>
    </w:p>
    <w:p w14:paraId="05368F44" w14:textId="77777777" w:rsidR="00880F59" w:rsidRDefault="00880F59" w:rsidP="00880F59">
      <w:pPr>
        <w:pStyle w:val="ListParagraph"/>
        <w:numPr>
          <w:ilvl w:val="0"/>
          <w:numId w:val="2"/>
        </w:numPr>
      </w:pPr>
      <w:r>
        <w:t>Common-source amplifier with triode load (R</w:t>
      </w:r>
      <w:r w:rsidRPr="00E4387C">
        <w:rPr>
          <w:vertAlign w:val="subscript"/>
        </w:rPr>
        <w:t>D</w:t>
      </w:r>
      <w:r>
        <w:rPr>
          <w:vertAlign w:val="subscript"/>
        </w:rPr>
        <w:t xml:space="preserve"> </w:t>
      </w:r>
      <w:r>
        <w:t>replaced by PMOS operating in triode region as resistor)</w:t>
      </w:r>
    </w:p>
    <w:p w14:paraId="1922E1BF" w14:textId="77777777" w:rsidR="00880F59" w:rsidRDefault="00880F59" w:rsidP="00880F59">
      <w:pPr>
        <w:pStyle w:val="ListParagraph"/>
        <w:numPr>
          <w:ilvl w:val="0"/>
          <w:numId w:val="2"/>
        </w:numPr>
      </w:pPr>
      <w:r>
        <w:t>Common-source amplifier (with resistive load R</w:t>
      </w:r>
      <w:r w:rsidRPr="00E4387C">
        <w:rPr>
          <w:vertAlign w:val="subscript"/>
        </w:rPr>
        <w:t>D</w:t>
      </w:r>
      <w:r>
        <w:t>) biased by MOS constant-current source</w:t>
      </w:r>
    </w:p>
    <w:p w14:paraId="6A3B1F25" w14:textId="77777777" w:rsidR="00880F59" w:rsidRDefault="00880F59" w:rsidP="00880F59">
      <w:pPr>
        <w:keepNext/>
        <w:spacing w:after="0"/>
        <w:jc w:val="center"/>
      </w:pPr>
      <w:r>
        <w:rPr>
          <w:noProof/>
        </w:rPr>
        <w:drawing>
          <wp:inline distT="0" distB="0" distL="0" distR="0" wp14:anchorId="7657C8C3" wp14:editId="20BDD308">
            <wp:extent cx="1878726" cy="2371725"/>
            <wp:effectExtent l="0" t="0" r="7620" b="0"/>
            <wp:docPr id="950730486" name="Picture 95073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90906" cy="2387101"/>
                    </a:xfrm>
                    <a:prstGeom prst="rect">
                      <a:avLst/>
                    </a:prstGeom>
                  </pic:spPr>
                </pic:pic>
              </a:graphicData>
            </a:graphic>
          </wp:inline>
        </w:drawing>
      </w:r>
    </w:p>
    <w:p w14:paraId="7926C892" w14:textId="67B80021" w:rsidR="00880F59" w:rsidRPr="000813C5" w:rsidRDefault="00880F59" w:rsidP="00880F59">
      <w:pPr>
        <w:pStyle w:val="Caption"/>
      </w:pPr>
      <w:r>
        <w:t xml:space="preserve">Figure </w:t>
      </w:r>
      <w:r>
        <w:fldChar w:fldCharType="begin"/>
      </w:r>
      <w:r>
        <w:instrText>SEQ Figure \* ARABIC</w:instrText>
      </w:r>
      <w:r>
        <w:fldChar w:fldCharType="separate"/>
      </w:r>
      <w:r w:rsidR="000827F1">
        <w:rPr>
          <w:noProof/>
        </w:rPr>
        <w:t>2</w:t>
      </w:r>
      <w:r>
        <w:fldChar w:fldCharType="end"/>
      </w:r>
      <w:r>
        <w:t xml:space="preserve">: CS amplifier with resistive load and fixed bias with amplifier gain </w:t>
      </w:r>
      <w:r w:rsidRPr="000074F5">
        <w:rPr>
          <w:b/>
          <w:i/>
        </w:rPr>
        <w:t>Av=-</w:t>
      </w:r>
      <w:proofErr w:type="gramStart"/>
      <w:r w:rsidRPr="000074F5">
        <w:rPr>
          <w:b/>
          <w:i/>
        </w:rPr>
        <w:t>gm(</w:t>
      </w:r>
      <w:proofErr w:type="gramEnd"/>
      <w:r w:rsidRPr="000074F5">
        <w:rPr>
          <w:b/>
          <w:i/>
        </w:rPr>
        <w:t>R</w:t>
      </w:r>
      <w:r w:rsidRPr="000074F5">
        <w:rPr>
          <w:b/>
          <w:i/>
          <w:vertAlign w:val="subscript"/>
        </w:rPr>
        <w:t>D</w:t>
      </w:r>
      <w:r>
        <w:rPr>
          <w:b/>
          <w:i/>
        </w:rPr>
        <w:t>||</w:t>
      </w:r>
      <w:proofErr w:type="spellStart"/>
      <w:r>
        <w:rPr>
          <w:b/>
          <w:i/>
        </w:rPr>
        <w:t>r</w:t>
      </w:r>
      <w:r w:rsidRPr="00712321">
        <w:rPr>
          <w:b/>
          <w:i/>
          <w:vertAlign w:val="subscript"/>
        </w:rPr>
        <w:t>o</w:t>
      </w:r>
      <w:proofErr w:type="spellEnd"/>
      <w:r w:rsidRPr="000074F5">
        <w:rPr>
          <w:b/>
          <w:i/>
        </w:rPr>
        <w:t>)</w:t>
      </w:r>
    </w:p>
    <w:p w14:paraId="5FE98C16" w14:textId="77777777" w:rsidR="00880F59" w:rsidRDefault="00880F59" w:rsidP="00880F59">
      <w:r>
        <w:lastRenderedPageBreak/>
        <w:t xml:space="preserve">CS amplifier with resistive loads provide limited gain as the gain of amplifier is dependent on </w:t>
      </w:r>
      <w:r w:rsidRPr="000B73C6">
        <w:t>R</w:t>
      </w:r>
      <w:r w:rsidRPr="000B73C6">
        <w:rPr>
          <w:vertAlign w:val="subscript"/>
        </w:rPr>
        <w:t>D</w:t>
      </w:r>
      <w:r>
        <w:t xml:space="preserve"> </w:t>
      </w:r>
      <w:r w:rsidRPr="000B73C6">
        <w:t>for given DC bias operating conditions</w:t>
      </w:r>
      <w:r>
        <w:t>. Increasing R</w:t>
      </w:r>
      <w:r>
        <w:rPr>
          <w:vertAlign w:val="subscript"/>
        </w:rPr>
        <w:t>D</w:t>
      </w:r>
      <w:r>
        <w:t xml:space="preserve"> can push the MOS amplifier from saturation to triode region. Moreover, in integrated circuit design, a resistor normally takes up more Silicon area than transistors. The triode load requires precise gate voltage at load MOS and CS amplifier with diode connected MOS load requires large difference in aspect ratio to achieve amplifier gain.</w:t>
      </w:r>
    </w:p>
    <w:p w14:paraId="1DB01C5C" w14:textId="77777777" w:rsidR="00880F59" w:rsidRDefault="00880F59" w:rsidP="00880F59">
      <w:r>
        <w:t xml:space="preserve">In this lab, we are going to replace the MOS load in CS amplifier by a constant current-source (implemented by MOSFETs). Such a configuration is called MOS common-source amplifier with </w:t>
      </w:r>
      <w:r w:rsidRPr="000F1C34">
        <w:rPr>
          <w:b/>
          <w:i/>
        </w:rPr>
        <w:t>Active Load</w:t>
      </w:r>
      <w:r>
        <w:t xml:space="preserve"> or </w:t>
      </w:r>
      <w:r w:rsidRPr="000F1C34">
        <w:rPr>
          <w:b/>
          <w:i/>
        </w:rPr>
        <w:t>Current-Source Load</w:t>
      </w:r>
      <w:r>
        <w:t>.</w:t>
      </w:r>
    </w:p>
    <w:p w14:paraId="083CAC46" w14:textId="77777777" w:rsidR="00880F59" w:rsidRDefault="00880F59" w:rsidP="00880F59">
      <w:pPr>
        <w:pStyle w:val="Heading2"/>
        <w:numPr>
          <w:ilvl w:val="0"/>
          <w:numId w:val="1"/>
        </w:numPr>
        <w:spacing w:before="240" w:after="0"/>
      </w:pPr>
      <w:r>
        <w:t>MOS Common-Source Amplifier with Current-Source Load</w:t>
      </w:r>
    </w:p>
    <w:p w14:paraId="1AA9AB69" w14:textId="77777777" w:rsidR="00880F59" w:rsidRDefault="00880F59" w:rsidP="00880F59">
      <w:pPr>
        <w:spacing w:after="0"/>
      </w:pPr>
      <w:r>
        <w:t xml:space="preserve">The circuit shown in Figure 3(a) represents a CS amplifier circuit with current-source load. A practical current source can be replaced by constant-current source with a resistance in parallel as shown in Figure 3 (b). </w:t>
      </w:r>
    </w:p>
    <w:tbl>
      <w:tblPr>
        <w:tblStyle w:val="TableGrid"/>
        <w:tblW w:w="0" w:type="auto"/>
        <w:jc w:val="center"/>
        <w:tblLook w:val="04A0" w:firstRow="1" w:lastRow="0" w:firstColumn="1" w:lastColumn="0" w:noHBand="0" w:noVBand="1"/>
      </w:tblPr>
      <w:tblGrid>
        <w:gridCol w:w="3975"/>
        <w:gridCol w:w="3975"/>
      </w:tblGrid>
      <w:tr w:rsidR="00880F59" w14:paraId="5B67776B" w14:textId="77777777" w:rsidTr="00927DA6">
        <w:trPr>
          <w:trHeight w:val="3496"/>
          <w:jc w:val="center"/>
        </w:trPr>
        <w:tc>
          <w:tcPr>
            <w:tcW w:w="3975" w:type="dxa"/>
            <w:vAlign w:val="center"/>
          </w:tcPr>
          <w:p w14:paraId="7A219489" w14:textId="77777777" w:rsidR="00880F59" w:rsidRDefault="00880F59" w:rsidP="00927DA6">
            <w:pPr>
              <w:spacing w:after="0"/>
              <w:jc w:val="center"/>
            </w:pPr>
            <w:r>
              <w:rPr>
                <w:noProof/>
              </w:rPr>
              <w:drawing>
                <wp:inline distT="0" distB="0" distL="0" distR="0" wp14:anchorId="2D55ACDA" wp14:editId="4AD503F5">
                  <wp:extent cx="1695450" cy="1993849"/>
                  <wp:effectExtent l="0" t="0" r="0" b="6985"/>
                  <wp:docPr id="950730482" name="Picture 95073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00830" cy="2000176"/>
                          </a:xfrm>
                          <a:prstGeom prst="rect">
                            <a:avLst/>
                          </a:prstGeom>
                        </pic:spPr>
                      </pic:pic>
                    </a:graphicData>
                  </a:graphic>
                </wp:inline>
              </w:drawing>
            </w:r>
          </w:p>
          <w:p w14:paraId="754C5137" w14:textId="77777777" w:rsidR="00880F59" w:rsidRDefault="00880F59" w:rsidP="00880F59">
            <w:pPr>
              <w:pStyle w:val="ListParagraph"/>
              <w:numPr>
                <w:ilvl w:val="0"/>
                <w:numId w:val="9"/>
              </w:numPr>
              <w:jc w:val="center"/>
            </w:pPr>
            <w:r>
              <w:t>General representation of CS amplifier with current source load</w:t>
            </w:r>
          </w:p>
        </w:tc>
        <w:tc>
          <w:tcPr>
            <w:tcW w:w="3975" w:type="dxa"/>
            <w:vAlign w:val="center"/>
          </w:tcPr>
          <w:p w14:paraId="0BD49828" w14:textId="77777777" w:rsidR="00880F59" w:rsidRDefault="00880F59" w:rsidP="00927DA6">
            <w:pPr>
              <w:keepNext/>
              <w:spacing w:after="0"/>
              <w:jc w:val="center"/>
              <w:rPr>
                <w:b/>
              </w:rPr>
            </w:pPr>
            <w:r w:rsidRPr="000813C5">
              <w:rPr>
                <w:b/>
                <w:noProof/>
              </w:rPr>
              <w:drawing>
                <wp:inline distT="0" distB="0" distL="0" distR="0" wp14:anchorId="6905A2E5" wp14:editId="184723AE">
                  <wp:extent cx="1695450" cy="2480168"/>
                  <wp:effectExtent l="0" t="0" r="0" b="0"/>
                  <wp:docPr id="950730483" name="Picture 95073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9224" cy="2485688"/>
                          </a:xfrm>
                          <a:prstGeom prst="rect">
                            <a:avLst/>
                          </a:prstGeom>
                        </pic:spPr>
                      </pic:pic>
                    </a:graphicData>
                  </a:graphic>
                </wp:inline>
              </w:drawing>
            </w:r>
          </w:p>
          <w:p w14:paraId="75DDDCAB" w14:textId="77777777" w:rsidR="00880F59" w:rsidRPr="000813C5" w:rsidRDefault="00880F59" w:rsidP="00880F59">
            <w:pPr>
              <w:pStyle w:val="ListParagraph"/>
              <w:keepNext/>
              <w:numPr>
                <w:ilvl w:val="0"/>
                <w:numId w:val="9"/>
              </w:numPr>
              <w:jc w:val="center"/>
            </w:pPr>
            <w:r>
              <w:t>Practical current source model as active load</w:t>
            </w:r>
          </w:p>
        </w:tc>
      </w:tr>
    </w:tbl>
    <w:p w14:paraId="2B5D21E8" w14:textId="5637BC1B" w:rsidR="00880F59" w:rsidRDefault="00880F59" w:rsidP="00880F59">
      <w:pPr>
        <w:pStyle w:val="Caption"/>
      </w:pPr>
      <w:r>
        <w:t xml:space="preserve">Figure </w:t>
      </w:r>
      <w:r>
        <w:fldChar w:fldCharType="begin"/>
      </w:r>
      <w:r>
        <w:instrText>SEQ Figure \* ARABIC</w:instrText>
      </w:r>
      <w:r>
        <w:fldChar w:fldCharType="separate"/>
      </w:r>
      <w:r w:rsidR="000827F1">
        <w:rPr>
          <w:noProof/>
        </w:rPr>
        <w:t>3</w:t>
      </w:r>
      <w:r>
        <w:fldChar w:fldCharType="end"/>
      </w:r>
      <w:r>
        <w:t>: CS amplifier with active load (current source)</w:t>
      </w:r>
    </w:p>
    <w:p w14:paraId="2EEA998C" w14:textId="77777777" w:rsidR="00880F59" w:rsidRDefault="00880F59" w:rsidP="00880F59">
      <w:pPr>
        <w:pStyle w:val="Heading2"/>
        <w:numPr>
          <w:ilvl w:val="0"/>
          <w:numId w:val="1"/>
        </w:numPr>
        <w:spacing w:before="240" w:after="0"/>
      </w:pPr>
      <w:r>
        <w:t>Small Signal Analysis of Common-Source Amplifier with Current-Source Load</w:t>
      </w:r>
    </w:p>
    <w:p w14:paraId="791168A5" w14:textId="77777777" w:rsidR="00880F59" w:rsidRDefault="00880F59" w:rsidP="00880F59">
      <w:r>
        <w:t>The resistance of current-source is offered to the CS amplifier MOSFET in place of resistive load R</w:t>
      </w:r>
      <w:r>
        <w:rPr>
          <w:vertAlign w:val="subscript"/>
        </w:rPr>
        <w:t>D</w:t>
      </w:r>
      <w:r>
        <w:t xml:space="preserve">. In small signal analysis, the DC current source will be replaced by open-circuit and source resistance will be in parallel to the MOS output resistance as shown in Figure 4 which is the small-signal model of CS amplifier circuit with active load of Figure 3(b). </w:t>
      </w:r>
    </w:p>
    <w:p w14:paraId="2BE88B83" w14:textId="77777777" w:rsidR="00880F59" w:rsidRDefault="00880F59" w:rsidP="00880F59">
      <w:pPr>
        <w:keepNext/>
        <w:spacing w:after="0"/>
        <w:jc w:val="center"/>
      </w:pPr>
      <w:r>
        <w:rPr>
          <w:noProof/>
        </w:rPr>
        <w:lastRenderedPageBreak/>
        <w:drawing>
          <wp:inline distT="0" distB="0" distL="0" distR="0" wp14:anchorId="7C3080AE" wp14:editId="6BC5956F">
            <wp:extent cx="5286375" cy="2114550"/>
            <wp:effectExtent l="0" t="0" r="9525" b="0"/>
            <wp:docPr id="950730484" name="Picture 95073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6375" cy="2114550"/>
                    </a:xfrm>
                    <a:prstGeom prst="rect">
                      <a:avLst/>
                    </a:prstGeom>
                  </pic:spPr>
                </pic:pic>
              </a:graphicData>
            </a:graphic>
          </wp:inline>
        </w:drawing>
      </w:r>
    </w:p>
    <w:p w14:paraId="133CE6F3" w14:textId="59CBB26C" w:rsidR="00880F59" w:rsidRDefault="00880F59" w:rsidP="00880F59">
      <w:pPr>
        <w:pStyle w:val="Caption"/>
      </w:pPr>
      <w:r>
        <w:t xml:space="preserve">Figure </w:t>
      </w:r>
      <w:r>
        <w:fldChar w:fldCharType="begin"/>
      </w:r>
      <w:r>
        <w:instrText>SEQ Figure \* ARABIC</w:instrText>
      </w:r>
      <w:r>
        <w:fldChar w:fldCharType="separate"/>
      </w:r>
      <w:r w:rsidR="000827F1">
        <w:rPr>
          <w:noProof/>
        </w:rPr>
        <w:t>4</w:t>
      </w:r>
      <w:r>
        <w:fldChar w:fldCharType="end"/>
      </w:r>
      <w:r>
        <w:t>: Small-signal model of CS amplifier with active load</w:t>
      </w:r>
    </w:p>
    <w:p w14:paraId="2274C142" w14:textId="77777777" w:rsidR="00880F59" w:rsidRDefault="00880F59" w:rsidP="00880F59">
      <w:pPr>
        <w:spacing w:after="0"/>
      </w:pPr>
      <w:r>
        <w:t>In comparison to the load resistor R</w:t>
      </w:r>
      <w:r>
        <w:rPr>
          <w:vertAlign w:val="subscript"/>
        </w:rPr>
        <w:t xml:space="preserve">D, </w:t>
      </w:r>
      <w:r>
        <w:t>the resistance of current-source is quite large. The gain of common-source amplifier with current-source load can be written as;</w:t>
      </w:r>
    </w:p>
    <w:p w14:paraId="7426D7AA" w14:textId="77777777" w:rsidR="00880F59" w:rsidRDefault="00880F59" w:rsidP="00880F59">
      <w:pPr>
        <w:jc w:val="center"/>
      </w:pPr>
      <w:r w:rsidRPr="002F7D8B">
        <w:rPr>
          <w:position w:val="-12"/>
        </w:rPr>
        <w:object w:dxaOrig="1939" w:dyaOrig="360" w14:anchorId="378A2F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8pt;height:19.2pt" o:ole="">
            <v:imagedata r:id="rId15" o:title=""/>
          </v:shape>
          <o:OLEObject Type="Embed" ProgID="Equation.3" ShapeID="_x0000_i1025" DrawAspect="Content" ObjectID="_1838742661" r:id="rId16"/>
        </w:object>
      </w:r>
    </w:p>
    <w:p w14:paraId="112C9B08" w14:textId="77777777" w:rsidR="00880F59" w:rsidRPr="000F1C34" w:rsidRDefault="00880F59" w:rsidP="00880F59">
      <w:pPr>
        <w:jc w:val="left"/>
      </w:pPr>
      <w:r>
        <w:t>This is called intrinsic gain of the amplifier.</w:t>
      </w:r>
    </w:p>
    <w:p w14:paraId="77444890" w14:textId="77777777" w:rsidR="00880F59" w:rsidRDefault="00880F59" w:rsidP="00880F59">
      <w:pPr>
        <w:pStyle w:val="Heading2"/>
        <w:numPr>
          <w:ilvl w:val="0"/>
          <w:numId w:val="1"/>
        </w:numPr>
        <w:spacing w:before="240" w:after="0"/>
      </w:pPr>
      <w:r>
        <w:t>Current Source Circuit by p-channel MOSFETs</w:t>
      </w:r>
    </w:p>
    <w:p w14:paraId="11A0A12B" w14:textId="77777777" w:rsidR="00880F59" w:rsidRDefault="00880F59" w:rsidP="00880F59">
      <w:pPr>
        <w:rPr>
          <w:vertAlign w:val="subscript"/>
        </w:rPr>
      </w:pPr>
      <w:r>
        <w:t xml:space="preserve">The constant-current source and current mirror circuits implemented in last lab using NMOS transistors can be implemented using PMOS transistors. Figure 5 shows implementation of a current-source circuit using PMOS. Here again, the drain and gate terminals of Q1 are tied together that keep the MOS in saturation region and resistance </w:t>
      </w:r>
      <w:r w:rsidRPr="00836268">
        <w:rPr>
          <w:i/>
        </w:rPr>
        <w:t>R</w:t>
      </w:r>
      <w:r>
        <w:t xml:space="preserve"> is used to establish reference current. This current is mirrored by other PMOS Q2 whose grate terminal is tied to the gate of MOS Q1. Note that for PMOS circuits, source terminal is connected to the positive supply V</w:t>
      </w:r>
      <w:r>
        <w:rPr>
          <w:vertAlign w:val="subscript"/>
        </w:rPr>
        <w:t>DD.</w:t>
      </w:r>
    </w:p>
    <w:p w14:paraId="5A53B4FA" w14:textId="77777777" w:rsidR="00880F59" w:rsidRDefault="00880F59" w:rsidP="00880F59">
      <w:pPr>
        <w:keepNext/>
        <w:spacing w:after="0"/>
        <w:jc w:val="center"/>
      </w:pPr>
      <w:r>
        <w:rPr>
          <w:noProof/>
        </w:rPr>
        <w:drawing>
          <wp:inline distT="0" distB="0" distL="0" distR="0" wp14:anchorId="015377F8" wp14:editId="7A2E15CB">
            <wp:extent cx="1638300" cy="1766292"/>
            <wp:effectExtent l="0" t="0" r="0" b="5715"/>
            <wp:docPr id="950730481" name="Picture 95073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43970" cy="1772405"/>
                    </a:xfrm>
                    <a:prstGeom prst="rect">
                      <a:avLst/>
                    </a:prstGeom>
                    <a:noFill/>
                    <a:ln>
                      <a:noFill/>
                    </a:ln>
                  </pic:spPr>
                </pic:pic>
              </a:graphicData>
            </a:graphic>
          </wp:inline>
        </w:drawing>
      </w:r>
    </w:p>
    <w:p w14:paraId="5852CA2A" w14:textId="40739F82" w:rsidR="00880F59" w:rsidRPr="0008656E" w:rsidRDefault="00880F59" w:rsidP="00880F59">
      <w:pPr>
        <w:pStyle w:val="Caption"/>
      </w:pPr>
      <w:r>
        <w:t xml:space="preserve">Figure </w:t>
      </w:r>
      <w:r>
        <w:fldChar w:fldCharType="begin"/>
      </w:r>
      <w:r>
        <w:instrText>SEQ Figure \* ARABIC</w:instrText>
      </w:r>
      <w:r>
        <w:fldChar w:fldCharType="separate"/>
      </w:r>
      <w:r w:rsidR="000827F1">
        <w:rPr>
          <w:noProof/>
        </w:rPr>
        <w:t>5</w:t>
      </w:r>
      <w:r>
        <w:fldChar w:fldCharType="end"/>
      </w:r>
      <w:r>
        <w:t>: PMOS current mirror circuit</w:t>
      </w:r>
    </w:p>
    <w:p w14:paraId="7B2283F2" w14:textId="575205FA" w:rsidR="00880F59" w:rsidRDefault="00880F59" w:rsidP="00880F59">
      <w:pPr>
        <w:pStyle w:val="Heading3"/>
      </w:pPr>
      <w:r>
        <w:t xml:space="preserve">Task </w:t>
      </w:r>
      <w:r w:rsidR="002C6EDF">
        <w:t>2</w:t>
      </w:r>
      <w:r>
        <w:t>: To investigate the output resistance of p-channel MOS due to channel length modulation through characteristic curve</w:t>
      </w:r>
    </w:p>
    <w:p w14:paraId="762CE12F" w14:textId="77777777" w:rsidR="00880F59" w:rsidRDefault="00880F59" w:rsidP="00880F59">
      <w:pPr>
        <w:pStyle w:val="ListParagraph"/>
        <w:numPr>
          <w:ilvl w:val="0"/>
          <w:numId w:val="4"/>
        </w:numPr>
      </w:pPr>
      <w:r>
        <w:t>Add a PMOS model in PSpice using MbreakP3. Edit the model to state the following given specifications of model:</w:t>
      </w:r>
    </w:p>
    <w:p w14:paraId="32C7B519" w14:textId="77777777" w:rsidR="00880F59" w:rsidRDefault="00880F59" w:rsidP="00880F59">
      <w:pPr>
        <w:pStyle w:val="ListParagraph"/>
        <w:numPr>
          <w:ilvl w:val="0"/>
          <w:numId w:val="7"/>
        </w:numPr>
      </w:pPr>
      <w:r>
        <w:t>Threshold voltage: -1V</w:t>
      </w:r>
    </w:p>
    <w:p w14:paraId="327B3EA6" w14:textId="77777777" w:rsidR="00880F59" w:rsidRDefault="00880F59" w:rsidP="00880F59">
      <w:pPr>
        <w:pStyle w:val="ListParagraph"/>
        <w:numPr>
          <w:ilvl w:val="0"/>
          <w:numId w:val="7"/>
        </w:numPr>
      </w:pPr>
      <w:r>
        <w:t>Process trans-conductance: 0.02m A/V</w:t>
      </w:r>
      <w:r w:rsidRPr="005C4D42">
        <w:rPr>
          <w:vertAlign w:val="superscript"/>
        </w:rPr>
        <w:t>2</w:t>
      </w:r>
    </w:p>
    <w:p w14:paraId="3D1F337B" w14:textId="77777777" w:rsidR="00880F59" w:rsidRDefault="00880F59" w:rsidP="00880F59">
      <w:pPr>
        <w:pStyle w:val="ListParagraph"/>
        <w:numPr>
          <w:ilvl w:val="0"/>
          <w:numId w:val="7"/>
        </w:numPr>
      </w:pPr>
      <w:r>
        <w:t>Length: 0.25 um</w:t>
      </w:r>
    </w:p>
    <w:p w14:paraId="7106D2F7" w14:textId="77777777" w:rsidR="00880F59" w:rsidRDefault="00880F59" w:rsidP="00880F59">
      <w:pPr>
        <w:pStyle w:val="ListParagraph"/>
        <w:numPr>
          <w:ilvl w:val="0"/>
          <w:numId w:val="7"/>
        </w:numPr>
      </w:pPr>
      <w:r>
        <w:lastRenderedPageBreak/>
        <w:t>Width: 6.25 um</w:t>
      </w:r>
    </w:p>
    <w:p w14:paraId="2DD85367" w14:textId="77777777" w:rsidR="00880F59" w:rsidRPr="00630AC5" w:rsidRDefault="00880F59" w:rsidP="00880F59">
      <w:pPr>
        <w:pStyle w:val="ListParagraph"/>
        <w:numPr>
          <w:ilvl w:val="0"/>
          <w:numId w:val="7"/>
        </w:numPr>
      </w:pPr>
      <w:r>
        <w:t>Channel-length modulation coefficient: 0.01 V</w:t>
      </w:r>
      <w:r w:rsidRPr="005C4D42">
        <w:rPr>
          <w:vertAlign w:val="superscript"/>
        </w:rPr>
        <w:t>-1</w:t>
      </w:r>
    </w:p>
    <w:p w14:paraId="6471AFE6" w14:textId="3BB7A1FD" w:rsidR="00630AC5" w:rsidRDefault="00630AC5" w:rsidP="00B43E5C">
      <w:pPr>
        <w:ind w:left="360"/>
      </w:pPr>
      <w:r>
        <w:t xml:space="preserve">For your reference, </w:t>
      </w:r>
      <w:r w:rsidR="001476C3">
        <w:t>following is the reference model code</w:t>
      </w:r>
    </w:p>
    <w:p w14:paraId="0AB42B90" w14:textId="001089B4" w:rsidR="00630AC5" w:rsidRPr="005857B4" w:rsidRDefault="007B1626" w:rsidP="005857B4">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Theme="minorHAnsi" w:hAnsiTheme="minorHAnsi" w:cstheme="minorHAnsi"/>
        </w:rPr>
      </w:pPr>
      <w:proofErr w:type="gramStart"/>
      <w:r w:rsidRPr="005857B4">
        <w:rPr>
          <w:rFonts w:asciiTheme="minorHAnsi" w:hAnsiTheme="minorHAnsi" w:cstheme="minorHAnsi"/>
        </w:rPr>
        <w:t>.model</w:t>
      </w:r>
      <w:proofErr w:type="gramEnd"/>
      <w:r w:rsidRPr="005857B4">
        <w:rPr>
          <w:rFonts w:asciiTheme="minorHAnsi" w:hAnsiTheme="minorHAnsi" w:cstheme="minorHAnsi"/>
        </w:rPr>
        <w:t xml:space="preserve"> MOS1 PMOS VTO=</w:t>
      </w:r>
      <w:r w:rsidR="001476C3" w:rsidRPr="005857B4">
        <w:rPr>
          <w:rFonts w:asciiTheme="minorHAnsi" w:hAnsiTheme="minorHAnsi" w:cstheme="minorHAnsi"/>
        </w:rPr>
        <w:t xml:space="preserve"> -</w:t>
      </w:r>
      <w:r w:rsidRPr="005857B4">
        <w:rPr>
          <w:rFonts w:asciiTheme="minorHAnsi" w:hAnsiTheme="minorHAnsi" w:cstheme="minorHAnsi"/>
        </w:rPr>
        <w:t>1</w:t>
      </w:r>
      <w:r w:rsidR="001476C3" w:rsidRPr="005857B4">
        <w:rPr>
          <w:rFonts w:asciiTheme="minorHAnsi" w:hAnsiTheme="minorHAnsi" w:cstheme="minorHAnsi"/>
        </w:rPr>
        <w:t>, KP=0.02m W=6.25u L=0.25u</w:t>
      </w:r>
    </w:p>
    <w:p w14:paraId="5F04720E" w14:textId="77777777" w:rsidR="00880F59" w:rsidRDefault="00880F59" w:rsidP="00880F59">
      <w:pPr>
        <w:pStyle w:val="ListParagraph"/>
        <w:ind w:left="360"/>
      </w:pPr>
    </w:p>
    <w:p w14:paraId="00BB1558" w14:textId="77777777" w:rsidR="003711FF" w:rsidRDefault="00880F59" w:rsidP="00880F59">
      <w:pPr>
        <w:pStyle w:val="ListParagraph"/>
        <w:numPr>
          <w:ilvl w:val="0"/>
          <w:numId w:val="4"/>
        </w:numPr>
      </w:pPr>
      <w:r>
        <w:t>To obtain its characteristic curve, sweep the drain to source voltage from -10V to 0V for different values of gate to source voltage (-1, -2, -3 V). Measure current from source to drain.</w:t>
      </w:r>
    </w:p>
    <w:p w14:paraId="29426814" w14:textId="01DD4F47" w:rsidR="003711FF" w:rsidRDefault="00B972FB" w:rsidP="003711FF">
      <w:pPr>
        <w:pStyle w:val="ListParagraph"/>
        <w:ind w:left="360"/>
      </w:pPr>
      <w:r w:rsidRPr="00B972FB">
        <w:drawing>
          <wp:inline distT="0" distB="0" distL="0" distR="0" wp14:anchorId="22370121" wp14:editId="69896E8B">
            <wp:extent cx="5731510" cy="2724785"/>
            <wp:effectExtent l="0" t="0" r="2540" b="0"/>
            <wp:docPr id="2940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3257" name=""/>
                    <pic:cNvPicPr/>
                  </pic:nvPicPr>
                  <pic:blipFill>
                    <a:blip r:embed="rId19"/>
                    <a:stretch>
                      <a:fillRect/>
                    </a:stretch>
                  </pic:blipFill>
                  <pic:spPr>
                    <a:xfrm>
                      <a:off x="0" y="0"/>
                      <a:ext cx="5731510" cy="2724785"/>
                    </a:xfrm>
                    <a:prstGeom prst="rect">
                      <a:avLst/>
                    </a:prstGeom>
                  </pic:spPr>
                </pic:pic>
              </a:graphicData>
            </a:graphic>
          </wp:inline>
        </w:drawing>
      </w:r>
    </w:p>
    <w:p w14:paraId="49F791EC" w14:textId="77777777" w:rsidR="009C1641" w:rsidRDefault="009C1641" w:rsidP="003711FF">
      <w:pPr>
        <w:pStyle w:val="ListParagraph"/>
        <w:ind w:left="360"/>
      </w:pPr>
    </w:p>
    <w:p w14:paraId="29DD487E" w14:textId="2F034D8B" w:rsidR="009C1641" w:rsidRDefault="00E935F8" w:rsidP="003711FF">
      <w:pPr>
        <w:pStyle w:val="ListParagraph"/>
        <w:ind w:left="360"/>
      </w:pPr>
      <w:r w:rsidRPr="00E935F8">
        <w:drawing>
          <wp:inline distT="0" distB="0" distL="0" distR="0" wp14:anchorId="2CC29A26" wp14:editId="65731A37">
            <wp:extent cx="5047172" cy="2159000"/>
            <wp:effectExtent l="0" t="0" r="1270" b="0"/>
            <wp:docPr id="3480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8788" name=""/>
                    <pic:cNvPicPr/>
                  </pic:nvPicPr>
                  <pic:blipFill>
                    <a:blip r:embed="rId20"/>
                    <a:stretch>
                      <a:fillRect/>
                    </a:stretch>
                  </pic:blipFill>
                  <pic:spPr>
                    <a:xfrm>
                      <a:off x="0" y="0"/>
                      <a:ext cx="5065935" cy="2167026"/>
                    </a:xfrm>
                    <a:prstGeom prst="rect">
                      <a:avLst/>
                    </a:prstGeom>
                  </pic:spPr>
                </pic:pic>
              </a:graphicData>
            </a:graphic>
          </wp:inline>
        </w:drawing>
      </w:r>
    </w:p>
    <w:p w14:paraId="6F108116" w14:textId="55CEA87E" w:rsidR="00DF7839" w:rsidRDefault="00DF7839" w:rsidP="003711FF">
      <w:pPr>
        <w:pStyle w:val="ListParagraph"/>
        <w:ind w:left="360"/>
      </w:pPr>
      <w:r>
        <w:t>For -3v:</w:t>
      </w:r>
    </w:p>
    <w:p w14:paraId="7449F49E" w14:textId="72E9520D" w:rsidR="00DF7839" w:rsidRDefault="00DF7839" w:rsidP="003711FF">
      <w:pPr>
        <w:pStyle w:val="ListParagraph"/>
        <w:ind w:left="360"/>
      </w:pPr>
      <w:r w:rsidRPr="00DF7839">
        <w:drawing>
          <wp:inline distT="0" distB="0" distL="0" distR="0" wp14:anchorId="5EDFBB29" wp14:editId="481BF095">
            <wp:extent cx="2943636" cy="504895"/>
            <wp:effectExtent l="0" t="0" r="9525" b="9525"/>
            <wp:docPr id="98721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6763" name=""/>
                    <pic:cNvPicPr/>
                  </pic:nvPicPr>
                  <pic:blipFill>
                    <a:blip r:embed="rId21"/>
                    <a:stretch>
                      <a:fillRect/>
                    </a:stretch>
                  </pic:blipFill>
                  <pic:spPr>
                    <a:xfrm>
                      <a:off x="0" y="0"/>
                      <a:ext cx="2943636" cy="504895"/>
                    </a:xfrm>
                    <a:prstGeom prst="rect">
                      <a:avLst/>
                    </a:prstGeom>
                  </pic:spPr>
                </pic:pic>
              </a:graphicData>
            </a:graphic>
          </wp:inline>
        </w:drawing>
      </w:r>
      <w:r>
        <w:t xml:space="preserve"> </w:t>
      </w:r>
    </w:p>
    <w:p w14:paraId="4FBBA80D" w14:textId="25E0F848" w:rsidR="00DF7839" w:rsidRDefault="00DF7839" w:rsidP="003711FF">
      <w:pPr>
        <w:pStyle w:val="ListParagraph"/>
        <w:ind w:left="360"/>
      </w:pPr>
      <w:r>
        <w:t>For -2v:</w:t>
      </w:r>
    </w:p>
    <w:p w14:paraId="4C74B3D5" w14:textId="69105C43" w:rsidR="00DF7839" w:rsidRDefault="00C86037" w:rsidP="003711FF">
      <w:pPr>
        <w:pStyle w:val="ListParagraph"/>
        <w:ind w:left="360"/>
      </w:pPr>
      <w:r w:rsidRPr="00C86037">
        <w:drawing>
          <wp:inline distT="0" distB="0" distL="0" distR="0" wp14:anchorId="33B07558" wp14:editId="1392863D">
            <wp:extent cx="3134162" cy="514422"/>
            <wp:effectExtent l="0" t="0" r="0" b="0"/>
            <wp:docPr id="1145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119" name=""/>
                    <pic:cNvPicPr/>
                  </pic:nvPicPr>
                  <pic:blipFill>
                    <a:blip r:embed="rId22"/>
                    <a:stretch>
                      <a:fillRect/>
                    </a:stretch>
                  </pic:blipFill>
                  <pic:spPr>
                    <a:xfrm>
                      <a:off x="0" y="0"/>
                      <a:ext cx="3134162" cy="514422"/>
                    </a:xfrm>
                    <a:prstGeom prst="rect">
                      <a:avLst/>
                    </a:prstGeom>
                  </pic:spPr>
                </pic:pic>
              </a:graphicData>
            </a:graphic>
          </wp:inline>
        </w:drawing>
      </w:r>
    </w:p>
    <w:p w14:paraId="19095813" w14:textId="242E8F76" w:rsidR="00880F59" w:rsidRDefault="00880F59" w:rsidP="00880F59">
      <w:pPr>
        <w:pStyle w:val="ListParagraph"/>
        <w:numPr>
          <w:ilvl w:val="0"/>
          <w:numId w:val="4"/>
        </w:numPr>
      </w:pPr>
      <w:r>
        <w:lastRenderedPageBreak/>
        <w:t xml:space="preserve">For each of the obtained curves, find the value of output resistance </w:t>
      </w:r>
      <w:proofErr w:type="spellStart"/>
      <w:r w:rsidRPr="003711FF">
        <w:rPr>
          <w:i/>
        </w:rPr>
        <w:t>r</w:t>
      </w:r>
      <w:r w:rsidRPr="003711FF">
        <w:rPr>
          <w:i/>
          <w:vertAlign w:val="subscript"/>
        </w:rPr>
        <w:t>o</w:t>
      </w:r>
      <w:proofErr w:type="spellEnd"/>
      <w:r>
        <w:t xml:space="preserve"> in saturation region using the formula given below. Complete Table 1.</w:t>
      </w:r>
    </w:p>
    <w:p w14:paraId="168481C2" w14:textId="77777777" w:rsidR="00880F59" w:rsidRDefault="00880F59" w:rsidP="00880F59">
      <w:pPr>
        <w:pStyle w:val="ListParagraph"/>
        <w:ind w:left="360"/>
        <w:jc w:val="center"/>
      </w:pPr>
      <w:r w:rsidRPr="007E220F">
        <w:rPr>
          <w:position w:val="-36"/>
        </w:rPr>
        <w:object w:dxaOrig="3440" w:dyaOrig="800" w14:anchorId="5AF13E8B">
          <v:shape id="_x0000_i1026" type="#_x0000_t75" style="width:172.8pt;height:37.8pt" o:ole="">
            <v:imagedata r:id="rId23" o:title=""/>
          </v:shape>
          <o:OLEObject Type="Embed" ProgID="Equation.3" ShapeID="_x0000_i1026" DrawAspect="Content" ObjectID="_1838742662" r:id="rId24"/>
        </w:object>
      </w:r>
    </w:p>
    <w:p w14:paraId="7472B36F" w14:textId="77777777" w:rsidR="00880F59" w:rsidRDefault="00880F59" w:rsidP="00880F59">
      <w:pPr>
        <w:pStyle w:val="ListParagraph"/>
        <w:numPr>
          <w:ilvl w:val="0"/>
          <w:numId w:val="4"/>
        </w:numPr>
        <w:jc w:val="left"/>
      </w:pPr>
      <w:r>
        <w:t>This output resistance can be estimated by channel-length modulation coefficient. Estimate the output resistance using value of drain current (in middle of saturation region) and specified channel-length modulation coefficient.</w:t>
      </w:r>
    </w:p>
    <w:p w14:paraId="6F5A9FDC" w14:textId="77777777" w:rsidR="00880F59" w:rsidRDefault="00880F59" w:rsidP="00880F59">
      <w:pPr>
        <w:pStyle w:val="ListParagraph"/>
        <w:ind w:left="360"/>
        <w:jc w:val="center"/>
      </w:pPr>
      <w:r w:rsidRPr="00691792">
        <w:rPr>
          <w:position w:val="-30"/>
        </w:rPr>
        <w:object w:dxaOrig="940" w:dyaOrig="680" w14:anchorId="73F92FC3">
          <v:shape id="_x0000_i1027" type="#_x0000_t75" style="width:46.8pt;height:34.2pt" o:ole="">
            <v:imagedata r:id="rId25" o:title=""/>
          </v:shape>
          <o:OLEObject Type="Embed" ProgID="Equation.3" ShapeID="_x0000_i1027" DrawAspect="Content" ObjectID="_1838742663" r:id="rId26"/>
        </w:object>
      </w:r>
    </w:p>
    <w:p w14:paraId="41202EFE" w14:textId="77777777" w:rsidR="00CE7DF0" w:rsidRDefault="00CE7DF0" w:rsidP="00880F59">
      <w:pPr>
        <w:pStyle w:val="ListParagraph"/>
        <w:ind w:left="360"/>
        <w:jc w:val="center"/>
      </w:pPr>
    </w:p>
    <w:p w14:paraId="02B3A28D" w14:textId="7D931365" w:rsidR="00880F59" w:rsidRDefault="00880F59" w:rsidP="00880F59">
      <w:pPr>
        <w:pStyle w:val="Caption"/>
        <w:keepNext/>
        <w:spacing w:after="0"/>
      </w:pPr>
      <w:r>
        <w:t xml:space="preserve">Table </w:t>
      </w:r>
      <w:r>
        <w:fldChar w:fldCharType="begin"/>
      </w:r>
      <w:r>
        <w:instrText>SEQ Table \* ARABIC \r 1</w:instrText>
      </w:r>
      <w:r>
        <w:fldChar w:fldCharType="separate"/>
      </w:r>
      <w:r w:rsidR="000827F1">
        <w:rPr>
          <w:noProof/>
        </w:rPr>
        <w:t>1</w:t>
      </w:r>
      <w:r>
        <w:fldChar w:fldCharType="end"/>
      </w:r>
      <w:r>
        <w:t>: Output resistance of MOSFET with channel-length modulation incorporated</w:t>
      </w:r>
    </w:p>
    <w:tbl>
      <w:tblPr>
        <w:tblStyle w:val="TableGrid"/>
        <w:tblW w:w="0" w:type="auto"/>
        <w:jc w:val="center"/>
        <w:tblLook w:val="04A0" w:firstRow="1" w:lastRow="0" w:firstColumn="1" w:lastColumn="0" w:noHBand="0" w:noVBand="1"/>
      </w:tblPr>
      <w:tblGrid>
        <w:gridCol w:w="2976"/>
        <w:gridCol w:w="2786"/>
        <w:gridCol w:w="3086"/>
      </w:tblGrid>
      <w:tr w:rsidR="00880F59" w14:paraId="395E8CDD" w14:textId="77777777" w:rsidTr="00927DA6">
        <w:trPr>
          <w:trHeight w:val="437"/>
          <w:jc w:val="center"/>
        </w:trPr>
        <w:tc>
          <w:tcPr>
            <w:tcW w:w="2976" w:type="dxa"/>
            <w:shd w:val="clear" w:color="auto" w:fill="9CC2E5" w:themeFill="accent1" w:themeFillTint="99"/>
            <w:vAlign w:val="center"/>
          </w:tcPr>
          <w:p w14:paraId="406FB6CA" w14:textId="77777777" w:rsidR="00880F59" w:rsidRPr="00052E52" w:rsidRDefault="00880F59" w:rsidP="00927DA6">
            <w:pPr>
              <w:spacing w:after="0"/>
              <w:jc w:val="center"/>
              <w:rPr>
                <w:b/>
              </w:rPr>
            </w:pPr>
            <w:r w:rsidRPr="00052E52">
              <w:rPr>
                <w:b/>
              </w:rPr>
              <w:t xml:space="preserve">Gate-to-Source Voltage </w:t>
            </w:r>
            <w:r w:rsidRPr="00052E52">
              <w:rPr>
                <w:b/>
                <w:i/>
              </w:rPr>
              <w:t>V</w:t>
            </w:r>
            <w:r w:rsidRPr="00052E52">
              <w:rPr>
                <w:b/>
                <w:i/>
                <w:vertAlign w:val="subscript"/>
              </w:rPr>
              <w:t>GS</w:t>
            </w:r>
          </w:p>
        </w:tc>
        <w:tc>
          <w:tcPr>
            <w:tcW w:w="2786" w:type="dxa"/>
            <w:shd w:val="clear" w:color="auto" w:fill="9CC2E5" w:themeFill="accent1" w:themeFillTint="99"/>
            <w:vAlign w:val="center"/>
          </w:tcPr>
          <w:p w14:paraId="18C44CBD" w14:textId="77777777" w:rsidR="00880F59" w:rsidRDefault="00880F59" w:rsidP="00927DA6">
            <w:pPr>
              <w:spacing w:after="0"/>
              <w:jc w:val="center"/>
              <w:rPr>
                <w:b/>
                <w:i/>
                <w:vertAlign w:val="subscript"/>
              </w:rPr>
            </w:pPr>
            <w:r w:rsidRPr="00052E52">
              <w:rPr>
                <w:b/>
              </w:rPr>
              <w:t xml:space="preserve">Output Resistance: </w:t>
            </w:r>
            <w:proofErr w:type="spellStart"/>
            <w:r w:rsidRPr="00052E52">
              <w:rPr>
                <w:b/>
                <w:i/>
              </w:rPr>
              <w:t>r</w:t>
            </w:r>
            <w:r w:rsidRPr="00052E52">
              <w:rPr>
                <w:b/>
                <w:i/>
                <w:vertAlign w:val="subscript"/>
              </w:rPr>
              <w:t>o</w:t>
            </w:r>
            <w:proofErr w:type="spellEnd"/>
          </w:p>
          <w:p w14:paraId="3DC0A19D" w14:textId="77777777" w:rsidR="00880F59" w:rsidRPr="00691792" w:rsidRDefault="00880F59" w:rsidP="00927DA6">
            <w:pPr>
              <w:spacing w:after="0"/>
              <w:jc w:val="center"/>
            </w:pPr>
          </w:p>
        </w:tc>
        <w:tc>
          <w:tcPr>
            <w:tcW w:w="3086" w:type="dxa"/>
            <w:shd w:val="clear" w:color="auto" w:fill="9CC2E5" w:themeFill="accent1" w:themeFillTint="99"/>
            <w:vAlign w:val="center"/>
          </w:tcPr>
          <w:p w14:paraId="2204CB4B" w14:textId="77777777" w:rsidR="00880F59" w:rsidRDefault="00880F59" w:rsidP="00927DA6">
            <w:pPr>
              <w:spacing w:after="0"/>
              <w:jc w:val="center"/>
              <w:rPr>
                <w:b/>
                <w:i/>
                <w:vertAlign w:val="subscript"/>
              </w:rPr>
            </w:pPr>
            <w:r>
              <w:rPr>
                <w:b/>
              </w:rPr>
              <w:t xml:space="preserve">Estimated </w:t>
            </w:r>
            <w:r w:rsidRPr="00052E52">
              <w:rPr>
                <w:b/>
              </w:rPr>
              <w:t xml:space="preserve">Output </w:t>
            </w:r>
            <w:proofErr w:type="gramStart"/>
            <w:r w:rsidRPr="00052E52">
              <w:rPr>
                <w:b/>
              </w:rPr>
              <w:t>Resistance</w:t>
            </w:r>
            <w:r>
              <w:rPr>
                <w:b/>
              </w:rPr>
              <w:t xml:space="preserve"> </w:t>
            </w:r>
            <w:r w:rsidRPr="00052E52">
              <w:rPr>
                <w:b/>
              </w:rPr>
              <w:t>:</w:t>
            </w:r>
            <w:proofErr w:type="gramEnd"/>
            <w:r w:rsidRPr="00052E52">
              <w:rPr>
                <w:b/>
              </w:rPr>
              <w:t xml:space="preserve"> </w:t>
            </w:r>
            <w:proofErr w:type="spellStart"/>
            <w:r w:rsidRPr="00052E52">
              <w:rPr>
                <w:b/>
                <w:i/>
              </w:rPr>
              <w:t>r</w:t>
            </w:r>
            <w:r w:rsidRPr="00052E52">
              <w:rPr>
                <w:b/>
                <w:i/>
                <w:vertAlign w:val="subscript"/>
              </w:rPr>
              <w:t>o</w:t>
            </w:r>
            <w:proofErr w:type="spellEnd"/>
          </w:p>
          <w:p w14:paraId="2CF7CC1F" w14:textId="77777777" w:rsidR="00880F59" w:rsidRPr="00691792" w:rsidRDefault="00880F59" w:rsidP="00927DA6">
            <w:pPr>
              <w:spacing w:after="0"/>
              <w:jc w:val="center"/>
            </w:pPr>
          </w:p>
        </w:tc>
      </w:tr>
      <w:tr w:rsidR="00880F59" w14:paraId="7BDB6CAF" w14:textId="77777777" w:rsidTr="00927DA6">
        <w:trPr>
          <w:trHeight w:val="437"/>
          <w:jc w:val="center"/>
        </w:trPr>
        <w:tc>
          <w:tcPr>
            <w:tcW w:w="2976" w:type="dxa"/>
            <w:vAlign w:val="center"/>
          </w:tcPr>
          <w:p w14:paraId="7B4EDEB0" w14:textId="77777777" w:rsidR="00880F59" w:rsidRDefault="00880F59" w:rsidP="00927DA6">
            <w:pPr>
              <w:spacing w:after="0"/>
              <w:jc w:val="center"/>
            </w:pPr>
            <w:r>
              <w:t>-2V</w:t>
            </w:r>
          </w:p>
        </w:tc>
        <w:tc>
          <w:tcPr>
            <w:tcW w:w="2786" w:type="dxa"/>
          </w:tcPr>
          <w:p w14:paraId="1BC1EF10" w14:textId="2B4B3F44" w:rsidR="00880F59" w:rsidRDefault="00510689" w:rsidP="00927DA6">
            <w:pPr>
              <w:spacing w:after="0"/>
              <w:jc w:val="center"/>
            </w:pPr>
            <w:r>
              <w:t>1V /2.515uA=398K</w:t>
            </w:r>
          </w:p>
        </w:tc>
        <w:tc>
          <w:tcPr>
            <w:tcW w:w="3086" w:type="dxa"/>
            <w:vAlign w:val="center"/>
          </w:tcPr>
          <w:p w14:paraId="79FD0CA7" w14:textId="0AD0E1E4" w:rsidR="00880F59" w:rsidRDefault="00E15F75" w:rsidP="00927DA6">
            <w:pPr>
              <w:spacing w:after="0"/>
              <w:jc w:val="center"/>
            </w:pPr>
            <w:r>
              <w:t>1 / 0.01</w:t>
            </w:r>
            <w:r w:rsidR="00BF69C2">
              <w:t xml:space="preserve"> x 0.00025 = 400K</w:t>
            </w:r>
          </w:p>
        </w:tc>
      </w:tr>
      <w:tr w:rsidR="00880F59" w14:paraId="0FC4FF65" w14:textId="77777777" w:rsidTr="00927DA6">
        <w:trPr>
          <w:trHeight w:val="437"/>
          <w:jc w:val="center"/>
        </w:trPr>
        <w:tc>
          <w:tcPr>
            <w:tcW w:w="2976" w:type="dxa"/>
            <w:vAlign w:val="center"/>
          </w:tcPr>
          <w:p w14:paraId="2BE565E5" w14:textId="77777777" w:rsidR="00880F59" w:rsidRDefault="00880F59" w:rsidP="00927DA6">
            <w:pPr>
              <w:spacing w:after="0"/>
              <w:jc w:val="center"/>
            </w:pPr>
            <w:r>
              <w:t>-3 V</w:t>
            </w:r>
          </w:p>
        </w:tc>
        <w:tc>
          <w:tcPr>
            <w:tcW w:w="2786" w:type="dxa"/>
          </w:tcPr>
          <w:p w14:paraId="1A82C076" w14:textId="53B715EF" w:rsidR="00880F59" w:rsidRDefault="00AA0F9D" w:rsidP="00927DA6">
            <w:pPr>
              <w:spacing w:after="0"/>
              <w:jc w:val="center"/>
            </w:pPr>
            <w:r>
              <w:t>-1V/-10uA</w:t>
            </w:r>
            <w:r>
              <w:t>= 100k</w:t>
            </w:r>
          </w:p>
        </w:tc>
        <w:tc>
          <w:tcPr>
            <w:tcW w:w="3086" w:type="dxa"/>
            <w:vAlign w:val="center"/>
          </w:tcPr>
          <w:p w14:paraId="251E202C" w14:textId="4848B560" w:rsidR="00880F59" w:rsidRDefault="00BF69C2" w:rsidP="00927DA6">
            <w:pPr>
              <w:spacing w:after="0"/>
              <w:jc w:val="center"/>
            </w:pPr>
            <w:r>
              <w:t>1/ 0.01 x 0.001 = 100K</w:t>
            </w:r>
          </w:p>
        </w:tc>
      </w:tr>
    </w:tbl>
    <w:p w14:paraId="13867D24" w14:textId="52ED4A0F" w:rsidR="00880F59" w:rsidRDefault="00880F59" w:rsidP="00880F59">
      <w:pPr>
        <w:pStyle w:val="Heading3"/>
      </w:pPr>
      <w:r>
        <w:t xml:space="preserve">Task </w:t>
      </w:r>
      <w:r w:rsidR="00141897">
        <w:t>3</w:t>
      </w:r>
      <w:r>
        <w:t>: To design PMOS current-source for given reference current</w:t>
      </w:r>
    </w:p>
    <w:p w14:paraId="297B9171" w14:textId="1EC69974" w:rsidR="00880F59" w:rsidRDefault="00880F59" w:rsidP="00880F59">
      <w:pPr>
        <w:pStyle w:val="ListParagraph"/>
        <w:numPr>
          <w:ilvl w:val="0"/>
          <w:numId w:val="3"/>
        </w:numPr>
        <w:spacing w:after="0"/>
      </w:pPr>
      <w:r>
        <w:t xml:space="preserve">For implementing the circuit shown in Figure 5, use the PMOS model created in Task </w:t>
      </w:r>
      <w:r w:rsidR="00141897">
        <w:t>2</w:t>
      </w:r>
      <w:r>
        <w:t xml:space="preserve"> for Q1 and Q2.</w:t>
      </w:r>
    </w:p>
    <w:p w14:paraId="04875AD8" w14:textId="77777777" w:rsidR="00880F59" w:rsidRDefault="00880F59" w:rsidP="00880F59">
      <w:pPr>
        <w:pStyle w:val="ListParagraph"/>
        <w:numPr>
          <w:ilvl w:val="0"/>
          <w:numId w:val="3"/>
        </w:numPr>
        <w:spacing w:after="0"/>
      </w:pPr>
      <w:r>
        <w:t>To design the current-source for obtaining 540uA current at output, find the value of resistance R. V</w:t>
      </w:r>
      <w:r>
        <w:rPr>
          <w:vertAlign w:val="subscript"/>
        </w:rPr>
        <w:t>DD</w:t>
      </w:r>
      <w:r>
        <w:t xml:space="preserve"> =10V. You can use the following equations for PMOS;</w:t>
      </w:r>
    </w:p>
    <w:p w14:paraId="57B4CC2F" w14:textId="77777777" w:rsidR="00880F59" w:rsidRDefault="00880F59" w:rsidP="00880F59">
      <w:pPr>
        <w:pStyle w:val="ListParagraph"/>
        <w:spacing w:after="0"/>
        <w:ind w:left="360"/>
        <w:jc w:val="center"/>
      </w:pPr>
      <w:r w:rsidRPr="00AE065E">
        <w:rPr>
          <w:position w:val="-24"/>
        </w:rPr>
        <w:object w:dxaOrig="2540" w:dyaOrig="620" w14:anchorId="39AA40CE">
          <v:shape id="_x0000_i1028" type="#_x0000_t75" style="width:128.4pt;height:30pt" o:ole="">
            <v:imagedata r:id="rId27" o:title=""/>
          </v:shape>
          <o:OLEObject Type="Embed" ProgID="Equation.3" ShapeID="_x0000_i1028" DrawAspect="Content" ObjectID="_1838742664" r:id="rId28"/>
        </w:object>
      </w:r>
    </w:p>
    <w:p w14:paraId="753B8FDA" w14:textId="77F6E419" w:rsidR="00880F59" w:rsidRDefault="00880F59" w:rsidP="003437C7">
      <w:pPr>
        <w:pStyle w:val="ListParagraph"/>
        <w:spacing w:after="0"/>
        <w:ind w:left="360"/>
        <w:jc w:val="center"/>
      </w:pPr>
      <w:r w:rsidRPr="00286283">
        <w:rPr>
          <w:position w:val="-12"/>
        </w:rPr>
        <w:object w:dxaOrig="1660" w:dyaOrig="360" w14:anchorId="5384E724">
          <v:shape id="_x0000_i1029" type="#_x0000_t75" style="width:82.8pt;height:19.2pt" o:ole="">
            <v:imagedata r:id="rId29" o:title=""/>
          </v:shape>
          <o:OLEObject Type="Embed" ProgID="Equation.3" ShapeID="_x0000_i1029" DrawAspect="Content" ObjectID="_1838742665" r:id="rId30"/>
        </w:object>
      </w:r>
    </w:p>
    <w:p w14:paraId="7FD6A7B6" w14:textId="6C9B68A4" w:rsidR="003437C7" w:rsidRPr="00CB0EAB" w:rsidRDefault="003437C7" w:rsidP="003437C7">
      <w:pPr>
        <w:pStyle w:val="ListParagraph"/>
        <w:spacing w:after="0"/>
        <w:ind w:left="360"/>
        <w:jc w:val="center"/>
        <w:rPr>
          <w:color w:val="44546A" w:themeColor="text2"/>
        </w:rPr>
      </w:pPr>
      <m:oMathPara>
        <m:oMath>
          <m:r>
            <w:rPr>
              <w:rFonts w:ascii="Cambria Math" w:hAnsi="Cambria Math"/>
              <w:color w:val="44546A" w:themeColor="text2"/>
            </w:rPr>
            <m:t>0.54</m:t>
          </m:r>
          <m:r>
            <w:rPr>
              <w:rFonts w:ascii="Cambria Math" w:hAnsi="Cambria Math"/>
              <w:color w:val="44546A" w:themeColor="text2"/>
            </w:rPr>
            <m:t>mA=</m:t>
          </m:r>
          <m:f>
            <m:fPr>
              <m:ctrlPr>
                <w:rPr>
                  <w:rFonts w:ascii="Cambria Math" w:hAnsi="Cambria Math"/>
                  <w:i/>
                  <w:color w:val="44546A" w:themeColor="text2"/>
                </w:rPr>
              </m:ctrlPr>
            </m:fPr>
            <m:num>
              <m:r>
                <w:rPr>
                  <w:rFonts w:ascii="Cambria Math" w:hAnsi="Cambria Math"/>
                  <w:color w:val="44546A" w:themeColor="text2"/>
                </w:rPr>
                <m:t>1</m:t>
              </m:r>
            </m:num>
            <m:den>
              <m:r>
                <w:rPr>
                  <w:rFonts w:ascii="Cambria Math" w:hAnsi="Cambria Math"/>
                  <w:color w:val="44546A" w:themeColor="text2"/>
                </w:rPr>
                <m:t>2</m:t>
              </m:r>
            </m:den>
          </m:f>
          <m:d>
            <m:dPr>
              <m:ctrlPr>
                <w:rPr>
                  <w:rFonts w:ascii="Cambria Math" w:hAnsi="Cambria Math"/>
                  <w:i/>
                  <w:color w:val="44546A" w:themeColor="text2"/>
                </w:rPr>
              </m:ctrlPr>
            </m:dPr>
            <m:e>
              <m:r>
                <w:rPr>
                  <w:rFonts w:ascii="Cambria Math" w:hAnsi="Cambria Math"/>
                  <w:color w:val="44546A" w:themeColor="text2"/>
                </w:rPr>
                <m:t>0.02 . 25</m:t>
              </m:r>
            </m:e>
          </m:d>
          <m:sSup>
            <m:sSupPr>
              <m:ctrlPr>
                <w:rPr>
                  <w:rFonts w:ascii="Cambria Math" w:hAnsi="Cambria Math"/>
                  <w:i/>
                  <w:color w:val="44546A" w:themeColor="text2"/>
                </w:rPr>
              </m:ctrlPr>
            </m:sSupPr>
            <m:e>
              <m:d>
                <m:dPr>
                  <m:ctrlPr>
                    <w:rPr>
                      <w:rFonts w:ascii="Cambria Math" w:hAnsi="Cambria Math"/>
                      <w:i/>
                      <w:color w:val="44546A" w:themeColor="text2"/>
                    </w:rPr>
                  </m:ctrlPr>
                </m:dPr>
                <m:e>
                  <m:r>
                    <w:rPr>
                      <w:rFonts w:ascii="Cambria Math" w:hAnsi="Cambria Math"/>
                      <w:color w:val="44546A" w:themeColor="text2"/>
                    </w:rPr>
                    <m:t>Vgs+1</m:t>
                  </m:r>
                </m:e>
              </m:d>
            </m:e>
            <m:sup>
              <m:r>
                <w:rPr>
                  <w:rFonts w:ascii="Cambria Math" w:hAnsi="Cambria Math"/>
                  <w:color w:val="44546A" w:themeColor="text2"/>
                </w:rPr>
                <m:t>2</m:t>
              </m:r>
            </m:sup>
          </m:sSup>
        </m:oMath>
      </m:oMathPara>
    </w:p>
    <w:p w14:paraId="7ADE8119" w14:textId="034E0E75" w:rsidR="00F05E7E" w:rsidRPr="00CB0EAB" w:rsidRDefault="00F05E7E" w:rsidP="003437C7">
      <w:pPr>
        <w:pStyle w:val="ListParagraph"/>
        <w:spacing w:after="0"/>
        <w:ind w:left="360"/>
        <w:jc w:val="center"/>
        <w:rPr>
          <w:color w:val="44546A" w:themeColor="text2"/>
        </w:rPr>
      </w:pPr>
      <m:oMathPara>
        <m:oMath>
          <m:r>
            <w:rPr>
              <w:rFonts w:ascii="Cambria Math" w:hAnsi="Cambria Math"/>
              <w:color w:val="44546A" w:themeColor="text2"/>
            </w:rPr>
            <m:t>0.54=0.25</m:t>
          </m:r>
          <m:sSup>
            <m:sSupPr>
              <m:ctrlPr>
                <w:rPr>
                  <w:rFonts w:ascii="Cambria Math" w:hAnsi="Cambria Math"/>
                  <w:i/>
                  <w:color w:val="44546A" w:themeColor="text2"/>
                </w:rPr>
              </m:ctrlPr>
            </m:sSupPr>
            <m:e>
              <m:d>
                <m:dPr>
                  <m:ctrlPr>
                    <w:rPr>
                      <w:rFonts w:ascii="Cambria Math" w:hAnsi="Cambria Math"/>
                      <w:i/>
                      <w:color w:val="44546A" w:themeColor="text2"/>
                    </w:rPr>
                  </m:ctrlPr>
                </m:dPr>
                <m:e>
                  <m:r>
                    <w:rPr>
                      <w:rFonts w:ascii="Cambria Math" w:hAnsi="Cambria Math"/>
                      <w:color w:val="44546A" w:themeColor="text2"/>
                    </w:rPr>
                    <m:t>Vgs+1</m:t>
                  </m:r>
                </m:e>
              </m:d>
            </m:e>
            <m:sup>
              <m:r>
                <w:rPr>
                  <w:rFonts w:ascii="Cambria Math" w:hAnsi="Cambria Math"/>
                  <w:color w:val="44546A" w:themeColor="text2"/>
                </w:rPr>
                <m:t>2</m:t>
              </m:r>
            </m:sup>
          </m:sSup>
        </m:oMath>
      </m:oMathPara>
    </w:p>
    <w:p w14:paraId="0722DDF6" w14:textId="2B4261B4" w:rsidR="00F05E7E" w:rsidRPr="00CB0EAB" w:rsidRDefault="002B3BEF" w:rsidP="003437C7">
      <w:pPr>
        <w:pStyle w:val="ListParagraph"/>
        <w:spacing w:after="0"/>
        <w:ind w:left="360"/>
        <w:jc w:val="center"/>
        <w:rPr>
          <w:color w:val="44546A" w:themeColor="text2"/>
        </w:rPr>
      </w:pPr>
      <m:oMathPara>
        <m:oMath>
          <m:r>
            <w:rPr>
              <w:rFonts w:ascii="Cambria Math" w:hAnsi="Cambria Math"/>
              <w:color w:val="44546A" w:themeColor="text2"/>
            </w:rPr>
            <m:t>Vgs=-2.47V</m:t>
          </m:r>
        </m:oMath>
      </m:oMathPara>
    </w:p>
    <w:p w14:paraId="0C045363" w14:textId="32C30A32" w:rsidR="002B3BEF" w:rsidRPr="00CB0EAB" w:rsidRDefault="002B3BEF" w:rsidP="003437C7">
      <w:pPr>
        <w:pStyle w:val="ListParagraph"/>
        <w:spacing w:after="0"/>
        <w:ind w:left="360"/>
        <w:jc w:val="center"/>
        <w:rPr>
          <w:color w:val="44546A" w:themeColor="text2"/>
        </w:rPr>
      </w:pPr>
      <w:r w:rsidRPr="00CB0EAB">
        <w:rPr>
          <w:color w:val="44546A" w:themeColor="text2"/>
        </w:rPr>
        <w:t xml:space="preserve">So, </w:t>
      </w:r>
    </w:p>
    <w:p w14:paraId="462B285B" w14:textId="27409205" w:rsidR="002B3BEF" w:rsidRPr="00CB0EAB" w:rsidRDefault="002B3BEF" w:rsidP="003437C7">
      <w:pPr>
        <w:pStyle w:val="ListParagraph"/>
        <w:spacing w:after="0"/>
        <w:ind w:left="360"/>
        <w:jc w:val="center"/>
        <w:rPr>
          <w:color w:val="44546A" w:themeColor="text2"/>
        </w:rPr>
      </w:pPr>
      <m:oMathPara>
        <m:oMath>
          <m:r>
            <w:rPr>
              <w:rFonts w:ascii="Cambria Math" w:hAnsi="Cambria Math"/>
              <w:color w:val="44546A" w:themeColor="text2"/>
            </w:rPr>
            <m:t>R=</m:t>
          </m:r>
          <m:f>
            <m:fPr>
              <m:ctrlPr>
                <w:rPr>
                  <w:rFonts w:ascii="Cambria Math" w:hAnsi="Cambria Math"/>
                  <w:i/>
                  <w:color w:val="44546A" w:themeColor="text2"/>
                </w:rPr>
              </m:ctrlPr>
            </m:fPr>
            <m:num>
              <m:r>
                <w:rPr>
                  <w:rFonts w:ascii="Cambria Math" w:hAnsi="Cambria Math"/>
                  <w:color w:val="44546A" w:themeColor="text2"/>
                </w:rPr>
                <m:t>Vg</m:t>
              </m:r>
            </m:num>
            <m:den>
              <m:r>
                <w:rPr>
                  <w:rFonts w:ascii="Cambria Math" w:hAnsi="Cambria Math"/>
                  <w:color w:val="44546A" w:themeColor="text2"/>
                </w:rPr>
                <m:t>Iref</m:t>
              </m:r>
            </m:den>
          </m:f>
          <m:r>
            <w:rPr>
              <w:rFonts w:ascii="Cambria Math" w:hAnsi="Cambria Math"/>
              <w:color w:val="44546A" w:themeColor="text2"/>
            </w:rPr>
            <m:t>=</m:t>
          </m:r>
          <m:f>
            <m:fPr>
              <m:ctrlPr>
                <w:rPr>
                  <w:rFonts w:ascii="Cambria Math" w:hAnsi="Cambria Math"/>
                  <w:i/>
                  <w:color w:val="44546A" w:themeColor="text2"/>
                </w:rPr>
              </m:ctrlPr>
            </m:fPr>
            <m:num>
              <m:r>
                <w:rPr>
                  <w:rFonts w:ascii="Cambria Math" w:hAnsi="Cambria Math"/>
                  <w:color w:val="44546A" w:themeColor="text2"/>
                </w:rPr>
                <m:t>7.53V</m:t>
              </m:r>
            </m:num>
            <m:den>
              <m:r>
                <w:rPr>
                  <w:rFonts w:ascii="Cambria Math" w:hAnsi="Cambria Math"/>
                  <w:color w:val="44546A" w:themeColor="text2"/>
                </w:rPr>
                <m:t>540uA</m:t>
              </m:r>
            </m:den>
          </m:f>
          <m:r>
            <w:rPr>
              <w:rFonts w:ascii="Cambria Math" w:hAnsi="Cambria Math"/>
              <w:color w:val="44546A" w:themeColor="text2"/>
            </w:rPr>
            <m:t>=13.94k</m:t>
          </m:r>
        </m:oMath>
      </m:oMathPara>
    </w:p>
    <w:p w14:paraId="090A95A2" w14:textId="77777777" w:rsidR="00880F59" w:rsidRDefault="00880F59" w:rsidP="00880F59">
      <w:pPr>
        <w:pStyle w:val="ListParagraph"/>
        <w:numPr>
          <w:ilvl w:val="0"/>
          <w:numId w:val="3"/>
        </w:numPr>
        <w:spacing w:after="0"/>
      </w:pPr>
      <w:r>
        <w:t xml:space="preserve">Simulate the above circuit to verify your design. Connect a 7k </w:t>
      </w:r>
      <w:proofErr w:type="gramStart"/>
      <w:r>
        <w:t>Ohms</w:t>
      </w:r>
      <w:proofErr w:type="gramEnd"/>
      <w:r>
        <w:t xml:space="preserve"> resistor at output.</w:t>
      </w:r>
    </w:p>
    <w:p w14:paraId="761B3001" w14:textId="77777777" w:rsidR="00880F59" w:rsidRDefault="00880F59" w:rsidP="00880F59">
      <w:pPr>
        <w:spacing w:after="0"/>
      </w:pPr>
    </w:p>
    <w:p w14:paraId="0C0D937F" w14:textId="77777777" w:rsidR="00880F59" w:rsidRDefault="00880F59" w:rsidP="00880F59">
      <w:pPr>
        <w:spacing w:after="0"/>
      </w:pPr>
    </w:p>
    <w:p w14:paraId="7FE02FCC" w14:textId="0F5A7E0A" w:rsidR="00880F59" w:rsidRDefault="00880F59" w:rsidP="00880F59">
      <w:pPr>
        <w:pStyle w:val="Caption"/>
        <w:keepNext/>
        <w:spacing w:before="240" w:after="0"/>
      </w:pPr>
      <w:r>
        <w:t xml:space="preserve">Table </w:t>
      </w:r>
      <w:r>
        <w:fldChar w:fldCharType="begin"/>
      </w:r>
      <w:r>
        <w:instrText>SEQ Table \* ARABIC \r 1</w:instrText>
      </w:r>
      <w:r>
        <w:fldChar w:fldCharType="separate"/>
      </w:r>
      <w:r w:rsidR="000827F1">
        <w:rPr>
          <w:noProof/>
        </w:rPr>
        <w:t>1</w:t>
      </w:r>
      <w:r>
        <w:fldChar w:fldCharType="end"/>
      </w:r>
      <w:r>
        <w:t>: PMOS Current Source</w:t>
      </w:r>
    </w:p>
    <w:tbl>
      <w:tblPr>
        <w:tblStyle w:val="TableGrid"/>
        <w:tblW w:w="0" w:type="auto"/>
        <w:tblInd w:w="360" w:type="dxa"/>
        <w:tblLook w:val="04A0" w:firstRow="1" w:lastRow="0" w:firstColumn="1" w:lastColumn="0" w:noHBand="0" w:noVBand="1"/>
      </w:tblPr>
      <w:tblGrid>
        <w:gridCol w:w="4236"/>
        <w:gridCol w:w="4194"/>
      </w:tblGrid>
      <w:tr w:rsidR="00880F59" w14:paraId="187C7419" w14:textId="77777777" w:rsidTr="00927DA6">
        <w:trPr>
          <w:trHeight w:val="625"/>
        </w:trPr>
        <w:tc>
          <w:tcPr>
            <w:tcW w:w="4236" w:type="dxa"/>
          </w:tcPr>
          <w:p w14:paraId="56969BF2" w14:textId="77777777" w:rsidR="00880F59" w:rsidRDefault="00880F59" w:rsidP="00927DA6">
            <w:pPr>
              <w:pStyle w:val="ListParagraph"/>
              <w:spacing w:after="0"/>
              <w:ind w:left="0"/>
              <w:jc w:val="center"/>
            </w:pPr>
            <w:r>
              <w:t>Calculated Value of R</w:t>
            </w:r>
          </w:p>
        </w:tc>
        <w:tc>
          <w:tcPr>
            <w:tcW w:w="4194" w:type="dxa"/>
          </w:tcPr>
          <w:p w14:paraId="6AE9700C" w14:textId="4EB9F01D" w:rsidR="00880F59" w:rsidRDefault="00CB0EAB" w:rsidP="00927DA6">
            <w:pPr>
              <w:pStyle w:val="ListParagraph"/>
              <w:spacing w:after="0"/>
              <w:ind w:left="0"/>
            </w:pPr>
            <w:r>
              <w:t>13.94k</w:t>
            </w:r>
          </w:p>
        </w:tc>
      </w:tr>
      <w:tr w:rsidR="00880F59" w14:paraId="6479976E" w14:textId="77777777" w:rsidTr="00927DA6">
        <w:trPr>
          <w:trHeight w:val="625"/>
        </w:trPr>
        <w:tc>
          <w:tcPr>
            <w:tcW w:w="4236" w:type="dxa"/>
          </w:tcPr>
          <w:p w14:paraId="797EA0BF" w14:textId="77777777" w:rsidR="00880F59" w:rsidRDefault="00880F59" w:rsidP="00927DA6">
            <w:pPr>
              <w:pStyle w:val="ListParagraph"/>
              <w:spacing w:after="0"/>
              <w:ind w:left="0"/>
              <w:jc w:val="center"/>
            </w:pPr>
            <w:r>
              <w:t>Simulated Reference Current</w:t>
            </w:r>
          </w:p>
        </w:tc>
        <w:tc>
          <w:tcPr>
            <w:tcW w:w="4194" w:type="dxa"/>
          </w:tcPr>
          <w:p w14:paraId="09E9AC09" w14:textId="061D0DB2" w:rsidR="00880F59" w:rsidRDefault="00CB0EAB" w:rsidP="00927DA6">
            <w:pPr>
              <w:pStyle w:val="ListParagraph"/>
              <w:spacing w:after="0"/>
              <w:ind w:left="0"/>
            </w:pPr>
            <w:r>
              <w:t>541.0uA</w:t>
            </w:r>
          </w:p>
        </w:tc>
      </w:tr>
      <w:tr w:rsidR="00880F59" w14:paraId="6F3C8712" w14:textId="77777777" w:rsidTr="00927DA6">
        <w:trPr>
          <w:trHeight w:val="625"/>
        </w:trPr>
        <w:tc>
          <w:tcPr>
            <w:tcW w:w="4236" w:type="dxa"/>
          </w:tcPr>
          <w:p w14:paraId="27B33FB6" w14:textId="77777777" w:rsidR="00880F59" w:rsidRDefault="00880F59" w:rsidP="00927DA6">
            <w:pPr>
              <w:pStyle w:val="ListParagraph"/>
              <w:spacing w:after="0"/>
              <w:ind w:left="0"/>
              <w:jc w:val="center"/>
            </w:pPr>
            <w:r>
              <w:t>Simulated Output Current</w:t>
            </w:r>
          </w:p>
        </w:tc>
        <w:tc>
          <w:tcPr>
            <w:tcW w:w="4194" w:type="dxa"/>
          </w:tcPr>
          <w:p w14:paraId="22A00069" w14:textId="5DFDA4B9" w:rsidR="00880F59" w:rsidRDefault="0096105B" w:rsidP="00927DA6">
            <w:pPr>
              <w:pStyle w:val="ListParagraph"/>
              <w:spacing w:after="0"/>
              <w:ind w:left="0"/>
            </w:pPr>
            <w:r>
              <w:t xml:space="preserve">560.1 </w:t>
            </w:r>
            <w:proofErr w:type="spellStart"/>
            <w:r>
              <w:t>uA</w:t>
            </w:r>
            <w:proofErr w:type="spellEnd"/>
          </w:p>
        </w:tc>
      </w:tr>
    </w:tbl>
    <w:p w14:paraId="01690B92" w14:textId="77777777" w:rsidR="00880F59" w:rsidRDefault="00880F59" w:rsidP="00141897">
      <w:pPr>
        <w:spacing w:after="0"/>
      </w:pPr>
    </w:p>
    <w:p w14:paraId="35ED910B" w14:textId="77777777" w:rsidR="00880F59" w:rsidRDefault="00880F59" w:rsidP="00880F59">
      <w:pPr>
        <w:pStyle w:val="ListParagraph"/>
        <w:numPr>
          <w:ilvl w:val="0"/>
          <w:numId w:val="3"/>
        </w:numPr>
        <w:spacing w:after="0"/>
      </w:pPr>
      <w:r>
        <w:t>Add captures of the implemented circuit and result.</w:t>
      </w:r>
    </w:p>
    <w:p w14:paraId="75E2328B" w14:textId="3413A964" w:rsidR="00880F59" w:rsidRDefault="00646694" w:rsidP="00880F59">
      <w:pPr>
        <w:pStyle w:val="ListParagraph"/>
        <w:ind w:left="360"/>
      </w:pPr>
      <w:r w:rsidRPr="00646694">
        <w:drawing>
          <wp:inline distT="0" distB="0" distL="0" distR="0" wp14:anchorId="71561F71" wp14:editId="7BF6EC42">
            <wp:extent cx="3699510" cy="3273243"/>
            <wp:effectExtent l="0" t="0" r="0" b="3810"/>
            <wp:docPr id="14981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5082" name=""/>
                    <pic:cNvPicPr/>
                  </pic:nvPicPr>
                  <pic:blipFill>
                    <a:blip r:embed="rId31"/>
                    <a:stretch>
                      <a:fillRect/>
                    </a:stretch>
                  </pic:blipFill>
                  <pic:spPr>
                    <a:xfrm>
                      <a:off x="0" y="0"/>
                      <a:ext cx="3702926" cy="3276265"/>
                    </a:xfrm>
                    <a:prstGeom prst="rect">
                      <a:avLst/>
                    </a:prstGeom>
                  </pic:spPr>
                </pic:pic>
              </a:graphicData>
            </a:graphic>
          </wp:inline>
        </w:drawing>
      </w:r>
    </w:p>
    <w:p w14:paraId="01BA0213" w14:textId="77777777" w:rsidR="00880F59" w:rsidRDefault="00880F59" w:rsidP="00880F59">
      <w:pPr>
        <w:pStyle w:val="ListParagraph"/>
        <w:numPr>
          <w:ilvl w:val="0"/>
          <w:numId w:val="3"/>
        </w:numPr>
        <w:spacing w:after="0"/>
      </w:pPr>
      <w:r>
        <w:t>Compare the output and reference current. If output current is different from the reference currents, what is the possible reason of any discrepancies in the results?</w:t>
      </w:r>
    </w:p>
    <w:p w14:paraId="57EE44E1" w14:textId="77777777" w:rsidR="00880F59" w:rsidRDefault="00880F59" w:rsidP="00880F59">
      <w:pPr>
        <w:pStyle w:val="ListParagraph"/>
        <w:spacing w:after="0"/>
        <w:ind w:left="360"/>
      </w:pPr>
      <w:r>
        <w:rPr>
          <w:noProof/>
        </w:rPr>
        <mc:AlternateContent>
          <mc:Choice Requires="wps">
            <w:drawing>
              <wp:inline distT="0" distB="0" distL="0" distR="0" wp14:anchorId="40F3C3BA" wp14:editId="4E906D7F">
                <wp:extent cx="5486400" cy="1783080"/>
                <wp:effectExtent l="0" t="0" r="19050" b="26670"/>
                <wp:docPr id="950730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783080"/>
                        </a:xfrm>
                        <a:prstGeom prst="rect">
                          <a:avLst/>
                        </a:prstGeom>
                        <a:solidFill>
                          <a:srgbClr val="FFFFFF"/>
                        </a:solidFill>
                        <a:ln w="9525">
                          <a:solidFill>
                            <a:srgbClr val="000000"/>
                          </a:solidFill>
                          <a:miter lim="800000"/>
                          <a:headEnd/>
                          <a:tailEnd/>
                        </a:ln>
                      </wps:spPr>
                      <wps:txbx>
                        <w:txbxContent>
                          <w:p w14:paraId="0E1D79CC" w14:textId="77777777" w:rsidR="003C5706" w:rsidRPr="003C5706" w:rsidRDefault="003C5706" w:rsidP="003C5706">
                            <w:r w:rsidRPr="003C5706">
                              <w:t xml:space="preserve">The output current is very close to the reference current, but not exactly the same. </w:t>
                            </w:r>
                            <w:proofErr w:type="gramStart"/>
                            <w:r w:rsidRPr="003C5706">
                              <w:t>Ideally</w:t>
                            </w:r>
                            <w:proofErr w:type="gramEnd"/>
                            <w:r w:rsidRPr="003C5706">
                              <w:t xml:space="preserve"> they should match, but small differences are normal.</w:t>
                            </w:r>
                          </w:p>
                          <w:p w14:paraId="02391208" w14:textId="050B9C51" w:rsidR="004F46C9" w:rsidRPr="004F46C9" w:rsidRDefault="003C5706" w:rsidP="004F46C9">
                            <w:r w:rsidRPr="003C5706">
                              <w:t xml:space="preserve">This happens mainly due to non-ideal effects in MOSFETs, like channel length modulation, which makes current depend slightly on voltage. </w:t>
                            </w:r>
                            <w:r w:rsidR="004F46C9" w:rsidRPr="004F46C9">
                              <w:t xml:space="preserve">The output current (≈560 </w:t>
                            </w:r>
                            <w:proofErr w:type="spellStart"/>
                            <w:r w:rsidR="004F46C9" w:rsidRPr="004F46C9">
                              <w:t>μA</w:t>
                            </w:r>
                            <w:proofErr w:type="spellEnd"/>
                            <w:r w:rsidR="004F46C9" w:rsidRPr="004F46C9">
                              <w:t xml:space="preserve">) is slightly higher than the reference current (≈541 </w:t>
                            </w:r>
                            <w:proofErr w:type="spellStart"/>
                            <w:r w:rsidR="004F46C9" w:rsidRPr="004F46C9">
                              <w:t>μA</w:t>
                            </w:r>
                            <w:proofErr w:type="spellEnd"/>
                            <w:r w:rsidR="004F46C9" w:rsidRPr="004F46C9">
                              <w:t>), which is expected in practical circuits. In theory, the PMOS saturation current is assumed constant, but in simulation the model includes a parameter (λ ≈ 0.01 V⁻¹) that makes the drain current increase slightly with |VDS|. Since the two transistors do not have exactly the same VDS, their currents don’t match perfectly.</w:t>
                            </w:r>
                          </w:p>
                          <w:p w14:paraId="1BD64C45" w14:textId="62757C4B" w:rsidR="003C5706" w:rsidRPr="003C5706" w:rsidRDefault="003C5706" w:rsidP="003C5706"/>
                          <w:p w14:paraId="52923833" w14:textId="77777777" w:rsidR="00880F59" w:rsidRDefault="00880F59" w:rsidP="00880F59"/>
                        </w:txbxContent>
                      </wps:txbx>
                      <wps:bodyPr rot="0" vert="horz" wrap="square" lIns="91440" tIns="45720" rIns="91440" bIns="45720" anchor="t" anchorCtr="0">
                        <a:noAutofit/>
                      </wps:bodyPr>
                    </wps:wsp>
                  </a:graphicData>
                </a:graphic>
              </wp:inline>
            </w:drawing>
          </mc:Choice>
          <mc:Fallback>
            <w:pict>
              <v:shapetype w14:anchorId="40F3C3BA" id="_x0000_t202" coordsize="21600,21600" o:spt="202" path="m,l,21600r21600,l21600,xe">
                <v:stroke joinstyle="miter"/>
                <v:path gradientshapeok="t" o:connecttype="rect"/>
              </v:shapetype>
              <v:shape id="Text Box 2" o:spid="_x0000_s1026" type="#_x0000_t202" style="width:6in;height:1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">
                <v:textbox>
                  <w:txbxContent>
                    <w:p w14:paraId="0E1D79CC" w14:textId="77777777" w:rsidR="003C5706" w:rsidRPr="003C5706" w:rsidRDefault="003C5706" w:rsidP="003C5706">
                      <w:r w:rsidRPr="003C5706">
                        <w:t xml:space="preserve">The output current is very close to the reference current, but not exactly the same. </w:t>
                      </w:r>
                      <w:proofErr w:type="gramStart"/>
                      <w:r w:rsidRPr="003C5706">
                        <w:t>Ideally</w:t>
                      </w:r>
                      <w:proofErr w:type="gramEnd"/>
                      <w:r w:rsidRPr="003C5706">
                        <w:t xml:space="preserve"> they should match, but small differences are normal.</w:t>
                      </w:r>
                    </w:p>
                    <w:p w14:paraId="02391208" w14:textId="050B9C51" w:rsidR="004F46C9" w:rsidRPr="004F46C9" w:rsidRDefault="003C5706" w:rsidP="004F46C9">
                      <w:r w:rsidRPr="003C5706">
                        <w:t xml:space="preserve">This happens mainly due to non-ideal effects in MOSFETs, like channel length modulation, which makes current depend slightly on voltage. </w:t>
                      </w:r>
                      <w:r w:rsidR="004F46C9" w:rsidRPr="004F46C9">
                        <w:t xml:space="preserve">The output current (≈560 </w:t>
                      </w:r>
                      <w:proofErr w:type="spellStart"/>
                      <w:r w:rsidR="004F46C9" w:rsidRPr="004F46C9">
                        <w:t>μA</w:t>
                      </w:r>
                      <w:proofErr w:type="spellEnd"/>
                      <w:r w:rsidR="004F46C9" w:rsidRPr="004F46C9">
                        <w:t xml:space="preserve">) is slightly higher than the reference current (≈541 </w:t>
                      </w:r>
                      <w:proofErr w:type="spellStart"/>
                      <w:r w:rsidR="004F46C9" w:rsidRPr="004F46C9">
                        <w:t>μA</w:t>
                      </w:r>
                      <w:proofErr w:type="spellEnd"/>
                      <w:r w:rsidR="004F46C9" w:rsidRPr="004F46C9">
                        <w:t>), which is expected in practical circuits. In theory, the PMOS saturation current is assumed constant, but in simulation the model includes a parameter (λ ≈ 0.01 V⁻¹) that makes the drain current increase slightly with |VDS|. Since the two transistors do not have exactly the same VDS, their currents don’t match perfectly.</w:t>
                      </w:r>
                    </w:p>
                    <w:p w14:paraId="1BD64C45" w14:textId="62757C4B" w:rsidR="003C5706" w:rsidRPr="003C5706" w:rsidRDefault="003C5706" w:rsidP="003C5706"/>
                    <w:p w14:paraId="52923833" w14:textId="77777777" w:rsidR="00880F59" w:rsidRDefault="00880F59" w:rsidP="00880F59"/>
                  </w:txbxContent>
                </v:textbox>
                <w10:anchorlock/>
              </v:shape>
            </w:pict>
          </mc:Fallback>
        </mc:AlternateContent>
      </w:r>
    </w:p>
    <w:p w14:paraId="6AD54B7F" w14:textId="77777777" w:rsidR="00880F59" w:rsidRDefault="00880F59" w:rsidP="00880F59">
      <w:pPr>
        <w:pStyle w:val="Heading2"/>
        <w:numPr>
          <w:ilvl w:val="0"/>
          <w:numId w:val="1"/>
        </w:numPr>
        <w:spacing w:before="240" w:after="0"/>
      </w:pPr>
      <w:r>
        <w:t>Common-Source Amplifier Circuit with Current-Source Load and Current-Source Biasing</w:t>
      </w:r>
    </w:p>
    <w:p w14:paraId="13BE3D3A" w14:textId="77777777" w:rsidR="00880F59" w:rsidRDefault="00880F59" w:rsidP="00880F59">
      <w:r>
        <w:t>The circuit shown in Figure 6 is CS amplifier loaded with PMOS current source. This current source is made of basic PMOS current mirror (with M4 and M5). The output impedance for the PMOS current mirror is r0 of M5 (r</w:t>
      </w:r>
      <w:r w:rsidRPr="00A3065D">
        <w:rPr>
          <w:vertAlign w:val="subscript"/>
        </w:rPr>
        <w:t>0M5</w:t>
      </w:r>
      <w:r>
        <w:t xml:space="preserve">) which serves as a load in small signal equivalent circuit for gain calculations. </w:t>
      </w:r>
    </w:p>
    <w:p w14:paraId="043F97BE" w14:textId="77777777" w:rsidR="00880F59" w:rsidRDefault="00880F59" w:rsidP="00880F59">
      <w:pPr>
        <w:keepNext/>
        <w:spacing w:after="0"/>
        <w:jc w:val="center"/>
      </w:pPr>
      <w:r>
        <w:rPr>
          <w:noProof/>
        </w:rPr>
        <w:lastRenderedPageBreak/>
        <w:drawing>
          <wp:inline distT="0" distB="0" distL="0" distR="0" wp14:anchorId="246F9C63" wp14:editId="68CF56A2">
            <wp:extent cx="4457700" cy="2949827"/>
            <wp:effectExtent l="0" t="0" r="0" b="3175"/>
            <wp:docPr id="950730480" name="Picture 950730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8803" cy="2950557"/>
                    </a:xfrm>
                    <a:prstGeom prst="rect">
                      <a:avLst/>
                    </a:prstGeom>
                    <a:noFill/>
                    <a:ln>
                      <a:noFill/>
                    </a:ln>
                  </pic:spPr>
                </pic:pic>
              </a:graphicData>
            </a:graphic>
          </wp:inline>
        </w:drawing>
      </w:r>
    </w:p>
    <w:p w14:paraId="16ACF3F2" w14:textId="488BB1FE" w:rsidR="00880F59" w:rsidRDefault="00880F59" w:rsidP="00880F59">
      <w:pPr>
        <w:pStyle w:val="Caption"/>
      </w:pPr>
      <w:r>
        <w:t xml:space="preserve">Figure </w:t>
      </w:r>
      <w:r>
        <w:fldChar w:fldCharType="begin"/>
      </w:r>
      <w:r>
        <w:instrText>SEQ Figure \* ARABIC</w:instrText>
      </w:r>
      <w:r>
        <w:fldChar w:fldCharType="separate"/>
      </w:r>
      <w:r w:rsidR="000827F1">
        <w:rPr>
          <w:noProof/>
        </w:rPr>
        <w:t>6</w:t>
      </w:r>
      <w:r>
        <w:fldChar w:fldCharType="end"/>
      </w:r>
      <w:r>
        <w:t>: CMOS CS amplifier (CS amplifier with PMOS current-source with current-source biasing)</w:t>
      </w:r>
    </w:p>
    <w:p w14:paraId="5433CB8D" w14:textId="77777777" w:rsidR="00141897" w:rsidRDefault="00141897" w:rsidP="00880F59"/>
    <w:p w14:paraId="04174CEE" w14:textId="77777777" w:rsidR="00880F59" w:rsidRDefault="00880F59" w:rsidP="00880F59">
      <w:r>
        <w:t>The gain of the CS amplifier with active load becomes:</w:t>
      </w:r>
    </w:p>
    <w:p w14:paraId="0CEEFAEA" w14:textId="77777777" w:rsidR="00880F59" w:rsidRDefault="00880F59" w:rsidP="00880F59">
      <w:pPr>
        <w:jc w:val="center"/>
      </w:pPr>
      <w:r w:rsidRPr="002F7D8B">
        <w:rPr>
          <w:position w:val="-12"/>
        </w:rPr>
        <w:object w:dxaOrig="2020" w:dyaOrig="360" w14:anchorId="2BC1E698">
          <v:shape id="_x0000_i1030" type="#_x0000_t75" style="width:100.8pt;height:19.2pt" o:ole="">
            <v:imagedata r:id="rId33" o:title=""/>
          </v:shape>
          <o:OLEObject Type="Embed" ProgID="Equation.3" ShapeID="_x0000_i1030" DrawAspect="Content" ObjectID="_1838742666" r:id="rId34"/>
        </w:object>
      </w:r>
    </w:p>
    <w:p w14:paraId="471C9C2E" w14:textId="77777777" w:rsidR="00880F59" w:rsidRPr="00A3065D" w:rsidRDefault="00880F59" w:rsidP="00880F59">
      <w:r>
        <w:t>The pair of M1 and M2 is used for biasing of amplifier transistor M3. The value of R has to be adjusted to establish reference current for current-source load and biasing.</w:t>
      </w:r>
    </w:p>
    <w:p w14:paraId="2FA05AE4" w14:textId="2E917F30" w:rsidR="00880F59" w:rsidRDefault="00880F59" w:rsidP="00880F59">
      <w:pPr>
        <w:pStyle w:val="Heading3"/>
      </w:pPr>
      <w:r>
        <w:t xml:space="preserve">Task </w:t>
      </w:r>
      <w:r w:rsidR="00141897">
        <w:t>4</w:t>
      </w:r>
      <w:r>
        <w:t xml:space="preserve">: To implement common-source amplifier with PMOS current-source load </w:t>
      </w:r>
    </w:p>
    <w:p w14:paraId="35CBAFED" w14:textId="77777777" w:rsidR="00880F59" w:rsidRDefault="00880F59" w:rsidP="00880F59">
      <w:pPr>
        <w:pStyle w:val="ListParagraph"/>
        <w:numPr>
          <w:ilvl w:val="0"/>
          <w:numId w:val="8"/>
        </w:numPr>
        <w:spacing w:after="0"/>
      </w:pPr>
      <w:r>
        <w:t>Implement the CS amplifier circuit shown in Figure 6. Implement the current-source load using PMOS models used in previous tasks for M4 and M5. The NMOS transistors (M1 and M2) used for biasing and the amplifier MOS (M3) have following specifications:</w:t>
      </w:r>
    </w:p>
    <w:p w14:paraId="6228DB6E" w14:textId="77777777" w:rsidR="00880F59" w:rsidRDefault="00880F59" w:rsidP="00880F59">
      <w:pPr>
        <w:pStyle w:val="ListParagraph"/>
        <w:numPr>
          <w:ilvl w:val="0"/>
          <w:numId w:val="7"/>
        </w:numPr>
      </w:pPr>
      <w:r>
        <w:t xml:space="preserve"> Threshold voltage: 1V</w:t>
      </w:r>
    </w:p>
    <w:p w14:paraId="5476FDFA" w14:textId="77777777" w:rsidR="00880F59" w:rsidRDefault="00880F59" w:rsidP="00880F59">
      <w:pPr>
        <w:pStyle w:val="ListParagraph"/>
        <w:numPr>
          <w:ilvl w:val="0"/>
          <w:numId w:val="7"/>
        </w:numPr>
      </w:pPr>
      <w:r>
        <w:t>Process trans-conductance: 0.8m A/V</w:t>
      </w:r>
      <w:r w:rsidRPr="005C4D42">
        <w:rPr>
          <w:vertAlign w:val="superscript"/>
        </w:rPr>
        <w:t>2</w:t>
      </w:r>
    </w:p>
    <w:p w14:paraId="73FA32B0" w14:textId="77777777" w:rsidR="00880F59" w:rsidRDefault="00880F59" w:rsidP="00880F59">
      <w:pPr>
        <w:pStyle w:val="ListParagraph"/>
        <w:numPr>
          <w:ilvl w:val="0"/>
          <w:numId w:val="7"/>
        </w:numPr>
      </w:pPr>
      <w:r>
        <w:t>Length: 1 um</w:t>
      </w:r>
    </w:p>
    <w:p w14:paraId="60778618" w14:textId="77777777" w:rsidR="00880F59" w:rsidRDefault="00880F59" w:rsidP="00880F59">
      <w:pPr>
        <w:pStyle w:val="ListParagraph"/>
        <w:numPr>
          <w:ilvl w:val="0"/>
          <w:numId w:val="7"/>
        </w:numPr>
      </w:pPr>
      <w:r>
        <w:t>Width: 1 um</w:t>
      </w:r>
    </w:p>
    <w:p w14:paraId="64601FCE" w14:textId="77777777" w:rsidR="00880F59" w:rsidRDefault="00880F59" w:rsidP="00880F59">
      <w:pPr>
        <w:pStyle w:val="ListParagraph"/>
        <w:numPr>
          <w:ilvl w:val="0"/>
          <w:numId w:val="7"/>
        </w:numPr>
      </w:pPr>
      <w:r>
        <w:t>Channel-length modulation coefficient: 0.01 V</w:t>
      </w:r>
      <w:r w:rsidRPr="005C4D42">
        <w:rPr>
          <w:vertAlign w:val="superscript"/>
        </w:rPr>
        <w:t>-1</w:t>
      </w:r>
    </w:p>
    <w:p w14:paraId="56B120EA" w14:textId="77777777" w:rsidR="00880F59" w:rsidRDefault="00880F59" w:rsidP="00880F59">
      <w:pPr>
        <w:pStyle w:val="ListParagraph"/>
        <w:numPr>
          <w:ilvl w:val="0"/>
          <w:numId w:val="8"/>
        </w:numPr>
        <w:spacing w:after="0"/>
      </w:pPr>
      <w:r>
        <w:t>The value of R selected to be 10k</w:t>
      </w:r>
      <w:r>
        <w:rPr>
          <w:rFonts w:cs="Times New Roman"/>
        </w:rPr>
        <w:t>Ω</w:t>
      </w:r>
      <w:r>
        <w:t xml:space="preserve">. </w:t>
      </w:r>
      <w:proofErr w:type="spellStart"/>
      <w:r>
        <w:t>Vss</w:t>
      </w:r>
      <w:proofErr w:type="spellEnd"/>
      <w:r>
        <w:t xml:space="preserve"> = V</w:t>
      </w:r>
      <w:r>
        <w:rPr>
          <w:vertAlign w:val="subscript"/>
        </w:rPr>
        <w:t>DD</w:t>
      </w:r>
      <w:r>
        <w:t>=5V.</w:t>
      </w:r>
    </w:p>
    <w:p w14:paraId="64488D3E" w14:textId="232457F4" w:rsidR="00880F59" w:rsidRDefault="00880F59" w:rsidP="00880F59">
      <w:pPr>
        <w:pStyle w:val="Heading3"/>
      </w:pPr>
      <w:r>
        <w:t xml:space="preserve">Task </w:t>
      </w:r>
      <w:r w:rsidR="00141897">
        <w:t>5</w:t>
      </w:r>
      <w:r>
        <w:t xml:space="preserve">: To investigate the characteristics of common-source amplifier with PMOS current-source load </w:t>
      </w:r>
    </w:p>
    <w:p w14:paraId="4E5F745D" w14:textId="77777777" w:rsidR="00880F59" w:rsidRDefault="00880F59" w:rsidP="00880F59">
      <w:pPr>
        <w:pStyle w:val="ListParagraph"/>
        <w:numPr>
          <w:ilvl w:val="0"/>
          <w:numId w:val="6"/>
        </w:numPr>
        <w:spacing w:after="160" w:line="259" w:lineRule="auto"/>
      </w:pPr>
      <w:r>
        <w:t>Perform DC analysis (through simulation) to obtain the values listed in Table 2.</w:t>
      </w:r>
    </w:p>
    <w:p w14:paraId="70912F8A" w14:textId="0CD9C5AF" w:rsidR="00DE3DF4" w:rsidRDefault="00DE3DF4" w:rsidP="00DE3DF4">
      <w:pPr>
        <w:pStyle w:val="ListParagraph"/>
        <w:spacing w:after="160" w:line="259" w:lineRule="auto"/>
        <w:ind w:left="420"/>
      </w:pPr>
      <w:r w:rsidRPr="00750F71">
        <w:lastRenderedPageBreak/>
        <w:drawing>
          <wp:inline distT="0" distB="0" distL="0" distR="0" wp14:anchorId="19818A7E" wp14:editId="57F339BC">
            <wp:extent cx="2864485" cy="2322435"/>
            <wp:effectExtent l="0" t="0" r="0" b="1905"/>
            <wp:docPr id="19489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6198" name=""/>
                    <pic:cNvPicPr/>
                  </pic:nvPicPr>
                  <pic:blipFill>
                    <a:blip r:embed="rId35"/>
                    <a:stretch>
                      <a:fillRect/>
                    </a:stretch>
                  </pic:blipFill>
                  <pic:spPr>
                    <a:xfrm>
                      <a:off x="0" y="0"/>
                      <a:ext cx="2866926" cy="2324414"/>
                    </a:xfrm>
                    <a:prstGeom prst="rect">
                      <a:avLst/>
                    </a:prstGeom>
                  </pic:spPr>
                </pic:pic>
              </a:graphicData>
            </a:graphic>
          </wp:inline>
        </w:drawing>
      </w:r>
    </w:p>
    <w:p w14:paraId="3F0002C1" w14:textId="77777777" w:rsidR="00880F59" w:rsidRDefault="00880F59" w:rsidP="00880F59">
      <w:pPr>
        <w:pStyle w:val="ListParagraph"/>
        <w:numPr>
          <w:ilvl w:val="0"/>
          <w:numId w:val="6"/>
        </w:numPr>
        <w:spacing w:after="160" w:line="259" w:lineRule="auto"/>
      </w:pPr>
      <w:r>
        <w:t xml:space="preserve">Apply AC sinusoid input of 10mV amplitude 5 kHz at input of the amplifier. Measure unloaded output voltage of amplifier (to simulate open circuit at amplifier output terminals, we connect larges resistance 100meg </w:t>
      </w:r>
      <w:r>
        <w:rPr>
          <w:rFonts w:cs="Times New Roman"/>
        </w:rPr>
        <w:t>Ω in PSpice</w:t>
      </w:r>
      <w:r>
        <w:t>). Also, connect another coupling capacitor of 10uF with to measure output.</w:t>
      </w:r>
    </w:p>
    <w:p w14:paraId="257E3D75" w14:textId="7A18C0C4" w:rsidR="00245F2C" w:rsidRDefault="00750F71" w:rsidP="00245F2C">
      <w:pPr>
        <w:spacing w:after="160" w:line="259" w:lineRule="auto"/>
      </w:pPr>
      <w:r>
        <w:t>FOR 10K</w:t>
      </w:r>
    </w:p>
    <w:p w14:paraId="23ECAB6F" w14:textId="34544FDA" w:rsidR="00750F71" w:rsidRDefault="00E8342C" w:rsidP="00245F2C">
      <w:pPr>
        <w:spacing w:after="160" w:line="259" w:lineRule="auto"/>
      </w:pPr>
      <w:r w:rsidRPr="00E8342C">
        <w:drawing>
          <wp:inline distT="0" distB="0" distL="0" distR="0" wp14:anchorId="218835F0" wp14:editId="163A1C04">
            <wp:extent cx="2992686" cy="2372995"/>
            <wp:effectExtent l="0" t="0" r="0" b="8255"/>
            <wp:docPr id="12219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8234" name=""/>
                    <pic:cNvPicPr/>
                  </pic:nvPicPr>
                  <pic:blipFill>
                    <a:blip r:embed="rId36"/>
                    <a:stretch>
                      <a:fillRect/>
                    </a:stretch>
                  </pic:blipFill>
                  <pic:spPr>
                    <a:xfrm>
                      <a:off x="0" y="0"/>
                      <a:ext cx="2995203" cy="2374991"/>
                    </a:xfrm>
                    <a:prstGeom prst="rect">
                      <a:avLst/>
                    </a:prstGeom>
                  </pic:spPr>
                </pic:pic>
              </a:graphicData>
            </a:graphic>
          </wp:inline>
        </w:drawing>
      </w:r>
    </w:p>
    <w:p w14:paraId="2CC505E8" w14:textId="3243A97C" w:rsidR="00903836" w:rsidRDefault="00903836" w:rsidP="00245F2C">
      <w:pPr>
        <w:spacing w:after="160" w:line="259" w:lineRule="auto"/>
      </w:pPr>
      <w:r w:rsidRPr="00903836">
        <w:drawing>
          <wp:inline distT="0" distB="0" distL="0" distR="0" wp14:anchorId="68C9D6BB" wp14:editId="461DA324">
            <wp:extent cx="4954494" cy="2324100"/>
            <wp:effectExtent l="0" t="0" r="0" b="0"/>
            <wp:docPr id="158193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39488" name=""/>
                    <pic:cNvPicPr/>
                  </pic:nvPicPr>
                  <pic:blipFill>
                    <a:blip r:embed="rId37"/>
                    <a:stretch>
                      <a:fillRect/>
                    </a:stretch>
                  </pic:blipFill>
                  <pic:spPr>
                    <a:xfrm>
                      <a:off x="0" y="0"/>
                      <a:ext cx="4965454" cy="2329241"/>
                    </a:xfrm>
                    <a:prstGeom prst="rect">
                      <a:avLst/>
                    </a:prstGeom>
                  </pic:spPr>
                </pic:pic>
              </a:graphicData>
            </a:graphic>
          </wp:inline>
        </w:drawing>
      </w:r>
    </w:p>
    <w:p w14:paraId="6AD803E3" w14:textId="18377751" w:rsidR="00FC457B" w:rsidRDefault="00FC457B" w:rsidP="00245F2C">
      <w:pPr>
        <w:spacing w:after="160" w:line="259" w:lineRule="auto"/>
      </w:pPr>
    </w:p>
    <w:p w14:paraId="297BD2E6" w14:textId="7DFAB131" w:rsidR="00E8342C" w:rsidRDefault="00E8342C" w:rsidP="00245F2C">
      <w:pPr>
        <w:spacing w:after="160" w:line="259" w:lineRule="auto"/>
      </w:pPr>
      <w:r>
        <w:lastRenderedPageBreak/>
        <w:t>FOR 100K:</w:t>
      </w:r>
    </w:p>
    <w:p w14:paraId="00B2EF31" w14:textId="5DB99822" w:rsidR="00E8342C" w:rsidRDefault="00F13848" w:rsidP="00245F2C">
      <w:pPr>
        <w:spacing w:after="160" w:line="259" w:lineRule="auto"/>
      </w:pPr>
      <w:r w:rsidRPr="00F13848">
        <w:drawing>
          <wp:inline distT="0" distB="0" distL="0" distR="0" wp14:anchorId="340E46F7" wp14:editId="6F7D41D2">
            <wp:extent cx="3070860" cy="2426137"/>
            <wp:effectExtent l="0" t="0" r="0" b="0"/>
            <wp:docPr id="59081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1919" name=""/>
                    <pic:cNvPicPr/>
                  </pic:nvPicPr>
                  <pic:blipFill>
                    <a:blip r:embed="rId38"/>
                    <a:stretch>
                      <a:fillRect/>
                    </a:stretch>
                  </pic:blipFill>
                  <pic:spPr>
                    <a:xfrm>
                      <a:off x="0" y="0"/>
                      <a:ext cx="3075025" cy="2429428"/>
                    </a:xfrm>
                    <a:prstGeom prst="rect">
                      <a:avLst/>
                    </a:prstGeom>
                  </pic:spPr>
                </pic:pic>
              </a:graphicData>
            </a:graphic>
          </wp:inline>
        </w:drawing>
      </w:r>
    </w:p>
    <w:p w14:paraId="640449B5" w14:textId="2106DD0F" w:rsidR="00F13848" w:rsidRDefault="00F13848" w:rsidP="00245F2C">
      <w:pPr>
        <w:spacing w:after="160" w:line="259" w:lineRule="auto"/>
      </w:pPr>
      <w:r w:rsidRPr="00C43CBB">
        <w:drawing>
          <wp:inline distT="0" distB="0" distL="0" distR="0" wp14:anchorId="1F5B41C6" wp14:editId="0AF6FAB0">
            <wp:extent cx="5266690" cy="2530065"/>
            <wp:effectExtent l="0" t="0" r="0" b="3810"/>
            <wp:docPr id="5890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628" name=""/>
                    <pic:cNvPicPr/>
                  </pic:nvPicPr>
                  <pic:blipFill>
                    <a:blip r:embed="rId39"/>
                    <a:stretch>
                      <a:fillRect/>
                    </a:stretch>
                  </pic:blipFill>
                  <pic:spPr>
                    <a:xfrm>
                      <a:off x="0" y="0"/>
                      <a:ext cx="5269446" cy="2531389"/>
                    </a:xfrm>
                    <a:prstGeom prst="rect">
                      <a:avLst/>
                    </a:prstGeom>
                  </pic:spPr>
                </pic:pic>
              </a:graphicData>
            </a:graphic>
          </wp:inline>
        </w:drawing>
      </w:r>
    </w:p>
    <w:p w14:paraId="7E768053" w14:textId="77777777" w:rsidR="00880F59" w:rsidRDefault="00880F59" w:rsidP="00880F59">
      <w:pPr>
        <w:pStyle w:val="ListParagraph"/>
        <w:numPr>
          <w:ilvl w:val="0"/>
          <w:numId w:val="6"/>
        </w:numPr>
        <w:spacing w:after="160" w:line="259" w:lineRule="auto"/>
      </w:pPr>
      <w:r>
        <w:t>Now, change the resistance used to set reference current from 10k</w:t>
      </w:r>
      <w:r>
        <w:rPr>
          <w:rFonts w:cs="Times New Roman"/>
        </w:rPr>
        <w:t>Ω</w:t>
      </w:r>
      <w:r>
        <w:t xml:space="preserve"> to 100k</w:t>
      </w:r>
      <w:r>
        <w:rPr>
          <w:rFonts w:cs="Times New Roman"/>
        </w:rPr>
        <w:t>Ω</w:t>
      </w:r>
      <w:r>
        <w:t>. Measure the reference current and drain current of MOS amplifier now. What changes do you observe in gain of amplifier?</w:t>
      </w:r>
    </w:p>
    <w:p w14:paraId="2325E4AB" w14:textId="77777777" w:rsidR="00880F59" w:rsidRDefault="00880F59" w:rsidP="00880F59">
      <w:pPr>
        <w:pStyle w:val="ListParagraph"/>
        <w:spacing w:after="160" w:line="259" w:lineRule="auto"/>
        <w:ind w:left="360"/>
        <w:jc w:val="left"/>
      </w:pPr>
      <w:r>
        <w:rPr>
          <w:noProof/>
        </w:rPr>
        <mc:AlternateContent>
          <mc:Choice Requires="wps">
            <w:drawing>
              <wp:inline distT="0" distB="0" distL="0" distR="0" wp14:anchorId="43239C15" wp14:editId="4827A686">
                <wp:extent cx="5486400" cy="1000125"/>
                <wp:effectExtent l="0" t="0" r="19050" b="28575"/>
                <wp:docPr id="950730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000125"/>
                        </a:xfrm>
                        <a:prstGeom prst="rect">
                          <a:avLst/>
                        </a:prstGeom>
                        <a:solidFill>
                          <a:srgbClr val="FFFFFF"/>
                        </a:solidFill>
                        <a:ln w="9525">
                          <a:solidFill>
                            <a:srgbClr val="000000"/>
                          </a:solidFill>
                          <a:miter lim="800000"/>
                          <a:headEnd/>
                          <a:tailEnd/>
                        </a:ln>
                      </wps:spPr>
                      <wps:txbx>
                        <w:txbxContent>
                          <w:p w14:paraId="22EC6E1B" w14:textId="353955E7" w:rsidR="00ED0BC0" w:rsidRDefault="00213B19" w:rsidP="00880F59">
                            <w:r>
                              <w:t xml:space="preserve">The gain is increase by about 8 times. </w:t>
                            </w:r>
                            <w:r w:rsidR="00ED0BC0">
                              <w:t>No phase shift is observed in the signal.</w:t>
                            </w:r>
                          </w:p>
                        </w:txbxContent>
                      </wps:txbx>
                      <wps:bodyPr rot="0" vert="horz" wrap="square" lIns="91440" tIns="45720" rIns="91440" bIns="45720" anchor="t" anchorCtr="0">
                        <a:noAutofit/>
                      </wps:bodyPr>
                    </wps:wsp>
                  </a:graphicData>
                </a:graphic>
              </wp:inline>
            </w:drawing>
          </mc:Choice>
          <mc:Fallback>
            <w:pict>
              <v:shape w14:anchorId="43239C15" id="_x0000_s1027" type="#_x0000_t202" style="width:6in;height: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">
                <v:textbox>
                  <w:txbxContent>
                    <w:p w14:paraId="22EC6E1B" w14:textId="353955E7" w:rsidR="00ED0BC0" w:rsidRDefault="00213B19" w:rsidP="00880F59">
                      <w:r>
                        <w:t xml:space="preserve">The gain is increase by about 8 times. </w:t>
                      </w:r>
                      <w:r w:rsidR="00ED0BC0">
                        <w:t>No phase shift is observed in the signal.</w:t>
                      </w:r>
                    </w:p>
                  </w:txbxContent>
                </v:textbox>
                <w10:anchorlock/>
              </v:shape>
            </w:pict>
          </mc:Fallback>
        </mc:AlternateContent>
      </w:r>
    </w:p>
    <w:p w14:paraId="7FC238FA" w14:textId="77777777" w:rsidR="00880F59" w:rsidRDefault="00880F59" w:rsidP="00880F59">
      <w:pPr>
        <w:pStyle w:val="ListParagraph"/>
        <w:numPr>
          <w:ilvl w:val="0"/>
          <w:numId w:val="6"/>
        </w:numPr>
        <w:spacing w:after="160" w:line="259" w:lineRule="auto"/>
        <w:jc w:val="left"/>
      </w:pPr>
      <w:r>
        <w:t xml:space="preserve">Using the formula for intrinsic gain of amplifier, try to relate the gain with drain current by using the expressions for </w:t>
      </w:r>
      <w:proofErr w:type="spellStart"/>
      <w:r w:rsidRPr="00880F59">
        <w:rPr>
          <w:i/>
        </w:rPr>
        <w:t>r</w:t>
      </w:r>
      <w:r w:rsidRPr="00880F59">
        <w:rPr>
          <w:i/>
          <w:vertAlign w:val="subscript"/>
        </w:rPr>
        <w:t>o</w:t>
      </w:r>
      <w:proofErr w:type="spellEnd"/>
      <w:r w:rsidRPr="00880F59">
        <w:rPr>
          <w:i/>
          <w:vertAlign w:val="subscript"/>
        </w:rPr>
        <w:t xml:space="preserve"> </w:t>
      </w:r>
      <w:r w:rsidRPr="00FF694D">
        <w:t>in</w:t>
      </w:r>
      <w:r w:rsidRPr="00880F59">
        <w:rPr>
          <w:i/>
        </w:rPr>
        <w:t xml:space="preserve"> </w:t>
      </w:r>
      <w:r w:rsidRPr="00FF694D">
        <w:t>terms of drain current</w:t>
      </w:r>
      <w:r>
        <w:t xml:space="preserve"> and </w:t>
      </w:r>
      <w:r w:rsidRPr="00880F59">
        <w:rPr>
          <w:i/>
        </w:rPr>
        <w:t>g</w:t>
      </w:r>
      <w:r w:rsidRPr="00880F59">
        <w:rPr>
          <w:i/>
          <w:vertAlign w:val="subscript"/>
        </w:rPr>
        <w:t>m</w:t>
      </w:r>
      <w:r w:rsidRPr="00880F59">
        <w:rPr>
          <w:i/>
        </w:rPr>
        <w:t>=</w:t>
      </w:r>
      <m:oMath>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Kn'(</m:t>
            </m:r>
            <m:f>
              <m:fPr>
                <m:ctrlPr>
                  <w:rPr>
                    <w:rFonts w:ascii="Cambria Math" w:hAnsi="Cambria Math"/>
                    <w:i/>
                  </w:rPr>
                </m:ctrlPr>
              </m:fPr>
              <m:num>
                <m:r>
                  <w:rPr>
                    <w:rFonts w:ascii="Cambria Math" w:hAnsi="Cambria Math"/>
                  </w:rPr>
                  <m:t>W</m:t>
                </m:r>
              </m:num>
              <m:den>
                <m:r>
                  <w:rPr>
                    <w:rFonts w:ascii="Cambria Math" w:hAnsi="Cambria Math"/>
                  </w:rPr>
                  <m:t>L</m:t>
                </m:r>
              </m:den>
            </m:f>
            <m:r>
              <w:rPr>
                <w:rFonts w:ascii="Cambria Math" w:hAnsi="Cambria Math"/>
              </w:rPr>
              <m:t>)</m:t>
            </m:r>
          </m:e>
        </m:rad>
      </m:oMath>
      <w:r>
        <w:t xml:space="preserve"> (note that this formula depends on MOS gerometry and drain current.</w:t>
      </w:r>
    </w:p>
    <w:p w14:paraId="5910CC40" w14:textId="77777777" w:rsidR="00880F59" w:rsidRDefault="00880F59" w:rsidP="00880F59">
      <w:pPr>
        <w:pStyle w:val="ListParagraph"/>
        <w:spacing w:after="160" w:line="259" w:lineRule="auto"/>
        <w:ind w:left="360"/>
        <w:jc w:val="left"/>
      </w:pPr>
      <w:r>
        <w:rPr>
          <w:noProof/>
        </w:rPr>
        <w:lastRenderedPageBreak/>
        <mc:AlternateContent>
          <mc:Choice Requires="wps">
            <w:drawing>
              <wp:inline distT="0" distB="0" distL="0" distR="0" wp14:anchorId="753B686E" wp14:editId="04C6CE4A">
                <wp:extent cx="5486400" cy="868680"/>
                <wp:effectExtent l="0" t="0" r="19050" b="26670"/>
                <wp:docPr id="950730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68680"/>
                        </a:xfrm>
                        <a:prstGeom prst="rect">
                          <a:avLst/>
                        </a:prstGeom>
                        <a:solidFill>
                          <a:srgbClr val="FFFFFF"/>
                        </a:solidFill>
                        <a:ln w="9525">
                          <a:solidFill>
                            <a:srgbClr val="000000"/>
                          </a:solidFill>
                          <a:miter lim="800000"/>
                          <a:headEnd/>
                          <a:tailEnd/>
                        </a:ln>
                      </wps:spPr>
                      <wps:txbx>
                        <w:txbxContent>
                          <w:p w14:paraId="1AD165F5" w14:textId="2071F5BF" w:rsidR="003805B0" w:rsidRPr="003805B0" w:rsidRDefault="003805B0" w:rsidP="003805B0">
                            <w:r w:rsidRPr="003805B0">
                              <w:t xml:space="preserve">Even though a higher drain current makes the transistor stronger (higher </w:t>
                            </w:r>
                            <w:r w:rsidR="00746B48">
                              <w:t>gm</w:t>
                            </w:r>
                            <w:r w:rsidRPr="003805B0">
                              <w:t>), it lowers the output resistance. Because the resistance drops faster than the transconductance grows, the gain actually increases as the drain current decreases. This explains why your simulation with R = 100</w:t>
                            </w:r>
                            <w:r>
                              <w:t>K Ohm</w:t>
                            </w:r>
                            <w:r w:rsidRPr="003805B0">
                              <w:t xml:space="preserve"> (lower current) yielded a much higher gain than with</w:t>
                            </w:r>
                            <w:r w:rsidR="00553CF5">
                              <w:t xml:space="preserve"> 10k Ohm.</w:t>
                            </w:r>
                          </w:p>
                          <w:p w14:paraId="798A1019" w14:textId="77777777" w:rsidR="00880F59" w:rsidRDefault="00880F59" w:rsidP="00880F59"/>
                        </w:txbxContent>
                      </wps:txbx>
                      <wps:bodyPr rot="0" vert="horz" wrap="square" lIns="91440" tIns="45720" rIns="91440" bIns="45720" anchor="t" anchorCtr="0">
                        <a:noAutofit/>
                      </wps:bodyPr>
                    </wps:wsp>
                  </a:graphicData>
                </a:graphic>
              </wp:inline>
            </w:drawing>
          </mc:Choice>
          <mc:Fallback>
            <w:pict>
              <v:shape w14:anchorId="753B686E" id="_x0000_s1028" type="#_x0000_t202" style="width:6in;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">
                <v:textbox>
                  <w:txbxContent>
                    <w:p w14:paraId="1AD165F5" w14:textId="2071F5BF" w:rsidR="003805B0" w:rsidRPr="003805B0" w:rsidRDefault="003805B0" w:rsidP="003805B0">
                      <w:r w:rsidRPr="003805B0">
                        <w:t xml:space="preserve">Even though a higher drain current makes the transistor stronger (higher </w:t>
                      </w:r>
                      <w:r w:rsidR="00746B48">
                        <w:t>gm</w:t>
                      </w:r>
                      <w:r w:rsidRPr="003805B0">
                        <w:t>), it lowers the output resistance. Because the resistance drops faster than the transconductance grows, the gain actually increases as the drain current decreases. This explains why your simulation with R = 100</w:t>
                      </w:r>
                      <w:r>
                        <w:t>K Ohm</w:t>
                      </w:r>
                      <w:r w:rsidRPr="003805B0">
                        <w:t xml:space="preserve"> (lower current) yielded a much higher gain than with</w:t>
                      </w:r>
                      <w:r w:rsidR="00553CF5">
                        <w:t xml:space="preserve"> 10k Ohm.</w:t>
                      </w:r>
                    </w:p>
                    <w:p w14:paraId="798A1019" w14:textId="77777777" w:rsidR="00880F59" w:rsidRDefault="00880F59" w:rsidP="00880F59"/>
                  </w:txbxContent>
                </v:textbox>
                <w10:anchorlock/>
              </v:shape>
            </w:pict>
          </mc:Fallback>
        </mc:AlternateContent>
      </w:r>
    </w:p>
    <w:p w14:paraId="74788FC9" w14:textId="77777777" w:rsidR="00880F59" w:rsidRDefault="00880F59" w:rsidP="00880F59">
      <w:pPr>
        <w:pStyle w:val="ListParagraph"/>
        <w:numPr>
          <w:ilvl w:val="0"/>
          <w:numId w:val="6"/>
        </w:numPr>
        <w:spacing w:after="160" w:line="259" w:lineRule="auto"/>
        <w:jc w:val="left"/>
      </w:pPr>
      <w:r>
        <w:t>Explain why the amplifier is called CMOS amplifier? Why do you think this configuration is preferred in IC design?</w:t>
      </w:r>
    </w:p>
    <w:p w14:paraId="01B53326" w14:textId="1B2884AF" w:rsidR="00880F59" w:rsidRDefault="00880F59" w:rsidP="00141897">
      <w:pPr>
        <w:pStyle w:val="ListParagraph"/>
        <w:spacing w:after="160" w:line="259" w:lineRule="auto"/>
        <w:ind w:left="360"/>
        <w:jc w:val="left"/>
      </w:pPr>
      <w:r>
        <w:rPr>
          <w:noProof/>
        </w:rPr>
        <mc:AlternateContent>
          <mc:Choice Requires="wps">
            <w:drawing>
              <wp:inline distT="0" distB="0" distL="0" distR="0" wp14:anchorId="5724A78F" wp14:editId="1FC5F933">
                <wp:extent cx="5486400" cy="2971800"/>
                <wp:effectExtent l="0" t="0" r="19050" b="19050"/>
                <wp:docPr id="950730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971800"/>
                        </a:xfrm>
                        <a:prstGeom prst="rect">
                          <a:avLst/>
                        </a:prstGeom>
                        <a:solidFill>
                          <a:srgbClr val="FFFFFF"/>
                        </a:solidFill>
                        <a:ln w="9525">
                          <a:solidFill>
                            <a:srgbClr val="000000"/>
                          </a:solidFill>
                          <a:miter lim="800000"/>
                          <a:headEnd/>
                          <a:tailEnd/>
                        </a:ln>
                      </wps:spPr>
                      <wps:txbx>
                        <w:txbxContent>
                          <w:p w14:paraId="34D3EBF3" w14:textId="69AAAC42" w:rsidR="00075B1A" w:rsidRDefault="00075B1A" w:rsidP="0051365B">
                            <w:pPr>
                              <w:spacing w:after="0" w:line="240" w:lineRule="auto"/>
                            </w:pPr>
                            <w:r w:rsidRPr="00075B1A">
                              <w:t>The "CMOS" in CMOS amplifier stands for Complementary Metal-Oxide-Semiconductor. It is called this because the circuit utilizes both NMOS (n-channel) and PMOS (p-channel) transistors working together "complementarily."</w:t>
                            </w:r>
                            <w:r>
                              <w:t xml:space="preserve"> </w:t>
                            </w:r>
                            <w:r w:rsidRPr="00075B1A">
                              <w:t>In this specific configuration:</w:t>
                            </w:r>
                            <w:r>
                              <w:t xml:space="preserve"> </w:t>
                            </w:r>
                            <w:r w:rsidRPr="00075B1A">
                              <w:t>An NMOS transistor (M3) acts as the driver/amplifier.</w:t>
                            </w:r>
                            <w:r>
                              <w:t xml:space="preserve"> </w:t>
                            </w:r>
                            <w:r w:rsidRPr="00075B1A">
                              <w:t>A PMOS transistor (M5) acts as the active load (the current source).</w:t>
                            </w:r>
                          </w:p>
                          <w:p w14:paraId="29ADBA9A" w14:textId="77777777" w:rsidR="0051365B" w:rsidRDefault="0051365B" w:rsidP="0051365B">
                            <w:pPr>
                              <w:spacing w:after="0" w:line="240" w:lineRule="auto"/>
                            </w:pPr>
                          </w:p>
                          <w:p w14:paraId="51880892" w14:textId="4B59B7D9" w:rsidR="00693898" w:rsidRDefault="00693898" w:rsidP="0051365B">
                            <w:pPr>
                              <w:spacing w:after="0" w:line="240" w:lineRule="auto"/>
                              <w:rPr>
                                <w:b/>
                                <w:bCs/>
                              </w:rPr>
                            </w:pPr>
                            <w:r w:rsidRPr="0051365B">
                              <w:rPr>
                                <w:b/>
                                <w:bCs/>
                              </w:rPr>
                              <w:t>WHY PREFRED IN ICs?</w:t>
                            </w:r>
                          </w:p>
                          <w:p w14:paraId="5187C306" w14:textId="77777777" w:rsidR="00F63850" w:rsidRPr="0051365B" w:rsidRDefault="00F63850" w:rsidP="0051365B">
                            <w:pPr>
                              <w:spacing w:after="0" w:line="240" w:lineRule="auto"/>
                              <w:rPr>
                                <w:b/>
                                <w:bCs/>
                              </w:rPr>
                            </w:pPr>
                          </w:p>
                          <w:p w14:paraId="7CA0BA29" w14:textId="1C159249" w:rsidR="00693898" w:rsidRPr="00693898" w:rsidRDefault="00693898" w:rsidP="0051365B">
                            <w:pPr>
                              <w:spacing w:after="0" w:line="240" w:lineRule="auto"/>
                            </w:pPr>
                            <w:r w:rsidRPr="00693898">
                              <w:rPr>
                                <w:b/>
                                <w:bCs/>
                              </w:rPr>
                              <w:t>High Gain in Small Area:</w:t>
                            </w:r>
                            <w:r w:rsidRPr="00693898">
                              <w:t xml:space="preserve"> In a traditional circuit, you would need a very large physical resistor to get high gain. In an IC, resistors take up massive amounts of space. A PMOS transistor (active load) provides very high output resistance (</w:t>
                            </w:r>
                            <w:r>
                              <w:t>Ro</w:t>
                            </w:r>
                            <w:r w:rsidRPr="00693898">
                              <w:t>) while taking up a tiny fraction of the silicon area.</w:t>
                            </w:r>
                          </w:p>
                          <w:p w14:paraId="3D12BE11" w14:textId="268F5703" w:rsidR="00693898" w:rsidRPr="00693898" w:rsidRDefault="00693898" w:rsidP="0051365B">
                            <w:pPr>
                              <w:spacing w:after="0" w:line="240" w:lineRule="auto"/>
                            </w:pPr>
                            <w:r w:rsidRPr="00693898">
                              <w:rPr>
                                <w:b/>
                                <w:bCs/>
                              </w:rPr>
                              <w:t>High Output Swing:</w:t>
                            </w:r>
                            <w:r w:rsidRPr="00693898">
                              <w:t xml:space="preserve"> CMOS configurations allow the output voltage to swing closer to the supply rails </w:t>
                            </w:r>
                            <w:r w:rsidR="001C190C">
                              <w:t>(</w:t>
                            </w:r>
                            <w:proofErr w:type="spellStart"/>
                            <w:r w:rsidRPr="00693898">
                              <w:t>V</w:t>
                            </w:r>
                            <w:r w:rsidR="001C190C">
                              <w:t>dd</w:t>
                            </w:r>
                            <w:proofErr w:type="spellEnd"/>
                            <w:r w:rsidRPr="00693898">
                              <w:t xml:space="preserve"> and </w:t>
                            </w:r>
                            <w:proofErr w:type="spellStart"/>
                            <w:r w:rsidRPr="00693898">
                              <w:t>V</w:t>
                            </w:r>
                            <w:r w:rsidR="001C190C">
                              <w:t>ss</w:t>
                            </w:r>
                            <w:proofErr w:type="spellEnd"/>
                            <w:r w:rsidRPr="00693898">
                              <w:t>), maximizing the signal range.</w:t>
                            </w:r>
                          </w:p>
                          <w:p w14:paraId="13125FBB" w14:textId="61B6F592" w:rsidR="00693898" w:rsidRPr="00693898" w:rsidRDefault="00693898" w:rsidP="0051365B">
                            <w:pPr>
                              <w:spacing w:after="0" w:line="240" w:lineRule="auto"/>
                            </w:pPr>
                            <w:r w:rsidRPr="00693898">
                              <w:rPr>
                                <w:b/>
                                <w:bCs/>
                              </w:rPr>
                              <w:t>Power Efficiency:</w:t>
                            </w:r>
                            <w:r w:rsidRPr="00693898">
                              <w:t xml:space="preserve"> Because the active load behaves like a constant current source, the circuit provides stable biasing and high gain without wasting excessive power compared to passive resistive loads.</w:t>
                            </w:r>
                          </w:p>
                          <w:p w14:paraId="1DD4C1C3" w14:textId="77777777" w:rsidR="00693898" w:rsidRPr="00075B1A" w:rsidRDefault="00693898" w:rsidP="00075B1A"/>
                          <w:p w14:paraId="34FD7507" w14:textId="77777777" w:rsidR="00880F59" w:rsidRDefault="00880F59" w:rsidP="00880F59"/>
                        </w:txbxContent>
                      </wps:txbx>
                      <wps:bodyPr rot="0" vert="horz" wrap="square" lIns="91440" tIns="45720" rIns="91440" bIns="45720" anchor="t" anchorCtr="0">
                        <a:noAutofit/>
                      </wps:bodyPr>
                    </wps:wsp>
                  </a:graphicData>
                </a:graphic>
              </wp:inline>
            </w:drawing>
          </mc:Choice>
          <mc:Fallback>
            <w:pict>
              <v:shape w14:anchorId="5724A78F" id="_x0000_s1029" type="#_x0000_t202" style="width:6in;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">
                <v:textbox>
                  <w:txbxContent>
                    <w:p w14:paraId="34D3EBF3" w14:textId="69AAAC42" w:rsidR="00075B1A" w:rsidRDefault="00075B1A" w:rsidP="0051365B">
                      <w:pPr>
                        <w:spacing w:after="0" w:line="240" w:lineRule="auto"/>
                      </w:pPr>
                      <w:r w:rsidRPr="00075B1A">
                        <w:t>The "CMOS" in CMOS amplifier stands for Complementary Metal-Oxide-Semiconductor. It is called this because the circuit utilizes both NMOS (n-channel) and PMOS (p-channel) transistors working together "complementarily."</w:t>
                      </w:r>
                      <w:r>
                        <w:t xml:space="preserve"> </w:t>
                      </w:r>
                      <w:r w:rsidRPr="00075B1A">
                        <w:t>In this specific configuration:</w:t>
                      </w:r>
                      <w:r>
                        <w:t xml:space="preserve"> </w:t>
                      </w:r>
                      <w:r w:rsidRPr="00075B1A">
                        <w:t>An NMOS transistor (M3) acts as the driver/amplifier.</w:t>
                      </w:r>
                      <w:r>
                        <w:t xml:space="preserve"> </w:t>
                      </w:r>
                      <w:r w:rsidRPr="00075B1A">
                        <w:t>A PMOS transistor (M5) acts as the active load (the current source).</w:t>
                      </w:r>
                    </w:p>
                    <w:p w14:paraId="29ADBA9A" w14:textId="77777777" w:rsidR="0051365B" w:rsidRDefault="0051365B" w:rsidP="0051365B">
                      <w:pPr>
                        <w:spacing w:after="0" w:line="240" w:lineRule="auto"/>
                      </w:pPr>
                    </w:p>
                    <w:p w14:paraId="51880892" w14:textId="4B59B7D9" w:rsidR="00693898" w:rsidRDefault="00693898" w:rsidP="0051365B">
                      <w:pPr>
                        <w:spacing w:after="0" w:line="240" w:lineRule="auto"/>
                        <w:rPr>
                          <w:b/>
                          <w:bCs/>
                        </w:rPr>
                      </w:pPr>
                      <w:r w:rsidRPr="0051365B">
                        <w:rPr>
                          <w:b/>
                          <w:bCs/>
                        </w:rPr>
                        <w:t>WHY PREFRED IN ICs?</w:t>
                      </w:r>
                    </w:p>
                    <w:p w14:paraId="5187C306" w14:textId="77777777" w:rsidR="00F63850" w:rsidRPr="0051365B" w:rsidRDefault="00F63850" w:rsidP="0051365B">
                      <w:pPr>
                        <w:spacing w:after="0" w:line="240" w:lineRule="auto"/>
                        <w:rPr>
                          <w:b/>
                          <w:bCs/>
                        </w:rPr>
                      </w:pPr>
                    </w:p>
                    <w:p w14:paraId="7CA0BA29" w14:textId="1C159249" w:rsidR="00693898" w:rsidRPr="00693898" w:rsidRDefault="00693898" w:rsidP="0051365B">
                      <w:pPr>
                        <w:spacing w:after="0" w:line="240" w:lineRule="auto"/>
                      </w:pPr>
                      <w:r w:rsidRPr="00693898">
                        <w:rPr>
                          <w:b/>
                          <w:bCs/>
                        </w:rPr>
                        <w:t>High Gain in Small Area:</w:t>
                      </w:r>
                      <w:r w:rsidRPr="00693898">
                        <w:t xml:space="preserve"> In a traditional circuit, you would need a very large physical resistor to get high gain. In an IC, resistors take up massive amounts of space. A PMOS transistor (active load) provides very high output resistance (</w:t>
                      </w:r>
                      <w:r>
                        <w:t>Ro</w:t>
                      </w:r>
                      <w:r w:rsidRPr="00693898">
                        <w:t>) while taking up a tiny fraction of the silicon area.</w:t>
                      </w:r>
                    </w:p>
                    <w:p w14:paraId="3D12BE11" w14:textId="268F5703" w:rsidR="00693898" w:rsidRPr="00693898" w:rsidRDefault="00693898" w:rsidP="0051365B">
                      <w:pPr>
                        <w:spacing w:after="0" w:line="240" w:lineRule="auto"/>
                      </w:pPr>
                      <w:r w:rsidRPr="00693898">
                        <w:rPr>
                          <w:b/>
                          <w:bCs/>
                        </w:rPr>
                        <w:t>High Output Swing:</w:t>
                      </w:r>
                      <w:r w:rsidRPr="00693898">
                        <w:t xml:space="preserve"> CMOS configurations allow the output voltage to swing closer to the supply rails </w:t>
                      </w:r>
                      <w:r w:rsidR="001C190C">
                        <w:t>(</w:t>
                      </w:r>
                      <w:proofErr w:type="spellStart"/>
                      <w:r w:rsidRPr="00693898">
                        <w:t>V</w:t>
                      </w:r>
                      <w:r w:rsidR="001C190C">
                        <w:t>dd</w:t>
                      </w:r>
                      <w:proofErr w:type="spellEnd"/>
                      <w:r w:rsidRPr="00693898">
                        <w:t xml:space="preserve"> and </w:t>
                      </w:r>
                      <w:proofErr w:type="spellStart"/>
                      <w:r w:rsidRPr="00693898">
                        <w:t>V</w:t>
                      </w:r>
                      <w:r w:rsidR="001C190C">
                        <w:t>ss</w:t>
                      </w:r>
                      <w:proofErr w:type="spellEnd"/>
                      <w:r w:rsidRPr="00693898">
                        <w:t>), maximizing the signal range.</w:t>
                      </w:r>
                    </w:p>
                    <w:p w14:paraId="13125FBB" w14:textId="61B6F592" w:rsidR="00693898" w:rsidRPr="00693898" w:rsidRDefault="00693898" w:rsidP="0051365B">
                      <w:pPr>
                        <w:spacing w:after="0" w:line="240" w:lineRule="auto"/>
                      </w:pPr>
                      <w:r w:rsidRPr="00693898">
                        <w:rPr>
                          <w:b/>
                          <w:bCs/>
                        </w:rPr>
                        <w:t>Power Efficiency:</w:t>
                      </w:r>
                      <w:r w:rsidRPr="00693898">
                        <w:t xml:space="preserve"> Because the active load behaves like a constant current source, the circuit provides stable biasing and high gain without wasting excessive power compared to passive resistive loads.</w:t>
                      </w:r>
                    </w:p>
                    <w:p w14:paraId="1DD4C1C3" w14:textId="77777777" w:rsidR="00693898" w:rsidRPr="00075B1A" w:rsidRDefault="00693898" w:rsidP="00075B1A"/>
                    <w:p w14:paraId="34FD7507" w14:textId="77777777" w:rsidR="00880F59" w:rsidRDefault="00880F59" w:rsidP="00880F59"/>
                  </w:txbxContent>
                </v:textbox>
                <w10:anchorlock/>
              </v:shape>
            </w:pict>
          </mc:Fallback>
        </mc:AlternateContent>
      </w:r>
    </w:p>
    <w:p w14:paraId="1F77FC18" w14:textId="2B8F49C9" w:rsidR="00880F59" w:rsidRDefault="00880F59" w:rsidP="00880F59">
      <w:pPr>
        <w:pStyle w:val="Caption"/>
        <w:keepNext/>
        <w:spacing w:after="0"/>
      </w:pPr>
      <w:r>
        <w:t xml:space="preserve">Table </w:t>
      </w:r>
      <w:r>
        <w:fldChar w:fldCharType="begin"/>
      </w:r>
      <w:r>
        <w:instrText>SEQ Table \* ARABIC</w:instrText>
      </w:r>
      <w:r>
        <w:fldChar w:fldCharType="separate"/>
      </w:r>
      <w:r w:rsidR="000827F1">
        <w:rPr>
          <w:noProof/>
        </w:rPr>
        <w:t>2</w:t>
      </w:r>
      <w:r>
        <w:fldChar w:fldCharType="end"/>
      </w:r>
      <w:r>
        <w:t>: CMOS CS amplifier parameters</w:t>
      </w:r>
    </w:p>
    <w:tbl>
      <w:tblPr>
        <w:tblStyle w:val="TableGrid"/>
        <w:tblW w:w="0" w:type="auto"/>
        <w:tblInd w:w="360" w:type="dxa"/>
        <w:tblLook w:val="04A0" w:firstRow="1" w:lastRow="0" w:firstColumn="1" w:lastColumn="0" w:noHBand="0" w:noVBand="1"/>
      </w:tblPr>
      <w:tblGrid>
        <w:gridCol w:w="5575"/>
        <w:gridCol w:w="2780"/>
      </w:tblGrid>
      <w:tr w:rsidR="00880F59" w14:paraId="7ECDAC15" w14:textId="77777777" w:rsidTr="00927DA6">
        <w:trPr>
          <w:trHeight w:val="535"/>
        </w:trPr>
        <w:tc>
          <w:tcPr>
            <w:tcW w:w="5575" w:type="dxa"/>
            <w:shd w:val="clear" w:color="auto" w:fill="9CC2E5" w:themeFill="accent1" w:themeFillTint="99"/>
            <w:vAlign w:val="center"/>
          </w:tcPr>
          <w:p w14:paraId="590EDC8B" w14:textId="77777777" w:rsidR="00880F59" w:rsidRPr="006A1E7F" w:rsidRDefault="00880F59" w:rsidP="00927DA6">
            <w:pPr>
              <w:pStyle w:val="ListParagraph"/>
              <w:spacing w:after="0"/>
              <w:ind w:left="0"/>
              <w:jc w:val="center"/>
              <w:rPr>
                <w:b/>
              </w:rPr>
            </w:pPr>
            <w:r w:rsidRPr="006A1E7F">
              <w:rPr>
                <w:b/>
              </w:rPr>
              <w:t>Parameters</w:t>
            </w:r>
          </w:p>
        </w:tc>
        <w:tc>
          <w:tcPr>
            <w:tcW w:w="2780" w:type="dxa"/>
            <w:shd w:val="clear" w:color="auto" w:fill="9CC2E5" w:themeFill="accent1" w:themeFillTint="99"/>
            <w:vAlign w:val="center"/>
          </w:tcPr>
          <w:p w14:paraId="2A2F9757" w14:textId="77777777" w:rsidR="00880F59" w:rsidRPr="006A1E7F" w:rsidRDefault="00880F59" w:rsidP="00927DA6">
            <w:pPr>
              <w:pStyle w:val="ListParagraph"/>
              <w:spacing w:after="0"/>
              <w:ind w:left="0"/>
              <w:jc w:val="center"/>
              <w:rPr>
                <w:b/>
              </w:rPr>
            </w:pPr>
            <w:r w:rsidRPr="006A1E7F">
              <w:rPr>
                <w:b/>
              </w:rPr>
              <w:t>Values</w:t>
            </w:r>
          </w:p>
        </w:tc>
      </w:tr>
      <w:tr w:rsidR="00880F59" w14:paraId="34EB2205" w14:textId="77777777" w:rsidTr="00927DA6">
        <w:trPr>
          <w:trHeight w:val="535"/>
        </w:trPr>
        <w:tc>
          <w:tcPr>
            <w:tcW w:w="5575" w:type="dxa"/>
            <w:vAlign w:val="center"/>
          </w:tcPr>
          <w:p w14:paraId="334FACC6" w14:textId="77777777" w:rsidR="00880F59" w:rsidRPr="003D3806" w:rsidRDefault="00880F59" w:rsidP="00927DA6">
            <w:pPr>
              <w:pStyle w:val="ListParagraph"/>
              <w:spacing w:after="0"/>
              <w:ind w:left="0"/>
              <w:jc w:val="center"/>
              <w:rPr>
                <w:vertAlign w:val="subscript"/>
              </w:rPr>
            </w:pPr>
            <w:r>
              <w:t>Drain Current M3: I</w:t>
            </w:r>
            <w:r>
              <w:rPr>
                <w:vertAlign w:val="subscript"/>
              </w:rPr>
              <w:t>D</w:t>
            </w:r>
          </w:p>
        </w:tc>
        <w:tc>
          <w:tcPr>
            <w:tcW w:w="2780" w:type="dxa"/>
            <w:vAlign w:val="center"/>
          </w:tcPr>
          <w:p w14:paraId="12A3E73F" w14:textId="760E4384" w:rsidR="00880F59" w:rsidRDefault="002135DE" w:rsidP="00F826FA">
            <w:pPr>
              <w:pStyle w:val="ListParagraph"/>
              <w:spacing w:after="0"/>
              <w:ind w:left="0"/>
              <w:jc w:val="center"/>
            </w:pPr>
            <w:r>
              <w:t>5</w:t>
            </w:r>
            <w:r w:rsidR="00F200C6">
              <w:t>43</w:t>
            </w:r>
            <w:r>
              <w:t>.</w:t>
            </w:r>
            <w:r w:rsidR="00F826FA">
              <w:t>6</w:t>
            </w:r>
            <w:r>
              <w:t>uA</w:t>
            </w:r>
          </w:p>
        </w:tc>
      </w:tr>
      <w:tr w:rsidR="00880F59" w14:paraId="3DA632E8" w14:textId="77777777" w:rsidTr="00927DA6">
        <w:trPr>
          <w:trHeight w:val="535"/>
        </w:trPr>
        <w:tc>
          <w:tcPr>
            <w:tcW w:w="5575" w:type="dxa"/>
            <w:vAlign w:val="center"/>
          </w:tcPr>
          <w:p w14:paraId="3B84F441" w14:textId="77777777" w:rsidR="00880F59" w:rsidRPr="003D3806" w:rsidRDefault="00880F59" w:rsidP="00927DA6">
            <w:pPr>
              <w:pStyle w:val="ListParagraph"/>
              <w:spacing w:after="0"/>
              <w:ind w:left="0"/>
              <w:jc w:val="center"/>
              <w:rPr>
                <w:vertAlign w:val="subscript"/>
              </w:rPr>
            </w:pPr>
            <w:r>
              <w:t>Drain Voltage M3: V</w:t>
            </w:r>
            <w:r>
              <w:rPr>
                <w:vertAlign w:val="subscript"/>
              </w:rPr>
              <w:t>D</w:t>
            </w:r>
          </w:p>
        </w:tc>
        <w:tc>
          <w:tcPr>
            <w:tcW w:w="2780" w:type="dxa"/>
            <w:vAlign w:val="center"/>
          </w:tcPr>
          <w:p w14:paraId="769B44AA" w14:textId="7BD3EBCD" w:rsidR="00880F59" w:rsidRDefault="00F826FA" w:rsidP="00927DA6">
            <w:pPr>
              <w:pStyle w:val="ListParagraph"/>
              <w:spacing w:after="0"/>
              <w:ind w:left="0"/>
              <w:jc w:val="center"/>
            </w:pPr>
            <w:r>
              <w:t>-2.143</w:t>
            </w:r>
            <w:r w:rsidR="00CB4512">
              <w:t>V</w:t>
            </w:r>
          </w:p>
        </w:tc>
      </w:tr>
      <w:tr w:rsidR="00880F59" w14:paraId="100968AE" w14:textId="77777777" w:rsidTr="00927DA6">
        <w:trPr>
          <w:trHeight w:val="535"/>
        </w:trPr>
        <w:tc>
          <w:tcPr>
            <w:tcW w:w="5575" w:type="dxa"/>
            <w:vAlign w:val="center"/>
          </w:tcPr>
          <w:p w14:paraId="2BFBBF94" w14:textId="77777777" w:rsidR="00880F59" w:rsidRPr="003D3806" w:rsidRDefault="00880F59" w:rsidP="00927DA6">
            <w:pPr>
              <w:pStyle w:val="ListParagraph"/>
              <w:spacing w:after="0"/>
              <w:ind w:left="0"/>
              <w:jc w:val="center"/>
              <w:rPr>
                <w:vertAlign w:val="subscript"/>
              </w:rPr>
            </w:pPr>
            <w:r>
              <w:t>Source Voltage M3: V</w:t>
            </w:r>
            <w:r>
              <w:rPr>
                <w:vertAlign w:val="subscript"/>
              </w:rPr>
              <w:t>S</w:t>
            </w:r>
          </w:p>
        </w:tc>
        <w:tc>
          <w:tcPr>
            <w:tcW w:w="2780" w:type="dxa"/>
            <w:vAlign w:val="center"/>
          </w:tcPr>
          <w:p w14:paraId="73F16DAD" w14:textId="2D60416E" w:rsidR="00880F59" w:rsidRDefault="004850E3" w:rsidP="00927DA6">
            <w:pPr>
              <w:pStyle w:val="ListParagraph"/>
              <w:spacing w:after="0"/>
              <w:ind w:left="0"/>
              <w:jc w:val="center"/>
            </w:pPr>
            <w:r>
              <w:t>1.893</w:t>
            </w:r>
          </w:p>
        </w:tc>
      </w:tr>
      <w:tr w:rsidR="00880F59" w14:paraId="11399C43" w14:textId="77777777" w:rsidTr="00927DA6">
        <w:trPr>
          <w:trHeight w:val="535"/>
        </w:trPr>
        <w:tc>
          <w:tcPr>
            <w:tcW w:w="5575" w:type="dxa"/>
            <w:vAlign w:val="center"/>
          </w:tcPr>
          <w:p w14:paraId="5401A52A" w14:textId="77777777" w:rsidR="00880F59" w:rsidRPr="003D3806" w:rsidRDefault="00880F59" w:rsidP="00927DA6">
            <w:pPr>
              <w:pStyle w:val="ListParagraph"/>
              <w:spacing w:after="0"/>
              <w:ind w:left="0"/>
              <w:jc w:val="center"/>
              <w:rPr>
                <w:vertAlign w:val="subscript"/>
              </w:rPr>
            </w:pPr>
            <w:r>
              <w:t>Drain-to-Source Voltage M3: V</w:t>
            </w:r>
            <w:r>
              <w:rPr>
                <w:vertAlign w:val="subscript"/>
              </w:rPr>
              <w:t>DS</w:t>
            </w:r>
          </w:p>
        </w:tc>
        <w:tc>
          <w:tcPr>
            <w:tcW w:w="2780" w:type="dxa"/>
            <w:vAlign w:val="center"/>
          </w:tcPr>
          <w:p w14:paraId="5E2A20CF" w14:textId="764FF89A" w:rsidR="00880F59" w:rsidRDefault="00937D1A" w:rsidP="00927DA6">
            <w:pPr>
              <w:pStyle w:val="ListParagraph"/>
              <w:spacing w:after="0"/>
              <w:ind w:left="0"/>
              <w:jc w:val="center"/>
            </w:pPr>
            <w:r>
              <w:t>3.979</w:t>
            </w:r>
          </w:p>
        </w:tc>
      </w:tr>
      <w:tr w:rsidR="00880F59" w14:paraId="4B0CB5E0" w14:textId="77777777" w:rsidTr="00927DA6">
        <w:trPr>
          <w:trHeight w:val="535"/>
        </w:trPr>
        <w:tc>
          <w:tcPr>
            <w:tcW w:w="5575" w:type="dxa"/>
            <w:vAlign w:val="center"/>
          </w:tcPr>
          <w:p w14:paraId="6A2C81DE" w14:textId="77777777" w:rsidR="00880F59" w:rsidRDefault="00880F59" w:rsidP="00927DA6">
            <w:pPr>
              <w:pStyle w:val="ListParagraph"/>
              <w:spacing w:after="0"/>
              <w:ind w:left="0"/>
              <w:jc w:val="center"/>
            </w:pPr>
            <w:r>
              <w:t>Gate-to-Source Voltage M3: V</w:t>
            </w:r>
            <w:r>
              <w:rPr>
                <w:vertAlign w:val="subscript"/>
              </w:rPr>
              <w:t>GS</w:t>
            </w:r>
          </w:p>
        </w:tc>
        <w:tc>
          <w:tcPr>
            <w:tcW w:w="2780" w:type="dxa"/>
            <w:vAlign w:val="center"/>
          </w:tcPr>
          <w:p w14:paraId="487EFF15" w14:textId="3D42091A" w:rsidR="00880F59" w:rsidRDefault="00FC4312" w:rsidP="00927DA6">
            <w:pPr>
              <w:pStyle w:val="ListParagraph"/>
              <w:spacing w:after="0"/>
              <w:ind w:left="0"/>
              <w:jc w:val="center"/>
            </w:pPr>
            <w:r>
              <w:t>1.839</w:t>
            </w:r>
          </w:p>
        </w:tc>
      </w:tr>
      <w:tr w:rsidR="00880F59" w14:paraId="0B774C77" w14:textId="77777777" w:rsidTr="00927DA6">
        <w:trPr>
          <w:trHeight w:val="565"/>
        </w:trPr>
        <w:tc>
          <w:tcPr>
            <w:tcW w:w="5575" w:type="dxa"/>
            <w:vAlign w:val="center"/>
          </w:tcPr>
          <w:p w14:paraId="41AA25C5" w14:textId="77777777" w:rsidR="00880F59" w:rsidRDefault="00880F59" w:rsidP="00927DA6">
            <w:pPr>
              <w:pStyle w:val="ListParagraph"/>
              <w:spacing w:after="0"/>
              <w:ind w:left="0"/>
              <w:jc w:val="center"/>
            </w:pPr>
            <w:r>
              <w:t>Trans-conductance M3:</w:t>
            </w:r>
            <w:r>
              <w:rPr>
                <w:vertAlign w:val="subscript"/>
              </w:rPr>
              <w:t xml:space="preserve"> </w:t>
            </w:r>
            <w:r w:rsidRPr="002F7D8B">
              <w:rPr>
                <w:position w:val="-30"/>
              </w:rPr>
              <w:object w:dxaOrig="1440" w:dyaOrig="680" w14:anchorId="164E9A58">
                <v:shape id="_x0000_i1031" type="#_x0000_t75" style="width:1in;height:34.8pt" o:ole="">
                  <v:imagedata r:id="rId40" o:title=""/>
                </v:shape>
                <o:OLEObject Type="Embed" ProgID="Equation.3" ShapeID="_x0000_i1031" DrawAspect="Content" ObjectID="_1838742667" r:id="rId41"/>
              </w:object>
            </w:r>
            <w:r>
              <w:t>=</w:t>
            </w:r>
            <m:oMath>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Kn'(</m:t>
                  </m:r>
                  <m:f>
                    <m:fPr>
                      <m:ctrlPr>
                        <w:rPr>
                          <w:rFonts w:ascii="Cambria Math" w:hAnsi="Cambria Math"/>
                          <w:i/>
                        </w:rPr>
                      </m:ctrlPr>
                    </m:fPr>
                    <m:num>
                      <m:r>
                        <w:rPr>
                          <w:rFonts w:ascii="Cambria Math" w:hAnsi="Cambria Math"/>
                        </w:rPr>
                        <m:t>W</m:t>
                      </m:r>
                    </m:num>
                    <m:den>
                      <m:r>
                        <w:rPr>
                          <w:rFonts w:ascii="Cambria Math" w:hAnsi="Cambria Math"/>
                        </w:rPr>
                        <m:t>L</m:t>
                      </m:r>
                    </m:den>
                  </m:f>
                  <m:r>
                    <w:rPr>
                      <w:rFonts w:ascii="Cambria Math" w:hAnsi="Cambria Math"/>
                    </w:rPr>
                    <m:t>)</m:t>
                  </m:r>
                </m:e>
              </m:rad>
            </m:oMath>
          </w:p>
        </w:tc>
        <w:tc>
          <w:tcPr>
            <w:tcW w:w="2780" w:type="dxa"/>
            <w:vAlign w:val="center"/>
          </w:tcPr>
          <w:p w14:paraId="3777D6C6" w14:textId="05977E47" w:rsidR="00880F59" w:rsidRDefault="00F47F55" w:rsidP="00927DA6">
            <w:pPr>
              <w:pStyle w:val="ListParagraph"/>
              <w:spacing w:after="0"/>
              <w:ind w:left="0"/>
              <w:jc w:val="center"/>
            </w:pPr>
            <w:r>
              <w:t>3</w:t>
            </w:r>
            <w:r w:rsidR="0046301D">
              <w:t>43us</w:t>
            </w:r>
          </w:p>
        </w:tc>
      </w:tr>
      <w:tr w:rsidR="00880F59" w14:paraId="5266CE0B" w14:textId="77777777" w:rsidTr="00927DA6">
        <w:trPr>
          <w:trHeight w:val="535"/>
        </w:trPr>
        <w:tc>
          <w:tcPr>
            <w:tcW w:w="5575" w:type="dxa"/>
            <w:vAlign w:val="center"/>
          </w:tcPr>
          <w:p w14:paraId="7ABD1F3C" w14:textId="77777777" w:rsidR="00880F59" w:rsidRPr="000074F5" w:rsidRDefault="00880F59" w:rsidP="00927DA6">
            <w:pPr>
              <w:pStyle w:val="ListParagraph"/>
              <w:spacing w:after="0"/>
              <w:ind w:left="0"/>
              <w:jc w:val="center"/>
            </w:pPr>
            <w:r>
              <w:t xml:space="preserve">Output Resistance M3: </w:t>
            </w:r>
            <w:proofErr w:type="spellStart"/>
            <w:r w:rsidRPr="00FF7FF5">
              <w:rPr>
                <w:i/>
              </w:rPr>
              <w:t>r</w:t>
            </w:r>
            <w:r w:rsidRPr="00FF7FF5">
              <w:rPr>
                <w:i/>
                <w:vertAlign w:val="subscript"/>
              </w:rPr>
              <w:t>o</w:t>
            </w:r>
            <w:proofErr w:type="spellEnd"/>
            <m:oMath>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1</m:t>
                  </m:r>
                </m:num>
                <m:den>
                  <m:r>
                    <w:rPr>
                      <w:rFonts w:ascii="Cambria Math" w:hAnsi="Cambria Math"/>
                      <w:vertAlign w:val="subscript"/>
                    </w:rPr>
                    <m:t>λ</m:t>
                  </m:r>
                  <m:sSub>
                    <m:sSubPr>
                      <m:ctrlPr>
                        <w:rPr>
                          <w:rFonts w:ascii="Cambria Math" w:hAnsi="Cambria Math"/>
                          <w:i/>
                          <w:vertAlign w:val="subscript"/>
                        </w:rPr>
                      </m:ctrlPr>
                    </m:sSubPr>
                    <m:e>
                      <m:r>
                        <w:rPr>
                          <w:rFonts w:ascii="Cambria Math" w:hAnsi="Cambria Math"/>
                          <w:vertAlign w:val="subscript"/>
                        </w:rPr>
                        <m:t>I</m:t>
                      </m:r>
                    </m:e>
                    <m:sub>
                      <m:r>
                        <w:rPr>
                          <w:rFonts w:ascii="Cambria Math" w:hAnsi="Cambria Math"/>
                          <w:vertAlign w:val="subscript"/>
                        </w:rPr>
                        <m:t>D</m:t>
                      </m:r>
                    </m:sub>
                  </m:sSub>
                </m:den>
              </m:f>
            </m:oMath>
          </w:p>
        </w:tc>
        <w:tc>
          <w:tcPr>
            <w:tcW w:w="2780" w:type="dxa"/>
            <w:vAlign w:val="center"/>
          </w:tcPr>
          <w:p w14:paraId="44642EDE" w14:textId="6353F1C2" w:rsidR="00880F59" w:rsidRDefault="00973FF9" w:rsidP="00927DA6">
            <w:pPr>
              <w:pStyle w:val="ListParagraph"/>
              <w:spacing w:after="0"/>
              <w:ind w:left="0"/>
              <w:jc w:val="center"/>
            </w:pPr>
            <w:r>
              <w:t>1</w:t>
            </w:r>
            <w:r w:rsidR="00A91458">
              <w:t>84</w:t>
            </w:r>
            <w:r>
              <w:t>k</w:t>
            </w:r>
          </w:p>
        </w:tc>
      </w:tr>
      <w:tr w:rsidR="00880F59" w14:paraId="2B95189B" w14:textId="77777777" w:rsidTr="00927DA6">
        <w:trPr>
          <w:trHeight w:val="535"/>
        </w:trPr>
        <w:tc>
          <w:tcPr>
            <w:tcW w:w="5575" w:type="dxa"/>
            <w:vAlign w:val="center"/>
          </w:tcPr>
          <w:p w14:paraId="4CFB5C34" w14:textId="77777777" w:rsidR="00880F59" w:rsidRPr="007D71A9" w:rsidRDefault="00880F59" w:rsidP="00927DA6">
            <w:pPr>
              <w:pStyle w:val="ListParagraph"/>
              <w:spacing w:after="0"/>
              <w:ind w:left="0"/>
              <w:jc w:val="center"/>
              <w:rPr>
                <w:vertAlign w:val="subscript"/>
              </w:rPr>
            </w:pPr>
            <w:r>
              <w:t xml:space="preserve">Output Resistance of Load M5: </w:t>
            </w:r>
            <w:r w:rsidRPr="00FF7FF5">
              <w:rPr>
                <w:i/>
              </w:rPr>
              <w:t>r</w:t>
            </w:r>
            <w:r w:rsidRPr="00FF7FF5">
              <w:rPr>
                <w:i/>
                <w:vertAlign w:val="subscript"/>
              </w:rPr>
              <w:t>o5</w:t>
            </w:r>
          </w:p>
        </w:tc>
        <w:tc>
          <w:tcPr>
            <w:tcW w:w="2780" w:type="dxa"/>
            <w:vAlign w:val="center"/>
          </w:tcPr>
          <w:p w14:paraId="620D196B" w14:textId="1CB804B0" w:rsidR="00880F59" w:rsidRDefault="00832FE8" w:rsidP="00927DA6">
            <w:pPr>
              <w:pStyle w:val="ListParagraph"/>
              <w:spacing w:after="0"/>
              <w:ind w:left="0"/>
              <w:jc w:val="center"/>
            </w:pPr>
            <w:r>
              <w:t>185.2k</w:t>
            </w:r>
          </w:p>
        </w:tc>
      </w:tr>
      <w:tr w:rsidR="00880F59" w14:paraId="6C7BCB2B" w14:textId="77777777" w:rsidTr="00927DA6">
        <w:trPr>
          <w:trHeight w:val="535"/>
        </w:trPr>
        <w:tc>
          <w:tcPr>
            <w:tcW w:w="5575" w:type="dxa"/>
            <w:vAlign w:val="center"/>
          </w:tcPr>
          <w:p w14:paraId="11DDBA05" w14:textId="77777777" w:rsidR="00880F59" w:rsidRPr="00FF7FF5" w:rsidRDefault="00880F59" w:rsidP="00927DA6">
            <w:pPr>
              <w:pStyle w:val="ListParagraph"/>
              <w:spacing w:after="0"/>
              <w:ind w:left="0"/>
              <w:jc w:val="center"/>
              <w:rPr>
                <w:vertAlign w:val="subscript"/>
              </w:rPr>
            </w:pPr>
            <w:r>
              <w:t xml:space="preserve">Calculated Gain: </w:t>
            </w:r>
            <w:r w:rsidRPr="003D3806">
              <w:rPr>
                <w:i/>
              </w:rPr>
              <w:t>Av</w:t>
            </w:r>
            <w:r>
              <w:t>= -</w:t>
            </w:r>
            <w:proofErr w:type="gramStart"/>
            <w:r>
              <w:t>g</w:t>
            </w:r>
            <w:r>
              <w:rPr>
                <w:vertAlign w:val="subscript"/>
              </w:rPr>
              <w:t>m</w:t>
            </w:r>
            <w:r>
              <w:t>(</w:t>
            </w:r>
            <w:proofErr w:type="gramEnd"/>
            <w:r w:rsidRPr="00FF7FF5">
              <w:rPr>
                <w:i/>
              </w:rPr>
              <w:t>r</w:t>
            </w:r>
            <w:r w:rsidRPr="00FF7FF5">
              <w:rPr>
                <w:i/>
                <w:vertAlign w:val="subscript"/>
              </w:rPr>
              <w:t>o</w:t>
            </w:r>
            <w:r>
              <w:rPr>
                <w:i/>
                <w:vertAlign w:val="subscript"/>
              </w:rPr>
              <w:t xml:space="preserve">5 </w:t>
            </w:r>
            <w:r w:rsidRPr="00FF7FF5">
              <w:rPr>
                <w:i/>
              </w:rPr>
              <w:t xml:space="preserve">|| </w:t>
            </w:r>
            <w:proofErr w:type="spellStart"/>
            <w:r w:rsidRPr="00FF7FF5">
              <w:rPr>
                <w:i/>
              </w:rPr>
              <w:t>r</w:t>
            </w:r>
            <w:r w:rsidRPr="00FF7FF5">
              <w:rPr>
                <w:i/>
                <w:vertAlign w:val="subscript"/>
              </w:rPr>
              <w:t>o</w:t>
            </w:r>
            <w:proofErr w:type="spellEnd"/>
            <w:r>
              <w:rPr>
                <w:i/>
              </w:rPr>
              <w:t>)</w:t>
            </w:r>
          </w:p>
        </w:tc>
        <w:tc>
          <w:tcPr>
            <w:tcW w:w="2780" w:type="dxa"/>
            <w:vAlign w:val="center"/>
          </w:tcPr>
          <w:p w14:paraId="0235FEC7" w14:textId="1339ED0C" w:rsidR="00880F59" w:rsidRDefault="005965E9" w:rsidP="00927DA6">
            <w:pPr>
              <w:pStyle w:val="ListParagraph"/>
              <w:spacing w:after="0"/>
              <w:ind w:left="0"/>
              <w:jc w:val="center"/>
            </w:pPr>
            <w:r>
              <w:t>-31.65</w:t>
            </w:r>
          </w:p>
        </w:tc>
      </w:tr>
      <w:tr w:rsidR="00880F59" w14:paraId="443BF4FE" w14:textId="77777777" w:rsidTr="00927DA6">
        <w:trPr>
          <w:trHeight w:val="535"/>
        </w:trPr>
        <w:tc>
          <w:tcPr>
            <w:tcW w:w="5575" w:type="dxa"/>
            <w:vAlign w:val="center"/>
          </w:tcPr>
          <w:p w14:paraId="642E1746" w14:textId="77777777" w:rsidR="00880F59" w:rsidRDefault="00880F59" w:rsidP="00927DA6">
            <w:pPr>
              <w:pStyle w:val="ListParagraph"/>
              <w:spacing w:after="0"/>
              <w:ind w:left="0"/>
              <w:jc w:val="center"/>
            </w:pPr>
            <w:r>
              <w:t>Mode of Operation of M3</w:t>
            </w:r>
          </w:p>
        </w:tc>
        <w:tc>
          <w:tcPr>
            <w:tcW w:w="2780" w:type="dxa"/>
            <w:vAlign w:val="center"/>
          </w:tcPr>
          <w:p w14:paraId="573FC380" w14:textId="616A9934" w:rsidR="00880F59" w:rsidRDefault="009629F5" w:rsidP="00927DA6">
            <w:pPr>
              <w:pStyle w:val="ListParagraph"/>
              <w:spacing w:after="0"/>
              <w:ind w:left="0"/>
              <w:jc w:val="center"/>
            </w:pPr>
            <w:r>
              <w:t>saturation</w:t>
            </w:r>
          </w:p>
        </w:tc>
      </w:tr>
      <w:tr w:rsidR="00880F59" w14:paraId="53B01AE6" w14:textId="77777777" w:rsidTr="00927DA6">
        <w:trPr>
          <w:trHeight w:val="535"/>
        </w:trPr>
        <w:tc>
          <w:tcPr>
            <w:tcW w:w="5575" w:type="dxa"/>
            <w:vAlign w:val="center"/>
          </w:tcPr>
          <w:p w14:paraId="4B3298E7" w14:textId="77777777" w:rsidR="00880F59" w:rsidRDefault="00880F59" w:rsidP="00927DA6">
            <w:pPr>
              <w:pStyle w:val="ListParagraph"/>
              <w:spacing w:after="0"/>
              <w:ind w:left="0"/>
              <w:jc w:val="center"/>
            </w:pPr>
            <w:r>
              <w:lastRenderedPageBreak/>
              <w:t xml:space="preserve">Measured Gain: </w:t>
            </w:r>
            <w:r w:rsidRPr="003D3806">
              <w:rPr>
                <w:i/>
              </w:rPr>
              <w:t>Av</w:t>
            </w:r>
            <w:r>
              <w:rPr>
                <w:i/>
              </w:rPr>
              <w:t xml:space="preserve"> </w:t>
            </w:r>
          </w:p>
        </w:tc>
        <w:tc>
          <w:tcPr>
            <w:tcW w:w="2780" w:type="dxa"/>
            <w:vAlign w:val="center"/>
          </w:tcPr>
          <w:p w14:paraId="6F20AD95" w14:textId="6D79A0A6" w:rsidR="00880F59" w:rsidRDefault="004D4291" w:rsidP="00927DA6">
            <w:pPr>
              <w:pStyle w:val="ListParagraph"/>
              <w:spacing w:after="0"/>
              <w:ind w:left="0"/>
              <w:jc w:val="center"/>
            </w:pPr>
            <w:r>
              <w:t>-</w:t>
            </w:r>
            <w:r w:rsidR="00CE1222">
              <w:t>11.83</w:t>
            </w:r>
          </w:p>
        </w:tc>
      </w:tr>
    </w:tbl>
    <w:p w14:paraId="20640462" w14:textId="77777777" w:rsidR="00880F59" w:rsidRDefault="00880F59" w:rsidP="00880F59">
      <w:pPr>
        <w:spacing w:after="160" w:line="259" w:lineRule="auto"/>
        <w:jc w:val="left"/>
      </w:pPr>
    </w:p>
    <w:p w14:paraId="3808DE45" w14:textId="77777777" w:rsidR="00880F59" w:rsidRDefault="00880F59" w:rsidP="00880F59">
      <w:pPr>
        <w:pStyle w:val="Heading2"/>
        <w:numPr>
          <w:ilvl w:val="0"/>
          <w:numId w:val="1"/>
        </w:numPr>
        <w:spacing w:before="240" w:after="0"/>
      </w:pPr>
      <w:r>
        <w:t>Post Lab Task</w:t>
      </w:r>
    </w:p>
    <w:p w14:paraId="4743DF86" w14:textId="023D1100" w:rsidR="00880F59" w:rsidRDefault="00880F59" w:rsidP="00880F59">
      <w:pPr>
        <w:pStyle w:val="Heading2"/>
        <w:spacing w:before="240" w:after="0"/>
      </w:pPr>
      <w:r>
        <w:t xml:space="preserve">Task </w:t>
      </w:r>
      <w:r w:rsidR="00141897">
        <w:t>6</w:t>
      </w:r>
      <w:r>
        <w:t>: To explore IC Fabrication: From Sand to Chip</w:t>
      </w:r>
    </w:p>
    <w:p w14:paraId="11E2E515" w14:textId="5988FFDD" w:rsidR="00880F59" w:rsidRDefault="002F7A82" w:rsidP="00880F59">
      <w:pPr>
        <w:pStyle w:val="ListParagraph"/>
        <w:numPr>
          <w:ilvl w:val="0"/>
          <w:numId w:val="10"/>
        </w:numPr>
      </w:pPr>
      <w:r>
        <w:t>E</w:t>
      </w:r>
      <w:r w:rsidR="002C6EDF">
        <w:t xml:space="preserve">xplain </w:t>
      </w:r>
      <w:r w:rsidR="00880F59">
        <w:t>the fabrication of integrated-circuit chips from Sand (Silicon)</w:t>
      </w:r>
      <w:r>
        <w:t xml:space="preserve"> and provide a concise summary (no more than 200 words) about it.</w:t>
      </w:r>
    </w:p>
    <w:p w14:paraId="1220D799" w14:textId="77777777" w:rsidR="00D62314" w:rsidRDefault="00D62314" w:rsidP="00D62314">
      <w:pPr>
        <w:pStyle w:val="NormalWeb"/>
        <w:ind w:left="360"/>
      </w:pPr>
      <w:r>
        <w:t>The fabrication of IC chips begins by refining sand into ultra-pure silicon. This silicon is grown into an ingot and sliced into thin wafers. Using a process called photolithography, engineers use UV light to transfer complex circuit patterns onto the wafer. Through etching and doping, millions of tiny transistors are formed within the silicon structure. Microscopic metal layers are then deposited to interconnect these components, creating a functional circuit.</w:t>
      </w:r>
    </w:p>
    <w:p w14:paraId="10FBC461" w14:textId="77777777" w:rsidR="00D62314" w:rsidRDefault="00D62314" w:rsidP="00D62314">
      <w:pPr>
        <w:pStyle w:val="NormalWeb"/>
        <w:ind w:left="360"/>
      </w:pPr>
      <w:r>
        <w:t>Because even a speck of dust can ruin a chip, this work happens in ultra-clean rooms. Once the wafer is finished, it is cut into individual squares called "dies." Each working die is placed in a protective package with metal pins, which allow it to be soldered onto a circuit board. This transformation turns raw earth into the powerful microchips that run our phones, computers, and cars.</w:t>
      </w:r>
    </w:p>
    <w:p w14:paraId="31DFE0D5" w14:textId="77777777" w:rsidR="00D62314" w:rsidRDefault="00D62314" w:rsidP="00D62314"/>
    <w:p w14:paraId="487B2275" w14:textId="77777777" w:rsidR="00880F59" w:rsidRDefault="00880F59" w:rsidP="00880F59"/>
    <w:p w14:paraId="36E5B573" w14:textId="77777777" w:rsidR="00880F59" w:rsidRDefault="00880F59" w:rsidP="00880F59"/>
    <w:p w14:paraId="3D6BE715" w14:textId="77777777" w:rsidR="00880F59" w:rsidRDefault="00880F59" w:rsidP="00880F59">
      <w:pPr>
        <w:spacing w:after="160" w:line="259" w:lineRule="auto"/>
      </w:pPr>
      <w:r>
        <w:br w:type="page"/>
      </w:r>
    </w:p>
    <w:p w14:paraId="6F8CDEC7" w14:textId="77777777" w:rsidR="00880F59" w:rsidRDefault="00880F59" w:rsidP="00880F59">
      <w:pPr>
        <w:spacing w:after="160" w:line="259" w:lineRule="auto"/>
        <w:jc w:val="left"/>
      </w:pPr>
    </w:p>
    <w:p w14:paraId="0A4B6372" w14:textId="77777777" w:rsidR="00880F59" w:rsidRDefault="00880F59" w:rsidP="00880F59">
      <w:pPr>
        <w:pStyle w:val="Heading2"/>
        <w:spacing w:before="240" w:after="0"/>
        <w:jc w:val="center"/>
      </w:pPr>
      <w:r>
        <w:t>Assessment Rubric</w:t>
      </w:r>
    </w:p>
    <w:p w14:paraId="0932B64D" w14:textId="77777777" w:rsidR="00880F59" w:rsidRPr="009A5B56" w:rsidRDefault="00880F59" w:rsidP="00880F59">
      <w:pPr>
        <w:spacing w:after="0"/>
        <w:jc w:val="center"/>
        <w:rPr>
          <w:b/>
          <w:sz w:val="24"/>
          <w:lang w:eastAsia="zh-CN"/>
        </w:rPr>
      </w:pPr>
      <w:r>
        <w:rPr>
          <w:b/>
          <w:sz w:val="24"/>
          <w:lang w:eastAsia="zh-CN"/>
        </w:rPr>
        <w:t>Lab 13</w:t>
      </w:r>
    </w:p>
    <w:p w14:paraId="7988700D" w14:textId="77777777" w:rsidR="00880F59" w:rsidRPr="009A5B56" w:rsidRDefault="00880F59" w:rsidP="00880F59">
      <w:pPr>
        <w:jc w:val="center"/>
        <w:rPr>
          <w:b/>
          <w:sz w:val="24"/>
          <w:lang w:eastAsia="zh-CN"/>
        </w:rPr>
      </w:pPr>
      <w:r>
        <w:rPr>
          <w:b/>
          <w:sz w:val="24"/>
          <w:lang w:eastAsia="zh-CN"/>
        </w:rPr>
        <w:t>CMOS Amplifier Design</w:t>
      </w:r>
    </w:p>
    <w:tbl>
      <w:tblPr>
        <w:tblStyle w:val="TableGrid"/>
        <w:tblW w:w="9142" w:type="dxa"/>
        <w:tblLook w:val="04A0" w:firstRow="1" w:lastRow="0" w:firstColumn="1" w:lastColumn="0" w:noHBand="0" w:noVBand="1"/>
      </w:tblPr>
      <w:tblGrid>
        <w:gridCol w:w="4571"/>
        <w:gridCol w:w="4571"/>
      </w:tblGrid>
      <w:tr w:rsidR="00880F59" w14:paraId="0C0EE47C" w14:textId="77777777" w:rsidTr="00927DA6">
        <w:trPr>
          <w:trHeight w:val="315"/>
        </w:trPr>
        <w:tc>
          <w:tcPr>
            <w:tcW w:w="4571" w:type="dxa"/>
          </w:tcPr>
          <w:p w14:paraId="023F98E4" w14:textId="77777777" w:rsidR="00880F59" w:rsidRPr="004420B6" w:rsidRDefault="00880F59" w:rsidP="00927DA6">
            <w:pPr>
              <w:spacing w:after="0"/>
              <w:rPr>
                <w:b/>
              </w:rPr>
            </w:pPr>
            <w:r w:rsidRPr="004420B6">
              <w:rPr>
                <w:b/>
              </w:rPr>
              <w:t>Name:</w:t>
            </w:r>
          </w:p>
        </w:tc>
        <w:tc>
          <w:tcPr>
            <w:tcW w:w="4571" w:type="dxa"/>
          </w:tcPr>
          <w:p w14:paraId="5CD9012C" w14:textId="77777777" w:rsidR="00880F59" w:rsidRPr="004420B6" w:rsidRDefault="00880F59" w:rsidP="00927DA6">
            <w:pPr>
              <w:spacing w:after="0"/>
              <w:rPr>
                <w:b/>
              </w:rPr>
            </w:pPr>
            <w:r w:rsidRPr="004420B6">
              <w:rPr>
                <w:b/>
              </w:rPr>
              <w:t>Student ID:</w:t>
            </w:r>
          </w:p>
        </w:tc>
      </w:tr>
    </w:tbl>
    <w:p w14:paraId="326017F4" w14:textId="77777777" w:rsidR="00880F59" w:rsidRPr="008125B3" w:rsidRDefault="00880F59" w:rsidP="00880F59">
      <w:pPr>
        <w:spacing w:after="0" w:line="240" w:lineRule="auto"/>
        <w:jc w:val="left"/>
        <w:rPr>
          <w:rFonts w:eastAsia="SimSun" w:cs="Times New Roman"/>
          <w:b/>
          <w:color w:val="auto"/>
          <w:sz w:val="24"/>
          <w:szCs w:val="24"/>
          <w:u w:val="single"/>
          <w:lang w:eastAsia="zh-CN"/>
        </w:rPr>
      </w:pPr>
    </w:p>
    <w:p w14:paraId="2B83BA3E" w14:textId="77777777" w:rsidR="00880F59" w:rsidRDefault="00880F59" w:rsidP="00880F59">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778CA4C0" w14:textId="53258340" w:rsidR="00880F59" w:rsidRPr="008125B3" w:rsidRDefault="00B66806" w:rsidP="00880F59">
      <w:pPr>
        <w:spacing w:after="0" w:line="240" w:lineRule="auto"/>
        <w:jc w:val="left"/>
        <w:rPr>
          <w:rFonts w:eastAsia="SimSun" w:cs="Times New Roman"/>
          <w:color w:val="auto"/>
          <w:sz w:val="24"/>
          <w:szCs w:val="24"/>
          <w:lang w:eastAsia="zh-CN"/>
        </w:rPr>
      </w:pPr>
      <w:r>
        <w:rPr>
          <w:rFonts w:eastAsia="SimSun" w:cs="Times New Roman"/>
          <w:color w:val="auto"/>
          <w:sz w:val="24"/>
          <w:szCs w:val="24"/>
          <w:lang w:eastAsia="zh-CN"/>
        </w:rPr>
        <w:t>56</w:t>
      </w:r>
    </w:p>
    <w:tbl>
      <w:tblPr>
        <w:tblpPr w:leftFromText="180" w:rightFromText="180" w:vertAnchor="text" w:tblpXSpec="center" w:tblpY="1"/>
        <w:tblOverlap w:val="never"/>
        <w:tblW w:w="69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957"/>
        <w:gridCol w:w="1200"/>
        <w:gridCol w:w="1170"/>
        <w:gridCol w:w="1080"/>
        <w:gridCol w:w="1534"/>
        <w:gridCol w:w="986"/>
      </w:tblGrid>
      <w:tr w:rsidR="00301BB3" w:rsidRPr="008125B3" w14:paraId="29F0AFCC" w14:textId="77777777" w:rsidTr="00301BB3">
        <w:trPr>
          <w:trHeight w:val="655"/>
        </w:trPr>
        <w:tc>
          <w:tcPr>
            <w:tcW w:w="957"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69995DD9" w14:textId="77777777" w:rsidR="00301BB3" w:rsidRPr="008125B3" w:rsidRDefault="00301BB3" w:rsidP="00927DA6">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20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BB230AA" w14:textId="77777777" w:rsidR="00301BB3" w:rsidRDefault="00301BB3" w:rsidP="00927DA6">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2</w:t>
            </w:r>
          </w:p>
          <w:p w14:paraId="3E01B3A3" w14:textId="77777777" w:rsidR="00301BB3" w:rsidRDefault="00301BB3" w:rsidP="00927DA6">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S</w:t>
            </w:r>
            <w:r w:rsidRPr="00247BBD">
              <w:rPr>
                <w:rFonts w:eastAsia="SimSun" w:cs="Times New Roman"/>
                <w:b/>
                <w:color w:val="auto"/>
                <w:sz w:val="20"/>
                <w:szCs w:val="24"/>
                <w:lang w:eastAsia="zh-CN"/>
              </w:rPr>
              <w:t>imulation</w:t>
            </w:r>
          </w:p>
          <w:p w14:paraId="625551CC" w14:textId="77777777" w:rsidR="00301BB3" w:rsidRPr="00247BBD" w:rsidRDefault="00301BB3" w:rsidP="00927DA6">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32</w:t>
            </w:r>
          </w:p>
        </w:tc>
        <w:tc>
          <w:tcPr>
            <w:tcW w:w="117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E2FFA4A" w14:textId="77777777" w:rsidR="00301BB3" w:rsidRPr="00247BBD" w:rsidRDefault="00301BB3" w:rsidP="00927DA6">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11A1DA67" w14:textId="77777777" w:rsidR="00301BB3" w:rsidRDefault="00301BB3" w:rsidP="00927DA6">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09445C17" w14:textId="77777777" w:rsidR="00301BB3" w:rsidRPr="00247BBD"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08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E8D9A73" w14:textId="77777777" w:rsidR="00301BB3"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396AFB2E" w14:textId="77777777" w:rsidR="00301BB3"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5832DF8A" w14:textId="77777777" w:rsidR="00301BB3" w:rsidRPr="00247BBD"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12</w:t>
            </w:r>
          </w:p>
        </w:tc>
        <w:tc>
          <w:tcPr>
            <w:tcW w:w="153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2B68414" w14:textId="77777777" w:rsidR="00301BB3"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1EF5D007" w14:textId="77777777" w:rsidR="00301BB3"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573A7170" w14:textId="77777777" w:rsidR="00301BB3" w:rsidRPr="00247BBD" w:rsidRDefault="00301BB3" w:rsidP="00927DA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16</w:t>
            </w:r>
          </w:p>
        </w:tc>
        <w:tc>
          <w:tcPr>
            <w:tcW w:w="98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81EA7CE" w14:textId="77777777" w:rsidR="00301BB3" w:rsidRDefault="00301BB3" w:rsidP="00927DA6">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4B188D09" w14:textId="77777777" w:rsidR="00301BB3" w:rsidRDefault="00301BB3" w:rsidP="00927DA6">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07E76E36" w14:textId="77777777" w:rsidR="00301BB3" w:rsidRDefault="00301BB3" w:rsidP="00927DA6">
            <w:pPr>
              <w:tabs>
                <w:tab w:val="left" w:pos="435"/>
                <w:tab w:val="center" w:pos="523"/>
              </w:tabs>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16</w:t>
            </w:r>
          </w:p>
        </w:tc>
      </w:tr>
      <w:tr w:rsidR="00301BB3" w:rsidRPr="008125B3" w14:paraId="446AF27E" w14:textId="77777777" w:rsidTr="00301BB3">
        <w:trPr>
          <w:trHeight w:val="362"/>
        </w:trPr>
        <w:tc>
          <w:tcPr>
            <w:tcW w:w="957" w:type="dxa"/>
            <w:tcBorders>
              <w:top w:val="single" w:sz="2" w:space="0" w:color="auto"/>
              <w:left w:val="single" w:sz="2" w:space="0" w:color="auto"/>
              <w:bottom w:val="single" w:sz="2" w:space="0" w:color="auto"/>
              <w:right w:val="single" w:sz="2" w:space="0" w:color="auto"/>
            </w:tcBorders>
            <w:vAlign w:val="center"/>
            <w:hideMark/>
          </w:tcPr>
          <w:p w14:paraId="1194FDD4" w14:textId="6CD224EA" w:rsidR="00301BB3" w:rsidRPr="00F31779" w:rsidRDefault="00301BB3" w:rsidP="00141897">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200" w:type="dxa"/>
            <w:tcBorders>
              <w:top w:val="single" w:sz="4" w:space="0" w:color="auto"/>
              <w:left w:val="single" w:sz="2" w:space="0" w:color="auto"/>
              <w:bottom w:val="single" w:sz="2" w:space="0" w:color="auto"/>
              <w:right w:val="single" w:sz="2" w:space="0" w:color="auto"/>
            </w:tcBorders>
            <w:vAlign w:val="center"/>
          </w:tcPr>
          <w:p w14:paraId="1BDA63E4" w14:textId="48B190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170" w:type="dxa"/>
            <w:tcBorders>
              <w:top w:val="single" w:sz="4" w:space="0" w:color="auto"/>
              <w:left w:val="single" w:sz="2" w:space="0" w:color="auto"/>
              <w:bottom w:val="single" w:sz="2" w:space="0" w:color="auto"/>
              <w:right w:val="single" w:sz="2" w:space="0" w:color="auto"/>
            </w:tcBorders>
            <w:vAlign w:val="center"/>
          </w:tcPr>
          <w:p w14:paraId="2436EC4F" w14:textId="1E452313"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080" w:type="dxa"/>
            <w:tcBorders>
              <w:top w:val="single" w:sz="4" w:space="0" w:color="auto"/>
              <w:left w:val="single" w:sz="2" w:space="0" w:color="auto"/>
              <w:bottom w:val="single" w:sz="2" w:space="0" w:color="auto"/>
              <w:right w:val="single" w:sz="2" w:space="0" w:color="auto"/>
            </w:tcBorders>
            <w:vAlign w:val="center"/>
          </w:tcPr>
          <w:p w14:paraId="6A145B4D" w14:textId="2DD34D71"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534" w:type="dxa"/>
            <w:tcBorders>
              <w:top w:val="single" w:sz="4" w:space="0" w:color="auto"/>
              <w:left w:val="single" w:sz="2" w:space="0" w:color="auto"/>
              <w:bottom w:val="single" w:sz="2" w:space="0" w:color="auto"/>
              <w:right w:val="single" w:sz="2" w:space="0" w:color="auto"/>
            </w:tcBorders>
            <w:vAlign w:val="center"/>
          </w:tcPr>
          <w:p w14:paraId="29FF998D" w14:textId="4CB0ADAD"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986" w:type="dxa"/>
            <w:tcBorders>
              <w:top w:val="single" w:sz="4" w:space="0" w:color="auto"/>
              <w:left w:val="single" w:sz="2" w:space="0" w:color="auto"/>
              <w:bottom w:val="single" w:sz="2" w:space="0" w:color="auto"/>
              <w:right w:val="single" w:sz="2" w:space="0" w:color="auto"/>
            </w:tcBorders>
            <w:vAlign w:val="center"/>
          </w:tcPr>
          <w:p w14:paraId="4DB2845F" w14:textId="4AF47AFF"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r>
      <w:tr w:rsidR="00301BB3" w:rsidRPr="008125B3" w14:paraId="01636753" w14:textId="77777777" w:rsidTr="00301BB3">
        <w:trPr>
          <w:trHeight w:val="362"/>
        </w:trPr>
        <w:tc>
          <w:tcPr>
            <w:tcW w:w="957" w:type="dxa"/>
            <w:tcBorders>
              <w:top w:val="single" w:sz="2" w:space="0" w:color="auto"/>
              <w:left w:val="single" w:sz="2" w:space="0" w:color="auto"/>
              <w:bottom w:val="single" w:sz="2" w:space="0" w:color="auto"/>
              <w:right w:val="single" w:sz="2" w:space="0" w:color="auto"/>
            </w:tcBorders>
            <w:vAlign w:val="center"/>
          </w:tcPr>
          <w:p w14:paraId="1C5EDA22" w14:textId="0D5BD48C" w:rsidR="00301BB3" w:rsidRPr="00F31779" w:rsidRDefault="00301BB3" w:rsidP="00141897">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2</w:t>
            </w:r>
          </w:p>
        </w:tc>
        <w:tc>
          <w:tcPr>
            <w:tcW w:w="1200" w:type="dxa"/>
            <w:tcBorders>
              <w:top w:val="single" w:sz="4" w:space="0" w:color="auto"/>
              <w:left w:val="single" w:sz="2" w:space="0" w:color="auto"/>
              <w:bottom w:val="single" w:sz="2" w:space="0" w:color="auto"/>
              <w:right w:val="single" w:sz="2" w:space="0" w:color="auto"/>
            </w:tcBorders>
            <w:vAlign w:val="center"/>
          </w:tcPr>
          <w:p w14:paraId="7DE3144D" w14:textId="19D575EF"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/8</w:t>
            </w:r>
          </w:p>
        </w:tc>
        <w:tc>
          <w:tcPr>
            <w:tcW w:w="1170" w:type="dxa"/>
            <w:tcBorders>
              <w:top w:val="single" w:sz="4" w:space="0" w:color="auto"/>
              <w:left w:val="single" w:sz="2" w:space="0" w:color="auto"/>
              <w:bottom w:val="single" w:sz="2" w:space="0" w:color="auto"/>
              <w:right w:val="single" w:sz="2" w:space="0" w:color="auto"/>
            </w:tcBorders>
            <w:vAlign w:val="center"/>
          </w:tcPr>
          <w:p w14:paraId="0B8ED8E5" w14:textId="2D1A0F7E"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1080" w:type="dxa"/>
            <w:tcBorders>
              <w:top w:val="single" w:sz="4" w:space="0" w:color="auto"/>
              <w:left w:val="single" w:sz="2" w:space="0" w:color="auto"/>
              <w:bottom w:val="single" w:sz="2" w:space="0" w:color="auto"/>
              <w:right w:val="single" w:sz="2" w:space="0" w:color="auto"/>
            </w:tcBorders>
            <w:vAlign w:val="center"/>
          </w:tcPr>
          <w:p w14:paraId="022373AE" w14:textId="5BD11B0E"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1534" w:type="dxa"/>
            <w:tcBorders>
              <w:top w:val="single" w:sz="4" w:space="0" w:color="auto"/>
              <w:left w:val="single" w:sz="2" w:space="0" w:color="auto"/>
              <w:bottom w:val="single" w:sz="2" w:space="0" w:color="auto"/>
              <w:right w:val="single" w:sz="2" w:space="0" w:color="auto"/>
            </w:tcBorders>
            <w:vAlign w:val="center"/>
          </w:tcPr>
          <w:p w14:paraId="25198D50" w14:textId="0007D0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986" w:type="dxa"/>
            <w:tcBorders>
              <w:top w:val="single" w:sz="4" w:space="0" w:color="auto"/>
              <w:left w:val="single" w:sz="2" w:space="0" w:color="auto"/>
              <w:bottom w:val="single" w:sz="2" w:space="0" w:color="auto"/>
              <w:right w:val="single" w:sz="2" w:space="0" w:color="auto"/>
            </w:tcBorders>
            <w:vAlign w:val="center"/>
          </w:tcPr>
          <w:p w14:paraId="604F0B42" w14:textId="46D519AE"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r>
      <w:tr w:rsidR="00301BB3" w:rsidRPr="008125B3" w14:paraId="4FD55471"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hideMark/>
          </w:tcPr>
          <w:p w14:paraId="55E5AC48" w14:textId="69998C7E" w:rsidR="00301BB3" w:rsidRPr="00F31779" w:rsidRDefault="00301BB3" w:rsidP="00141897">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3</w:t>
            </w:r>
          </w:p>
        </w:tc>
        <w:tc>
          <w:tcPr>
            <w:tcW w:w="1200" w:type="dxa"/>
            <w:tcBorders>
              <w:top w:val="single" w:sz="2" w:space="0" w:color="auto"/>
              <w:left w:val="single" w:sz="2" w:space="0" w:color="auto"/>
              <w:bottom w:val="single" w:sz="2" w:space="0" w:color="auto"/>
              <w:right w:val="single" w:sz="2" w:space="0" w:color="auto"/>
            </w:tcBorders>
            <w:vAlign w:val="center"/>
          </w:tcPr>
          <w:p w14:paraId="670F1E32"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/8</w:t>
            </w:r>
          </w:p>
        </w:tc>
        <w:tc>
          <w:tcPr>
            <w:tcW w:w="1170" w:type="dxa"/>
            <w:tcBorders>
              <w:top w:val="single" w:sz="2" w:space="0" w:color="auto"/>
              <w:left w:val="single" w:sz="2" w:space="0" w:color="auto"/>
              <w:bottom w:val="single" w:sz="2" w:space="0" w:color="auto"/>
              <w:right w:val="single" w:sz="2" w:space="0" w:color="auto"/>
            </w:tcBorders>
            <w:vAlign w:val="center"/>
          </w:tcPr>
          <w:p w14:paraId="4A064E69"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1080" w:type="dxa"/>
            <w:tcBorders>
              <w:top w:val="single" w:sz="2" w:space="0" w:color="auto"/>
              <w:left w:val="single" w:sz="2" w:space="0" w:color="auto"/>
              <w:bottom w:val="single" w:sz="2" w:space="0" w:color="auto"/>
              <w:right w:val="single" w:sz="2" w:space="0" w:color="auto"/>
            </w:tcBorders>
            <w:vAlign w:val="center"/>
          </w:tcPr>
          <w:p w14:paraId="6EFB01B6"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534" w:type="dxa"/>
            <w:tcBorders>
              <w:top w:val="single" w:sz="2" w:space="0" w:color="auto"/>
              <w:left w:val="single" w:sz="2" w:space="0" w:color="auto"/>
              <w:bottom w:val="single" w:sz="2" w:space="0" w:color="auto"/>
              <w:right w:val="single" w:sz="2" w:space="0" w:color="auto"/>
            </w:tcBorders>
            <w:vAlign w:val="center"/>
          </w:tcPr>
          <w:p w14:paraId="2E7D8EB7"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986" w:type="dxa"/>
            <w:tcBorders>
              <w:top w:val="single" w:sz="2" w:space="0" w:color="auto"/>
              <w:left w:val="single" w:sz="2" w:space="0" w:color="auto"/>
              <w:bottom w:val="single" w:sz="2" w:space="0" w:color="auto"/>
              <w:right w:val="single" w:sz="2" w:space="0" w:color="auto"/>
            </w:tcBorders>
            <w:vAlign w:val="center"/>
          </w:tcPr>
          <w:p w14:paraId="21D8D607"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r>
      <w:tr w:rsidR="00301BB3" w:rsidRPr="008125B3" w14:paraId="298E49F5"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hideMark/>
          </w:tcPr>
          <w:p w14:paraId="4615482B" w14:textId="66E201FD" w:rsidR="00301BB3" w:rsidRPr="00F31779" w:rsidRDefault="00301BB3" w:rsidP="00141897">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4</w:t>
            </w:r>
          </w:p>
        </w:tc>
        <w:tc>
          <w:tcPr>
            <w:tcW w:w="1200" w:type="dxa"/>
            <w:tcBorders>
              <w:top w:val="single" w:sz="2" w:space="0" w:color="auto"/>
              <w:left w:val="single" w:sz="2" w:space="0" w:color="auto"/>
              <w:bottom w:val="single" w:sz="2" w:space="0" w:color="auto"/>
              <w:right w:val="single" w:sz="2" w:space="0" w:color="auto"/>
            </w:tcBorders>
            <w:vAlign w:val="center"/>
          </w:tcPr>
          <w:p w14:paraId="397E80A6"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/12</w:t>
            </w:r>
          </w:p>
        </w:tc>
        <w:tc>
          <w:tcPr>
            <w:tcW w:w="1170" w:type="dxa"/>
            <w:tcBorders>
              <w:top w:val="single" w:sz="2" w:space="0" w:color="auto"/>
              <w:left w:val="single" w:sz="2" w:space="0" w:color="auto"/>
              <w:bottom w:val="single" w:sz="2" w:space="0" w:color="auto"/>
              <w:right w:val="single" w:sz="2" w:space="0" w:color="auto"/>
            </w:tcBorders>
            <w:vAlign w:val="center"/>
          </w:tcPr>
          <w:p w14:paraId="451A30C7"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080" w:type="dxa"/>
            <w:tcBorders>
              <w:top w:val="single" w:sz="2" w:space="0" w:color="auto"/>
              <w:left w:val="single" w:sz="2" w:space="0" w:color="auto"/>
              <w:bottom w:val="single" w:sz="2" w:space="0" w:color="auto"/>
              <w:right w:val="single" w:sz="2" w:space="0" w:color="auto"/>
            </w:tcBorders>
            <w:vAlign w:val="center"/>
          </w:tcPr>
          <w:p w14:paraId="18CE1F48"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534" w:type="dxa"/>
            <w:tcBorders>
              <w:top w:val="single" w:sz="2" w:space="0" w:color="auto"/>
              <w:left w:val="single" w:sz="2" w:space="0" w:color="auto"/>
              <w:bottom w:val="single" w:sz="2" w:space="0" w:color="auto"/>
              <w:right w:val="single" w:sz="2" w:space="0" w:color="auto"/>
            </w:tcBorders>
            <w:vAlign w:val="center"/>
          </w:tcPr>
          <w:p w14:paraId="3692D098"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986" w:type="dxa"/>
            <w:tcBorders>
              <w:top w:val="single" w:sz="2" w:space="0" w:color="auto"/>
              <w:left w:val="single" w:sz="2" w:space="0" w:color="auto"/>
              <w:bottom w:val="single" w:sz="2" w:space="0" w:color="auto"/>
              <w:right w:val="single" w:sz="2" w:space="0" w:color="auto"/>
            </w:tcBorders>
            <w:vAlign w:val="center"/>
          </w:tcPr>
          <w:p w14:paraId="39591CFA"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r>
      <w:tr w:rsidR="00301BB3" w:rsidRPr="008125B3" w14:paraId="69350806"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tcPr>
          <w:p w14:paraId="52B7F28D" w14:textId="684BC572" w:rsidR="00301BB3" w:rsidRPr="00F31779" w:rsidRDefault="00301BB3" w:rsidP="00141897">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5</w:t>
            </w:r>
          </w:p>
        </w:tc>
        <w:tc>
          <w:tcPr>
            <w:tcW w:w="1200" w:type="dxa"/>
            <w:tcBorders>
              <w:top w:val="single" w:sz="2" w:space="0" w:color="auto"/>
              <w:left w:val="single" w:sz="2" w:space="0" w:color="auto"/>
              <w:bottom w:val="single" w:sz="2" w:space="0" w:color="auto"/>
              <w:right w:val="single" w:sz="2" w:space="0" w:color="auto"/>
            </w:tcBorders>
            <w:vAlign w:val="center"/>
          </w:tcPr>
          <w:p w14:paraId="75E0EE0D"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c>
          <w:tcPr>
            <w:tcW w:w="1170" w:type="dxa"/>
            <w:tcBorders>
              <w:top w:val="single" w:sz="2" w:space="0" w:color="auto"/>
              <w:left w:val="single" w:sz="2" w:space="0" w:color="auto"/>
              <w:bottom w:val="single" w:sz="2" w:space="0" w:color="auto"/>
              <w:right w:val="single" w:sz="2" w:space="0" w:color="auto"/>
            </w:tcBorders>
            <w:vAlign w:val="center"/>
          </w:tcPr>
          <w:p w14:paraId="511958F7"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/12</w:t>
            </w:r>
          </w:p>
        </w:tc>
        <w:tc>
          <w:tcPr>
            <w:tcW w:w="1080" w:type="dxa"/>
            <w:tcBorders>
              <w:top w:val="single" w:sz="2" w:space="0" w:color="auto"/>
              <w:left w:val="single" w:sz="2" w:space="0" w:color="auto"/>
              <w:bottom w:val="single" w:sz="2" w:space="0" w:color="auto"/>
              <w:right w:val="single" w:sz="2" w:space="0" w:color="auto"/>
            </w:tcBorders>
            <w:vAlign w:val="center"/>
          </w:tcPr>
          <w:p w14:paraId="5476D977"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/8</w:t>
            </w:r>
          </w:p>
        </w:tc>
        <w:tc>
          <w:tcPr>
            <w:tcW w:w="1534" w:type="dxa"/>
            <w:tcBorders>
              <w:top w:val="single" w:sz="2" w:space="0" w:color="auto"/>
              <w:left w:val="single" w:sz="2" w:space="0" w:color="auto"/>
              <w:bottom w:val="single" w:sz="2" w:space="0" w:color="auto"/>
              <w:right w:val="single" w:sz="2" w:space="0" w:color="auto"/>
            </w:tcBorders>
            <w:vAlign w:val="center"/>
          </w:tcPr>
          <w:p w14:paraId="6E818CFC"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/8</w:t>
            </w:r>
          </w:p>
        </w:tc>
        <w:tc>
          <w:tcPr>
            <w:tcW w:w="986" w:type="dxa"/>
            <w:tcBorders>
              <w:top w:val="single" w:sz="2" w:space="0" w:color="auto"/>
              <w:left w:val="single" w:sz="2" w:space="0" w:color="auto"/>
              <w:bottom w:val="single" w:sz="2" w:space="0" w:color="auto"/>
              <w:right w:val="single" w:sz="2" w:space="0" w:color="auto"/>
            </w:tcBorders>
            <w:vAlign w:val="center"/>
          </w:tcPr>
          <w:p w14:paraId="7B0A88D1" w14:textId="719C456B"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r>
      <w:tr w:rsidR="00301BB3" w:rsidRPr="008125B3" w14:paraId="66322B31"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tcPr>
          <w:p w14:paraId="3281C611" w14:textId="35B26B89" w:rsidR="00301BB3" w:rsidRDefault="00301BB3" w:rsidP="00141897">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6</w:t>
            </w:r>
          </w:p>
        </w:tc>
        <w:tc>
          <w:tcPr>
            <w:tcW w:w="1200" w:type="dxa"/>
            <w:tcBorders>
              <w:top w:val="single" w:sz="2" w:space="0" w:color="auto"/>
              <w:left w:val="single" w:sz="2" w:space="0" w:color="auto"/>
              <w:bottom w:val="single" w:sz="2" w:space="0" w:color="auto"/>
              <w:right w:val="single" w:sz="2" w:space="0" w:color="auto"/>
            </w:tcBorders>
            <w:vAlign w:val="center"/>
          </w:tcPr>
          <w:p w14:paraId="379845A1"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170" w:type="dxa"/>
            <w:tcBorders>
              <w:top w:val="single" w:sz="2" w:space="0" w:color="auto"/>
              <w:left w:val="single" w:sz="2" w:space="0" w:color="auto"/>
              <w:bottom w:val="single" w:sz="2" w:space="0" w:color="auto"/>
              <w:right w:val="single" w:sz="2" w:space="0" w:color="auto"/>
            </w:tcBorders>
            <w:vAlign w:val="center"/>
          </w:tcPr>
          <w:p w14:paraId="67B407F4"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080" w:type="dxa"/>
            <w:tcBorders>
              <w:top w:val="single" w:sz="2" w:space="0" w:color="auto"/>
              <w:left w:val="single" w:sz="2" w:space="0" w:color="auto"/>
              <w:bottom w:val="single" w:sz="2" w:space="0" w:color="auto"/>
              <w:right w:val="single" w:sz="2" w:space="0" w:color="auto"/>
            </w:tcBorders>
            <w:vAlign w:val="center"/>
          </w:tcPr>
          <w:p w14:paraId="00A20D03"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1534" w:type="dxa"/>
            <w:tcBorders>
              <w:top w:val="single" w:sz="2" w:space="0" w:color="auto"/>
              <w:left w:val="single" w:sz="2" w:space="0" w:color="auto"/>
              <w:bottom w:val="single" w:sz="2" w:space="0" w:color="auto"/>
              <w:right w:val="single" w:sz="2" w:space="0" w:color="auto"/>
            </w:tcBorders>
            <w:vAlign w:val="center"/>
          </w:tcPr>
          <w:p w14:paraId="63D9D8BF" w14:textId="77777777"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w:t>
            </w:r>
          </w:p>
        </w:tc>
        <w:tc>
          <w:tcPr>
            <w:tcW w:w="986" w:type="dxa"/>
            <w:tcBorders>
              <w:top w:val="single" w:sz="2" w:space="0" w:color="auto"/>
              <w:left w:val="single" w:sz="2" w:space="0" w:color="auto"/>
              <w:bottom w:val="single" w:sz="2" w:space="0" w:color="auto"/>
              <w:right w:val="single" w:sz="2" w:space="0" w:color="auto"/>
            </w:tcBorders>
            <w:vAlign w:val="center"/>
          </w:tcPr>
          <w:p w14:paraId="375CFB1E" w14:textId="2DA6AB7C" w:rsidR="00301BB3" w:rsidRPr="00DD3AEC" w:rsidRDefault="00301BB3" w:rsidP="00141897">
            <w:pPr>
              <w:spacing w:after="0" w:line="240" w:lineRule="auto"/>
              <w:jc w:val="center"/>
              <w:rPr>
                <w:rFonts w:eastAsia="SimSun" w:cs="Times New Roman"/>
                <w:color w:val="auto"/>
                <w:sz w:val="24"/>
                <w:szCs w:val="24"/>
                <w:lang w:eastAsia="zh-CN"/>
              </w:rPr>
            </w:pPr>
            <w:r w:rsidRPr="00DD3AEC">
              <w:rPr>
                <w:rFonts w:eastAsia="SimSun" w:cs="Times New Roman"/>
                <w:color w:val="auto"/>
                <w:sz w:val="24"/>
                <w:szCs w:val="24"/>
                <w:lang w:eastAsia="zh-CN"/>
              </w:rPr>
              <w:t>/4</w:t>
            </w:r>
          </w:p>
        </w:tc>
      </w:tr>
      <w:tr w:rsidR="00301BB3" w:rsidRPr="008125B3" w14:paraId="2D48CCB1"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tcPr>
          <w:p w14:paraId="4701CC2A" w14:textId="77777777" w:rsidR="00301BB3" w:rsidRDefault="00301BB3" w:rsidP="00141897">
            <w:pPr>
              <w:spacing w:after="0" w:line="240" w:lineRule="auto"/>
              <w:jc w:val="center"/>
              <w:rPr>
                <w:rFonts w:eastAsia="SimSun" w:cs="Times New Roman"/>
                <w:b/>
                <w:color w:val="auto"/>
                <w:szCs w:val="24"/>
                <w:lang w:eastAsia="zh-CN"/>
              </w:rPr>
            </w:pPr>
          </w:p>
        </w:tc>
        <w:tc>
          <w:tcPr>
            <w:tcW w:w="1200" w:type="dxa"/>
            <w:tcBorders>
              <w:top w:val="single" w:sz="2" w:space="0" w:color="auto"/>
              <w:left w:val="single" w:sz="2" w:space="0" w:color="auto"/>
              <w:bottom w:val="single" w:sz="2" w:space="0" w:color="auto"/>
              <w:right w:val="single" w:sz="2" w:space="0" w:color="auto"/>
            </w:tcBorders>
            <w:vAlign w:val="center"/>
          </w:tcPr>
          <w:p w14:paraId="2B024B97" w14:textId="7938A5B4" w:rsidR="00301BB3" w:rsidRPr="00DD3AEC" w:rsidRDefault="00BC69E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32</w:t>
            </w:r>
          </w:p>
        </w:tc>
        <w:tc>
          <w:tcPr>
            <w:tcW w:w="1170" w:type="dxa"/>
            <w:tcBorders>
              <w:top w:val="single" w:sz="2" w:space="0" w:color="auto"/>
              <w:left w:val="single" w:sz="2" w:space="0" w:color="auto"/>
              <w:bottom w:val="single" w:sz="2" w:space="0" w:color="auto"/>
              <w:right w:val="single" w:sz="2" w:space="0" w:color="auto"/>
            </w:tcBorders>
            <w:vAlign w:val="center"/>
          </w:tcPr>
          <w:p w14:paraId="121A9BA7" w14:textId="015421B2" w:rsidR="00301BB3" w:rsidRPr="00DD3AEC" w:rsidRDefault="00BC69E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080" w:type="dxa"/>
            <w:tcBorders>
              <w:top w:val="single" w:sz="2" w:space="0" w:color="auto"/>
              <w:left w:val="single" w:sz="2" w:space="0" w:color="auto"/>
              <w:bottom w:val="single" w:sz="2" w:space="0" w:color="auto"/>
              <w:right w:val="single" w:sz="2" w:space="0" w:color="auto"/>
            </w:tcBorders>
            <w:vAlign w:val="center"/>
          </w:tcPr>
          <w:p w14:paraId="21D20733" w14:textId="15A3AFEB" w:rsidR="00301BB3" w:rsidRPr="00DD3AEC" w:rsidRDefault="00BC69E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c>
          <w:tcPr>
            <w:tcW w:w="1534" w:type="dxa"/>
            <w:tcBorders>
              <w:top w:val="single" w:sz="2" w:space="0" w:color="auto"/>
              <w:left w:val="single" w:sz="2" w:space="0" w:color="auto"/>
              <w:bottom w:val="single" w:sz="2" w:space="0" w:color="auto"/>
              <w:right w:val="single" w:sz="2" w:space="0" w:color="auto"/>
            </w:tcBorders>
            <w:vAlign w:val="center"/>
          </w:tcPr>
          <w:p w14:paraId="116AE57B" w14:textId="0326401C" w:rsidR="00301BB3" w:rsidRPr="00DD3AEC" w:rsidRDefault="00BC69E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16</w:t>
            </w:r>
          </w:p>
        </w:tc>
        <w:tc>
          <w:tcPr>
            <w:tcW w:w="986" w:type="dxa"/>
            <w:tcBorders>
              <w:top w:val="single" w:sz="2" w:space="0" w:color="auto"/>
              <w:left w:val="single" w:sz="2" w:space="0" w:color="auto"/>
              <w:bottom w:val="single" w:sz="2" w:space="0" w:color="auto"/>
              <w:right w:val="single" w:sz="2" w:space="0" w:color="auto"/>
            </w:tcBorders>
            <w:vAlign w:val="center"/>
          </w:tcPr>
          <w:p w14:paraId="4CF24AC4" w14:textId="693E7B16" w:rsidR="00301BB3" w:rsidRPr="00DD3AEC" w:rsidRDefault="00BC69E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16</w:t>
            </w:r>
          </w:p>
        </w:tc>
      </w:tr>
      <w:tr w:rsidR="00301BB3" w:rsidRPr="008125B3" w14:paraId="45282B4E" w14:textId="77777777" w:rsidTr="00301BB3">
        <w:trPr>
          <w:trHeight w:val="342"/>
        </w:trPr>
        <w:tc>
          <w:tcPr>
            <w:tcW w:w="957" w:type="dxa"/>
            <w:tcBorders>
              <w:top w:val="single" w:sz="2" w:space="0" w:color="auto"/>
              <w:left w:val="single" w:sz="2" w:space="0" w:color="auto"/>
              <w:bottom w:val="single" w:sz="2" w:space="0" w:color="auto"/>
              <w:right w:val="single" w:sz="2" w:space="0" w:color="auto"/>
            </w:tcBorders>
            <w:vAlign w:val="center"/>
          </w:tcPr>
          <w:p w14:paraId="6F4C1542" w14:textId="77777777" w:rsidR="00301BB3" w:rsidRDefault="00301BB3" w:rsidP="00141897">
            <w:pPr>
              <w:spacing w:after="0" w:line="240" w:lineRule="auto"/>
              <w:jc w:val="center"/>
              <w:rPr>
                <w:rFonts w:eastAsia="SimSun" w:cs="Times New Roman"/>
                <w:b/>
                <w:color w:val="auto"/>
                <w:szCs w:val="24"/>
                <w:lang w:eastAsia="zh-CN"/>
              </w:rPr>
            </w:pPr>
          </w:p>
        </w:tc>
        <w:tc>
          <w:tcPr>
            <w:tcW w:w="1200" w:type="dxa"/>
            <w:tcBorders>
              <w:top w:val="single" w:sz="2" w:space="0" w:color="auto"/>
              <w:left w:val="single" w:sz="2" w:space="0" w:color="auto"/>
              <w:bottom w:val="single" w:sz="2" w:space="0" w:color="auto"/>
              <w:right w:val="single" w:sz="2" w:space="0" w:color="auto"/>
            </w:tcBorders>
            <w:vAlign w:val="center"/>
          </w:tcPr>
          <w:p w14:paraId="54D88660" w14:textId="7A6DB800" w:rsidR="00301BB3" w:rsidRPr="00DD3AEC" w:rsidRDefault="00301BB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CLO1</w:t>
            </w:r>
          </w:p>
        </w:tc>
        <w:tc>
          <w:tcPr>
            <w:tcW w:w="1170" w:type="dxa"/>
            <w:tcBorders>
              <w:top w:val="single" w:sz="2" w:space="0" w:color="auto"/>
              <w:left w:val="single" w:sz="2" w:space="0" w:color="auto"/>
              <w:bottom w:val="single" w:sz="2" w:space="0" w:color="auto"/>
              <w:right w:val="single" w:sz="2" w:space="0" w:color="auto"/>
            </w:tcBorders>
            <w:vAlign w:val="center"/>
          </w:tcPr>
          <w:p w14:paraId="11A80564" w14:textId="780159E1" w:rsidR="00301BB3" w:rsidRPr="00DD3AEC" w:rsidRDefault="00301BB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CLO1</w:t>
            </w:r>
          </w:p>
        </w:tc>
        <w:tc>
          <w:tcPr>
            <w:tcW w:w="1080" w:type="dxa"/>
            <w:tcBorders>
              <w:top w:val="single" w:sz="2" w:space="0" w:color="auto"/>
              <w:left w:val="single" w:sz="2" w:space="0" w:color="auto"/>
              <w:bottom w:val="single" w:sz="2" w:space="0" w:color="auto"/>
              <w:right w:val="single" w:sz="2" w:space="0" w:color="auto"/>
            </w:tcBorders>
            <w:vAlign w:val="center"/>
          </w:tcPr>
          <w:p w14:paraId="75E3921C" w14:textId="7B6FA12E" w:rsidR="00301BB3" w:rsidRPr="00DD3AEC" w:rsidRDefault="00301BB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CLO2</w:t>
            </w:r>
          </w:p>
        </w:tc>
        <w:tc>
          <w:tcPr>
            <w:tcW w:w="1534" w:type="dxa"/>
            <w:tcBorders>
              <w:top w:val="single" w:sz="2" w:space="0" w:color="auto"/>
              <w:left w:val="single" w:sz="2" w:space="0" w:color="auto"/>
              <w:bottom w:val="single" w:sz="2" w:space="0" w:color="auto"/>
              <w:right w:val="single" w:sz="2" w:space="0" w:color="auto"/>
            </w:tcBorders>
            <w:vAlign w:val="center"/>
          </w:tcPr>
          <w:p w14:paraId="366932A2" w14:textId="5E033B2E" w:rsidR="00301BB3" w:rsidRPr="00DD3AEC" w:rsidRDefault="00301BB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CLO3</w:t>
            </w:r>
          </w:p>
        </w:tc>
        <w:tc>
          <w:tcPr>
            <w:tcW w:w="986" w:type="dxa"/>
            <w:tcBorders>
              <w:top w:val="single" w:sz="2" w:space="0" w:color="auto"/>
              <w:left w:val="single" w:sz="2" w:space="0" w:color="auto"/>
              <w:bottom w:val="single" w:sz="2" w:space="0" w:color="auto"/>
              <w:right w:val="single" w:sz="2" w:space="0" w:color="auto"/>
            </w:tcBorders>
            <w:vAlign w:val="center"/>
          </w:tcPr>
          <w:p w14:paraId="7CC8516E" w14:textId="1F185A11" w:rsidR="00301BB3" w:rsidRPr="00DD3AEC" w:rsidRDefault="00301BB3" w:rsidP="0014189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CLO1</w:t>
            </w:r>
          </w:p>
        </w:tc>
      </w:tr>
    </w:tbl>
    <w:p w14:paraId="2DAFE5C5" w14:textId="77777777" w:rsidR="00880F59" w:rsidRDefault="00880F59" w:rsidP="00880F59">
      <w:pPr>
        <w:spacing w:after="0" w:line="240" w:lineRule="auto"/>
        <w:jc w:val="left"/>
        <w:rPr>
          <w:rFonts w:eastAsia="SimSun" w:cs="Times New Roman"/>
          <w:color w:val="auto"/>
          <w:sz w:val="24"/>
          <w:szCs w:val="24"/>
          <w:lang w:eastAsia="zh-CN"/>
        </w:rPr>
      </w:pPr>
    </w:p>
    <w:p w14:paraId="7187D1A0" w14:textId="77777777" w:rsidR="00301BB3" w:rsidRDefault="00301BB3" w:rsidP="00880F59">
      <w:pPr>
        <w:spacing w:after="0" w:line="240" w:lineRule="auto"/>
        <w:jc w:val="left"/>
        <w:rPr>
          <w:rFonts w:eastAsia="SimSun" w:cs="Times New Roman"/>
          <w:color w:val="auto"/>
          <w:sz w:val="24"/>
          <w:szCs w:val="24"/>
          <w:lang w:eastAsia="zh-CN"/>
        </w:rPr>
      </w:pPr>
    </w:p>
    <w:p w14:paraId="51787CE7" w14:textId="77777777" w:rsidR="00301BB3" w:rsidRDefault="00301BB3" w:rsidP="00880F59">
      <w:pPr>
        <w:spacing w:after="0" w:line="240" w:lineRule="auto"/>
        <w:jc w:val="left"/>
        <w:rPr>
          <w:rFonts w:eastAsia="SimSun" w:cs="Times New Roman"/>
          <w:color w:val="auto"/>
          <w:sz w:val="24"/>
          <w:szCs w:val="24"/>
          <w:lang w:eastAsia="zh-CN"/>
        </w:rPr>
      </w:pPr>
    </w:p>
    <w:p w14:paraId="76AA75F9" w14:textId="77777777" w:rsidR="00301BB3" w:rsidRDefault="00301BB3" w:rsidP="00880F59">
      <w:pPr>
        <w:spacing w:after="0" w:line="240" w:lineRule="auto"/>
        <w:jc w:val="left"/>
        <w:rPr>
          <w:rFonts w:eastAsia="SimSun" w:cs="Times New Roman"/>
          <w:color w:val="auto"/>
          <w:sz w:val="24"/>
          <w:szCs w:val="24"/>
          <w:lang w:eastAsia="zh-CN"/>
        </w:rPr>
      </w:pPr>
    </w:p>
    <w:p w14:paraId="41BDE693" w14:textId="77777777" w:rsidR="00301BB3" w:rsidRDefault="00301BB3" w:rsidP="00880F59">
      <w:pPr>
        <w:spacing w:after="0" w:line="240" w:lineRule="auto"/>
        <w:jc w:val="left"/>
        <w:rPr>
          <w:rFonts w:eastAsia="SimSun" w:cs="Times New Roman"/>
          <w:color w:val="auto"/>
          <w:sz w:val="24"/>
          <w:szCs w:val="24"/>
          <w:lang w:eastAsia="zh-CN"/>
        </w:rPr>
      </w:pPr>
    </w:p>
    <w:p w14:paraId="0FE145C2" w14:textId="77777777" w:rsidR="00301BB3" w:rsidRDefault="00301BB3" w:rsidP="00880F59">
      <w:pPr>
        <w:spacing w:after="0" w:line="240" w:lineRule="auto"/>
        <w:jc w:val="left"/>
        <w:rPr>
          <w:rFonts w:eastAsia="SimSun" w:cs="Times New Roman"/>
          <w:color w:val="auto"/>
          <w:sz w:val="24"/>
          <w:szCs w:val="24"/>
          <w:lang w:eastAsia="zh-CN"/>
        </w:rPr>
      </w:pPr>
    </w:p>
    <w:p w14:paraId="7043B69C" w14:textId="77777777" w:rsidR="00301BB3" w:rsidRDefault="00301BB3" w:rsidP="00880F59">
      <w:pPr>
        <w:spacing w:after="0" w:line="240" w:lineRule="auto"/>
        <w:jc w:val="left"/>
        <w:rPr>
          <w:rFonts w:eastAsia="SimSun" w:cs="Times New Roman"/>
          <w:color w:val="auto"/>
          <w:sz w:val="24"/>
          <w:szCs w:val="24"/>
          <w:lang w:eastAsia="zh-CN"/>
        </w:rPr>
      </w:pPr>
    </w:p>
    <w:p w14:paraId="49C88D93" w14:textId="77777777" w:rsidR="00301BB3" w:rsidRDefault="00301BB3" w:rsidP="00880F59">
      <w:pPr>
        <w:spacing w:after="0" w:line="240" w:lineRule="auto"/>
        <w:jc w:val="left"/>
        <w:rPr>
          <w:rFonts w:eastAsia="SimSun" w:cs="Times New Roman"/>
          <w:color w:val="auto"/>
          <w:sz w:val="24"/>
          <w:szCs w:val="24"/>
          <w:lang w:eastAsia="zh-CN"/>
        </w:rPr>
      </w:pPr>
    </w:p>
    <w:p w14:paraId="54479EC0" w14:textId="77777777" w:rsidR="00301BB3" w:rsidRDefault="00301BB3" w:rsidP="00880F59">
      <w:pPr>
        <w:spacing w:after="0" w:line="240" w:lineRule="auto"/>
        <w:jc w:val="left"/>
        <w:rPr>
          <w:rFonts w:eastAsia="SimSun" w:cs="Times New Roman"/>
          <w:color w:val="auto"/>
          <w:sz w:val="24"/>
          <w:szCs w:val="24"/>
          <w:lang w:eastAsia="zh-CN"/>
        </w:rPr>
      </w:pPr>
    </w:p>
    <w:p w14:paraId="133C14DC" w14:textId="77777777" w:rsidR="00301BB3" w:rsidRDefault="00301BB3" w:rsidP="00880F59">
      <w:pPr>
        <w:spacing w:after="0" w:line="240" w:lineRule="auto"/>
        <w:jc w:val="left"/>
        <w:rPr>
          <w:rFonts w:eastAsia="SimSun" w:cs="Times New Roman"/>
          <w:color w:val="auto"/>
          <w:sz w:val="24"/>
          <w:szCs w:val="24"/>
          <w:lang w:eastAsia="zh-CN"/>
        </w:rPr>
      </w:pPr>
    </w:p>
    <w:p w14:paraId="25385461" w14:textId="77777777" w:rsidR="00301BB3" w:rsidRDefault="00301BB3" w:rsidP="00880F59">
      <w:pPr>
        <w:spacing w:after="0" w:line="240" w:lineRule="auto"/>
        <w:jc w:val="left"/>
        <w:rPr>
          <w:rFonts w:eastAsia="SimSun" w:cs="Times New Roman"/>
          <w:color w:val="auto"/>
          <w:sz w:val="24"/>
          <w:szCs w:val="24"/>
          <w:lang w:eastAsia="zh-CN"/>
        </w:rPr>
      </w:pPr>
    </w:p>
    <w:p w14:paraId="7F911755" w14:textId="77777777" w:rsidR="00301BB3" w:rsidRDefault="00301BB3" w:rsidP="00880F59">
      <w:pPr>
        <w:spacing w:after="0" w:line="240" w:lineRule="auto"/>
        <w:jc w:val="left"/>
        <w:rPr>
          <w:rFonts w:eastAsia="SimSun" w:cs="Times New Roman"/>
          <w:color w:val="auto"/>
          <w:sz w:val="24"/>
          <w:szCs w:val="24"/>
          <w:lang w:eastAsia="zh-CN"/>
        </w:rPr>
      </w:pPr>
    </w:p>
    <w:p w14:paraId="37B3947A" w14:textId="77777777" w:rsidR="00301BB3" w:rsidRDefault="00301BB3" w:rsidP="00880F59">
      <w:pPr>
        <w:spacing w:after="0" w:line="240" w:lineRule="auto"/>
        <w:jc w:val="left"/>
        <w:rPr>
          <w:rFonts w:eastAsia="SimSun" w:cs="Times New Roman"/>
          <w:color w:val="auto"/>
          <w:sz w:val="24"/>
          <w:szCs w:val="24"/>
          <w:lang w:eastAsia="zh-CN"/>
        </w:rPr>
      </w:pPr>
    </w:p>
    <w:p w14:paraId="4FB48FF2" w14:textId="77777777" w:rsidR="00301BB3" w:rsidRDefault="00301BB3" w:rsidP="00880F59">
      <w:pPr>
        <w:spacing w:after="0" w:line="240" w:lineRule="auto"/>
        <w:jc w:val="left"/>
        <w:rPr>
          <w:rFonts w:eastAsia="SimSun" w:cs="Times New Roman"/>
          <w:color w:val="auto"/>
          <w:sz w:val="24"/>
          <w:szCs w:val="24"/>
          <w:lang w:eastAsia="zh-CN"/>
        </w:rPr>
      </w:pPr>
    </w:p>
    <w:p w14:paraId="5C35F04C" w14:textId="77777777" w:rsidR="00301BB3" w:rsidRDefault="00301BB3" w:rsidP="00880F59">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880F59" w:rsidRPr="0002322D" w14:paraId="3D7CDEA5" w14:textId="77777777" w:rsidTr="00927DA6">
        <w:trPr>
          <w:trHeight w:val="347"/>
        </w:trPr>
        <w:tc>
          <w:tcPr>
            <w:tcW w:w="6385" w:type="dxa"/>
            <w:gridSpan w:val="2"/>
            <w:shd w:val="clear" w:color="auto" w:fill="D0CECE" w:themeFill="background2" w:themeFillShade="E6"/>
          </w:tcPr>
          <w:p w14:paraId="500E90C8" w14:textId="77777777" w:rsidR="00880F59" w:rsidRPr="0002322D" w:rsidRDefault="00880F59" w:rsidP="00927DA6">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59D516CE" w14:textId="77777777" w:rsidR="00880F59" w:rsidRPr="0002322D" w:rsidRDefault="00880F59" w:rsidP="00927DA6">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5ED8C7FB" w14:textId="77777777" w:rsidR="00880F59" w:rsidRPr="0002322D" w:rsidRDefault="00880F59" w:rsidP="00927DA6">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880F59" w14:paraId="454A3CB6" w14:textId="77777777" w:rsidTr="00927DA6">
        <w:trPr>
          <w:trHeight w:val="347"/>
        </w:trPr>
        <w:tc>
          <w:tcPr>
            <w:tcW w:w="1698" w:type="dxa"/>
            <w:vAlign w:val="center"/>
          </w:tcPr>
          <w:p w14:paraId="7A764072" w14:textId="77777777" w:rsidR="00880F59" w:rsidRPr="0002322D" w:rsidRDefault="00880F59" w:rsidP="00927DA6">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259353D2" w14:textId="77777777" w:rsidR="00880F59" w:rsidRPr="0002322D" w:rsidRDefault="00880F59" w:rsidP="00927DA6">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20036340" w14:textId="77777777" w:rsidR="00880F59" w:rsidRPr="0002322D"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403" w:type="dxa"/>
            <w:shd w:val="clear" w:color="auto" w:fill="D0CECE" w:themeFill="background2" w:themeFillShade="E6"/>
          </w:tcPr>
          <w:p w14:paraId="3D035E6C" w14:textId="77777777"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4C07E609" w14:textId="77777777" w:rsidR="00880F59" w:rsidRDefault="00880F59" w:rsidP="00880F59">
      <w:pPr>
        <w:spacing w:after="0" w:line="240" w:lineRule="auto"/>
        <w:jc w:val="left"/>
        <w:rPr>
          <w:rFonts w:eastAsia="SimSun" w:cs="Times New Roman"/>
          <w:color w:val="auto"/>
          <w:sz w:val="24"/>
          <w:szCs w:val="24"/>
          <w:lang w:eastAsia="zh-CN"/>
        </w:rPr>
      </w:pPr>
    </w:p>
    <w:p w14:paraId="6610D1E4" w14:textId="77777777" w:rsidR="00880F59" w:rsidRPr="008125B3" w:rsidRDefault="00880F59" w:rsidP="00880F59">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880F59" w:rsidRPr="00EC5741" w14:paraId="4FF0AD36" w14:textId="77777777" w:rsidTr="00927DA6">
        <w:trPr>
          <w:trHeight w:val="284"/>
        </w:trPr>
        <w:tc>
          <w:tcPr>
            <w:tcW w:w="3051" w:type="dxa"/>
            <w:shd w:val="clear" w:color="auto" w:fill="D0CECE" w:themeFill="background2" w:themeFillShade="E6"/>
          </w:tcPr>
          <w:p w14:paraId="2E5103E0" w14:textId="675961BB" w:rsidR="00880F59" w:rsidRPr="00EC5741" w:rsidRDefault="00880F59" w:rsidP="00927DA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B37F13">
              <w:rPr>
                <w:rFonts w:eastAsia="SimSun" w:cs="Times New Roman"/>
                <w:b/>
                <w:color w:val="auto"/>
                <w:sz w:val="24"/>
                <w:szCs w:val="24"/>
                <w:lang w:eastAsia="zh-CN"/>
              </w:rPr>
              <w:t xml:space="preserve"> – (LDL)</w:t>
            </w:r>
          </w:p>
        </w:tc>
        <w:tc>
          <w:tcPr>
            <w:tcW w:w="3056" w:type="dxa"/>
            <w:shd w:val="clear" w:color="auto" w:fill="D0CECE" w:themeFill="background2" w:themeFillShade="E6"/>
          </w:tcPr>
          <w:p w14:paraId="750E7F5D" w14:textId="77777777" w:rsidR="00880F59" w:rsidRPr="00EC5741" w:rsidRDefault="00880F59" w:rsidP="00927DA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48390E91" w14:textId="77777777" w:rsidR="00880F59" w:rsidRPr="00EC5741" w:rsidRDefault="00880F59" w:rsidP="00927DA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880F59" w14:paraId="1988E9C0" w14:textId="77777777" w:rsidTr="00927DA6">
        <w:trPr>
          <w:trHeight w:val="284"/>
        </w:trPr>
        <w:tc>
          <w:tcPr>
            <w:tcW w:w="3051" w:type="dxa"/>
          </w:tcPr>
          <w:p w14:paraId="5F31D6F8" w14:textId="665130D0" w:rsidR="00880F59" w:rsidRPr="004B0049" w:rsidRDefault="004B0049" w:rsidP="004B004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 – (Psy-3)</w:t>
            </w:r>
          </w:p>
        </w:tc>
        <w:tc>
          <w:tcPr>
            <w:tcW w:w="3056" w:type="dxa"/>
          </w:tcPr>
          <w:p w14:paraId="1610C695" w14:textId="2678ABCF"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6</w:t>
            </w:r>
            <w:r w:rsidR="00DC2107">
              <w:rPr>
                <w:rFonts w:eastAsia="SimSun" w:cs="Times New Roman"/>
                <w:color w:val="auto"/>
                <w:sz w:val="24"/>
                <w:szCs w:val="24"/>
                <w:lang w:eastAsia="zh-CN"/>
              </w:rPr>
              <w:t>8</w:t>
            </w:r>
          </w:p>
        </w:tc>
        <w:tc>
          <w:tcPr>
            <w:tcW w:w="3073" w:type="dxa"/>
          </w:tcPr>
          <w:p w14:paraId="1C9EF77B" w14:textId="77777777" w:rsidR="00880F59" w:rsidRDefault="00880F59" w:rsidP="00927DA6">
            <w:pPr>
              <w:spacing w:after="0" w:line="240" w:lineRule="auto"/>
              <w:jc w:val="center"/>
              <w:rPr>
                <w:rFonts w:eastAsia="SimSun" w:cs="Times New Roman"/>
                <w:color w:val="auto"/>
                <w:sz w:val="24"/>
                <w:szCs w:val="24"/>
                <w:lang w:eastAsia="zh-CN"/>
              </w:rPr>
            </w:pPr>
          </w:p>
        </w:tc>
      </w:tr>
      <w:tr w:rsidR="00880F59" w14:paraId="7539B229" w14:textId="77777777" w:rsidTr="00927DA6">
        <w:trPr>
          <w:trHeight w:val="284"/>
        </w:trPr>
        <w:tc>
          <w:tcPr>
            <w:tcW w:w="3051" w:type="dxa"/>
          </w:tcPr>
          <w:p w14:paraId="347C29D7" w14:textId="273FC3ED" w:rsidR="00880F59" w:rsidRDefault="00B37F13"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 – (Psy-4)</w:t>
            </w:r>
          </w:p>
        </w:tc>
        <w:tc>
          <w:tcPr>
            <w:tcW w:w="3056" w:type="dxa"/>
          </w:tcPr>
          <w:p w14:paraId="1A5DF4B3" w14:textId="7325127B" w:rsidR="00880F59" w:rsidRDefault="00EF58E6"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r w:rsidR="00880F59">
              <w:rPr>
                <w:rFonts w:eastAsia="SimSun" w:cs="Times New Roman"/>
                <w:color w:val="auto"/>
                <w:sz w:val="24"/>
                <w:szCs w:val="24"/>
                <w:lang w:eastAsia="zh-CN"/>
              </w:rPr>
              <w:t>2</w:t>
            </w:r>
          </w:p>
        </w:tc>
        <w:tc>
          <w:tcPr>
            <w:tcW w:w="3073" w:type="dxa"/>
          </w:tcPr>
          <w:p w14:paraId="21813778" w14:textId="77777777" w:rsidR="00880F59" w:rsidRDefault="00880F59" w:rsidP="00927DA6">
            <w:pPr>
              <w:spacing w:after="0" w:line="240" w:lineRule="auto"/>
              <w:jc w:val="center"/>
              <w:rPr>
                <w:rFonts w:eastAsia="SimSun" w:cs="Times New Roman"/>
                <w:color w:val="auto"/>
                <w:sz w:val="24"/>
                <w:szCs w:val="24"/>
                <w:lang w:eastAsia="zh-CN"/>
              </w:rPr>
            </w:pPr>
          </w:p>
        </w:tc>
      </w:tr>
      <w:tr w:rsidR="00880F59" w14:paraId="2B7D1507" w14:textId="77777777" w:rsidTr="00927DA6">
        <w:trPr>
          <w:trHeight w:val="284"/>
        </w:trPr>
        <w:tc>
          <w:tcPr>
            <w:tcW w:w="3051" w:type="dxa"/>
          </w:tcPr>
          <w:p w14:paraId="4174B83E" w14:textId="692372F1"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r w:rsidR="00B37F13">
              <w:rPr>
                <w:rFonts w:eastAsia="SimSun" w:cs="Times New Roman"/>
                <w:color w:val="auto"/>
                <w:sz w:val="24"/>
                <w:szCs w:val="24"/>
                <w:lang w:eastAsia="zh-CN"/>
              </w:rPr>
              <w:t xml:space="preserve"> – (Psy-4)</w:t>
            </w:r>
          </w:p>
        </w:tc>
        <w:tc>
          <w:tcPr>
            <w:tcW w:w="3056" w:type="dxa"/>
          </w:tcPr>
          <w:p w14:paraId="35CD0B59" w14:textId="39A1D0D2"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r w:rsidR="00EF58E6">
              <w:rPr>
                <w:rFonts w:eastAsia="SimSun" w:cs="Times New Roman"/>
                <w:color w:val="auto"/>
                <w:sz w:val="24"/>
                <w:szCs w:val="24"/>
                <w:lang w:eastAsia="zh-CN"/>
              </w:rPr>
              <w:t>6</w:t>
            </w:r>
          </w:p>
        </w:tc>
        <w:tc>
          <w:tcPr>
            <w:tcW w:w="3073" w:type="dxa"/>
          </w:tcPr>
          <w:p w14:paraId="16393398" w14:textId="77777777" w:rsidR="00880F59" w:rsidRDefault="00880F59" w:rsidP="00927DA6">
            <w:pPr>
              <w:spacing w:after="0" w:line="240" w:lineRule="auto"/>
              <w:jc w:val="center"/>
              <w:rPr>
                <w:rFonts w:eastAsia="SimSun" w:cs="Times New Roman"/>
                <w:color w:val="auto"/>
                <w:sz w:val="24"/>
                <w:szCs w:val="24"/>
                <w:lang w:eastAsia="zh-CN"/>
              </w:rPr>
            </w:pPr>
          </w:p>
        </w:tc>
      </w:tr>
      <w:tr w:rsidR="00880F59" w14:paraId="5A6D3C17" w14:textId="77777777" w:rsidTr="00927DA6">
        <w:trPr>
          <w:trHeight w:val="284"/>
        </w:trPr>
        <w:tc>
          <w:tcPr>
            <w:tcW w:w="3051" w:type="dxa"/>
          </w:tcPr>
          <w:p w14:paraId="789C79F7" w14:textId="3F27880B"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r w:rsidR="00D96673">
              <w:rPr>
                <w:rFonts w:eastAsia="SimSun" w:cs="Times New Roman"/>
                <w:color w:val="auto"/>
                <w:sz w:val="24"/>
                <w:szCs w:val="24"/>
                <w:lang w:eastAsia="zh-CN"/>
              </w:rPr>
              <w:t xml:space="preserve"> – (Aff-3)</w:t>
            </w:r>
          </w:p>
        </w:tc>
        <w:tc>
          <w:tcPr>
            <w:tcW w:w="3056" w:type="dxa"/>
          </w:tcPr>
          <w:p w14:paraId="2600036D" w14:textId="77777777" w:rsidR="00880F59" w:rsidRDefault="00880F59" w:rsidP="00927DA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73" w:type="dxa"/>
          </w:tcPr>
          <w:p w14:paraId="69902877" w14:textId="77777777" w:rsidR="00880F59" w:rsidRDefault="00880F59" w:rsidP="00927DA6">
            <w:pPr>
              <w:spacing w:after="0" w:line="240" w:lineRule="auto"/>
              <w:jc w:val="center"/>
              <w:rPr>
                <w:rFonts w:eastAsia="SimSun" w:cs="Times New Roman"/>
                <w:color w:val="auto"/>
                <w:sz w:val="24"/>
                <w:szCs w:val="24"/>
                <w:lang w:eastAsia="zh-CN"/>
              </w:rPr>
            </w:pPr>
          </w:p>
        </w:tc>
      </w:tr>
      <w:tr w:rsidR="00880F59" w:rsidRPr="00EC5741" w14:paraId="3BFEE01E" w14:textId="77777777" w:rsidTr="00927DA6">
        <w:trPr>
          <w:trHeight w:val="284"/>
        </w:trPr>
        <w:tc>
          <w:tcPr>
            <w:tcW w:w="3051" w:type="dxa"/>
          </w:tcPr>
          <w:p w14:paraId="2BA7168C" w14:textId="77777777" w:rsidR="00880F59" w:rsidRPr="00EC5741" w:rsidRDefault="00880F59" w:rsidP="00927DA6">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4418CAAE" w14:textId="77777777" w:rsidR="00880F59" w:rsidRPr="00EC5741" w:rsidRDefault="00880F59" w:rsidP="00927DA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06245C8A" w14:textId="77777777" w:rsidR="00880F59" w:rsidRPr="00EC5741" w:rsidRDefault="00880F59" w:rsidP="00927DA6">
            <w:pPr>
              <w:spacing w:after="0" w:line="240" w:lineRule="auto"/>
              <w:jc w:val="left"/>
              <w:rPr>
                <w:rFonts w:eastAsia="SimSun" w:cs="Times New Roman"/>
                <w:b/>
                <w:color w:val="auto"/>
                <w:sz w:val="24"/>
                <w:szCs w:val="24"/>
                <w:lang w:eastAsia="zh-CN"/>
              </w:rPr>
            </w:pPr>
          </w:p>
        </w:tc>
      </w:tr>
    </w:tbl>
    <w:p w14:paraId="3BE8AB67" w14:textId="77777777" w:rsidR="00880F59" w:rsidRPr="008125B3" w:rsidRDefault="00880F59" w:rsidP="00880F59">
      <w:pPr>
        <w:spacing w:after="0" w:line="240" w:lineRule="auto"/>
        <w:jc w:val="left"/>
        <w:rPr>
          <w:rFonts w:eastAsia="SimSun" w:cs="Times New Roman"/>
          <w:color w:val="auto"/>
          <w:sz w:val="24"/>
          <w:szCs w:val="24"/>
          <w:lang w:eastAsia="zh-CN"/>
        </w:rPr>
      </w:pPr>
    </w:p>
    <w:p w14:paraId="6804535A" w14:textId="77777777" w:rsidR="00880F59" w:rsidRDefault="00880F59" w:rsidP="00880F59">
      <w:pPr>
        <w:spacing w:after="0"/>
        <w:rPr>
          <w:i/>
        </w:rPr>
      </w:pPr>
    </w:p>
    <w:p w14:paraId="08FE81BC" w14:textId="77777777" w:rsidR="00880F59" w:rsidRDefault="00880F59" w:rsidP="00880F59">
      <w:pPr>
        <w:spacing w:after="0"/>
        <w:rPr>
          <w:i/>
        </w:rPr>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26C3BB33" w14:textId="77777777" w:rsidR="00646F16" w:rsidRDefault="00646F16"/>
    <w:sectPr w:rsidR="00646F16" w:rsidSect="00D96673">
      <w:headerReference w:type="default" r:id="rId42"/>
      <w:footerReference w:type="default" r:id="rId43"/>
      <w:pgSz w:w="11906" w:h="16838" w:code="9"/>
      <w:pgMar w:top="1440" w:right="1440" w:bottom="1440" w:left="1440" w:header="720" w:footer="720" w:gutter="0"/>
      <w:pgNumType w:start="1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10FF" w14:textId="77777777" w:rsidR="00C10BCB" w:rsidRDefault="00C10BCB" w:rsidP="00880F59">
      <w:pPr>
        <w:spacing w:after="0" w:line="240" w:lineRule="auto"/>
      </w:pPr>
      <w:r>
        <w:separator/>
      </w:r>
    </w:p>
  </w:endnote>
  <w:endnote w:type="continuationSeparator" w:id="0">
    <w:p w14:paraId="6BF3CFFA" w14:textId="77777777" w:rsidR="00C10BCB" w:rsidRDefault="00C10BCB" w:rsidP="0088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947400"/>
      <w:docPartObj>
        <w:docPartGallery w:val="Page Numbers (Bottom of Page)"/>
        <w:docPartUnique/>
      </w:docPartObj>
    </w:sdtPr>
    <w:sdtEndPr>
      <w:rPr>
        <w:noProof/>
      </w:rPr>
    </w:sdtEndPr>
    <w:sdtContent>
      <w:p w14:paraId="71299AAF" w14:textId="4DC9283C" w:rsidR="00DC7B63" w:rsidRDefault="00DC7B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6C2CAF" w14:textId="77777777" w:rsidR="00DC7B63" w:rsidRDefault="00DC7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D56E" w14:textId="77777777" w:rsidR="00C10BCB" w:rsidRDefault="00C10BCB" w:rsidP="00880F59">
      <w:pPr>
        <w:spacing w:after="0" w:line="240" w:lineRule="auto"/>
      </w:pPr>
      <w:r>
        <w:separator/>
      </w:r>
    </w:p>
  </w:footnote>
  <w:footnote w:type="continuationSeparator" w:id="0">
    <w:p w14:paraId="6562BCB9" w14:textId="77777777" w:rsidR="00C10BCB" w:rsidRDefault="00C10BCB" w:rsidP="00880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6"/>
      <w:gridCol w:w="1823"/>
    </w:tblGrid>
    <w:tr w:rsidR="00880F59" w:rsidRPr="00403786" w14:paraId="46F9FD1B" w14:textId="77777777" w:rsidTr="00927DA6">
      <w:tc>
        <w:tcPr>
          <w:tcW w:w="2155" w:type="dxa"/>
          <w:vAlign w:val="center"/>
        </w:tcPr>
        <w:p w14:paraId="0EECC6BB" w14:textId="77777777" w:rsidR="00880F59" w:rsidRPr="00403786" w:rsidRDefault="00880F59" w:rsidP="00880F59">
          <w:pPr>
            <w:pStyle w:val="Header"/>
            <w:spacing w:before="120"/>
            <w:jc w:val="left"/>
            <w:rPr>
              <w:i/>
            </w:rPr>
          </w:pPr>
          <w:r>
            <w:rPr>
              <w:rFonts w:ascii="Book Antiqua" w:hAnsi="Book Antiqua"/>
              <w:noProof/>
            </w:rPr>
            <w:drawing>
              <wp:inline distT="0" distB="0" distL="0" distR="0" wp14:anchorId="19A48A7C" wp14:editId="5861851F">
                <wp:extent cx="489326" cy="531052"/>
                <wp:effectExtent l="0" t="0" r="6350" b="2540"/>
                <wp:docPr id="950730458" name="Picture 95073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2C90A071" w14:textId="77777777" w:rsidR="00880F59" w:rsidRDefault="00880F59" w:rsidP="00880F59">
          <w:pPr>
            <w:pStyle w:val="Header"/>
            <w:jc w:val="center"/>
            <w:rPr>
              <w:i/>
            </w:rPr>
          </w:pPr>
        </w:p>
        <w:p w14:paraId="4367E4D8" w14:textId="335F1B1D" w:rsidR="00880F59" w:rsidRPr="000F71CA" w:rsidRDefault="00880F59" w:rsidP="00880F59">
          <w:pPr>
            <w:pStyle w:val="Header"/>
            <w:jc w:val="center"/>
            <w:rPr>
              <w:i/>
            </w:rPr>
          </w:pPr>
          <w:r>
            <w:rPr>
              <w:i/>
            </w:rPr>
            <w:t>EE</w:t>
          </w:r>
          <w:r w:rsidR="00240ABD">
            <w:rPr>
              <w:i/>
            </w:rPr>
            <w:t>/CE</w:t>
          </w:r>
          <w:r>
            <w:rPr>
              <w:i/>
            </w:rPr>
            <w:t>-2</w:t>
          </w:r>
          <w:r w:rsidR="00240ABD">
            <w:rPr>
              <w:i/>
            </w:rPr>
            <w:t>1</w:t>
          </w:r>
          <w:r>
            <w:rPr>
              <w:i/>
            </w:rPr>
            <w:t>1L Basic Electronics Lab</w:t>
          </w:r>
        </w:p>
      </w:tc>
      <w:tc>
        <w:tcPr>
          <w:tcW w:w="1885" w:type="dxa"/>
          <w:vAlign w:val="center"/>
        </w:tcPr>
        <w:p w14:paraId="03C30B7D" w14:textId="77777777" w:rsidR="00880F59" w:rsidRDefault="00880F59" w:rsidP="00880F59">
          <w:pPr>
            <w:pStyle w:val="Header"/>
            <w:jc w:val="right"/>
            <w:rPr>
              <w:i/>
            </w:rPr>
          </w:pPr>
        </w:p>
        <w:p w14:paraId="6C9C65CB" w14:textId="77777777" w:rsidR="00880F59" w:rsidRPr="00403786" w:rsidRDefault="00880F59" w:rsidP="00880F59">
          <w:pPr>
            <w:pStyle w:val="Header"/>
            <w:jc w:val="right"/>
            <w:rPr>
              <w:i/>
            </w:rPr>
          </w:pPr>
          <w:r>
            <w:rPr>
              <w:i/>
            </w:rPr>
            <w:t>Lab-13</w:t>
          </w:r>
        </w:p>
      </w:tc>
    </w:tr>
  </w:tbl>
  <w:p w14:paraId="7F6FBF0F" w14:textId="77777777" w:rsidR="00880F59" w:rsidRDefault="00880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512D"/>
    <w:multiLevelType w:val="hybridMultilevel"/>
    <w:tmpl w:val="619067A0"/>
    <w:lvl w:ilvl="0" w:tplc="BD7E11F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412D3C"/>
    <w:multiLevelType w:val="hybridMultilevel"/>
    <w:tmpl w:val="2C2A959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7F3F5B"/>
    <w:multiLevelType w:val="hybridMultilevel"/>
    <w:tmpl w:val="37808854"/>
    <w:lvl w:ilvl="0" w:tplc="1ED67C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B5FB2"/>
    <w:multiLevelType w:val="hybridMultilevel"/>
    <w:tmpl w:val="ECF29A7E"/>
    <w:lvl w:ilvl="0" w:tplc="4F447AC4">
      <w:start w:val="1"/>
      <w:numFmt w:val="decimal"/>
      <w:lvlText w:val="1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7E4594"/>
    <w:multiLevelType w:val="hybridMultilevel"/>
    <w:tmpl w:val="86DE757C"/>
    <w:lvl w:ilvl="0" w:tplc="EA02E6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2D3512C6"/>
    <w:multiLevelType w:val="hybridMultilevel"/>
    <w:tmpl w:val="E2E865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0B59F4"/>
    <w:multiLevelType w:val="hybridMultilevel"/>
    <w:tmpl w:val="09DEE71C"/>
    <w:lvl w:ilvl="0" w:tplc="98A2FC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CF1BF6"/>
    <w:multiLevelType w:val="hybridMultilevel"/>
    <w:tmpl w:val="7676111C"/>
    <w:lvl w:ilvl="0" w:tplc="58205AF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E4675F"/>
    <w:multiLevelType w:val="hybridMultilevel"/>
    <w:tmpl w:val="FF9CA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B46A64"/>
    <w:multiLevelType w:val="hybridMultilevel"/>
    <w:tmpl w:val="4C84E54A"/>
    <w:lvl w:ilvl="0" w:tplc="0D0CDC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C5265"/>
    <w:multiLevelType w:val="hybridMultilevel"/>
    <w:tmpl w:val="4342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FB09EE"/>
    <w:multiLevelType w:val="hybridMultilevel"/>
    <w:tmpl w:val="1D84C844"/>
    <w:lvl w:ilvl="0" w:tplc="95182C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CA6301"/>
    <w:multiLevelType w:val="multilevel"/>
    <w:tmpl w:val="D1D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163106">
    <w:abstractNumId w:val="3"/>
  </w:num>
  <w:num w:numId="2" w16cid:durableId="1568110845">
    <w:abstractNumId w:val="1"/>
  </w:num>
  <w:num w:numId="3" w16cid:durableId="1332022299">
    <w:abstractNumId w:val="0"/>
  </w:num>
  <w:num w:numId="4" w16cid:durableId="1599487185">
    <w:abstractNumId w:val="7"/>
  </w:num>
  <w:num w:numId="5" w16cid:durableId="1572422401">
    <w:abstractNumId w:val="6"/>
  </w:num>
  <w:num w:numId="6" w16cid:durableId="1758945518">
    <w:abstractNumId w:val="4"/>
  </w:num>
  <w:num w:numId="7" w16cid:durableId="1310786601">
    <w:abstractNumId w:val="10"/>
  </w:num>
  <w:num w:numId="8" w16cid:durableId="1201476404">
    <w:abstractNumId w:val="8"/>
  </w:num>
  <w:num w:numId="9" w16cid:durableId="570850259">
    <w:abstractNumId w:val="9"/>
  </w:num>
  <w:num w:numId="10" w16cid:durableId="1327128539">
    <w:abstractNumId w:val="5"/>
  </w:num>
  <w:num w:numId="11" w16cid:durableId="158545267">
    <w:abstractNumId w:val="2"/>
  </w:num>
  <w:num w:numId="12" w16cid:durableId="45764855">
    <w:abstractNumId w:val="11"/>
  </w:num>
  <w:num w:numId="13" w16cid:durableId="1482771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59"/>
    <w:rsid w:val="00014B9F"/>
    <w:rsid w:val="00056B5F"/>
    <w:rsid w:val="00067E9D"/>
    <w:rsid w:val="00075B1A"/>
    <w:rsid w:val="000827F1"/>
    <w:rsid w:val="0008519D"/>
    <w:rsid w:val="001034B8"/>
    <w:rsid w:val="00126ABA"/>
    <w:rsid w:val="00141897"/>
    <w:rsid w:val="001476C3"/>
    <w:rsid w:val="0018625D"/>
    <w:rsid w:val="001C190C"/>
    <w:rsid w:val="001E5B2F"/>
    <w:rsid w:val="001F66EE"/>
    <w:rsid w:val="002135DE"/>
    <w:rsid w:val="00213B19"/>
    <w:rsid w:val="00225D5C"/>
    <w:rsid w:val="00240ABD"/>
    <w:rsid w:val="00245F2C"/>
    <w:rsid w:val="002B3BEF"/>
    <w:rsid w:val="002C6EDF"/>
    <w:rsid w:val="002F7A82"/>
    <w:rsid w:val="00301BB3"/>
    <w:rsid w:val="003437C7"/>
    <w:rsid w:val="003711FF"/>
    <w:rsid w:val="003805B0"/>
    <w:rsid w:val="00395184"/>
    <w:rsid w:val="00395FCB"/>
    <w:rsid w:val="003A7746"/>
    <w:rsid w:val="003C5706"/>
    <w:rsid w:val="0046301D"/>
    <w:rsid w:val="00483AA2"/>
    <w:rsid w:val="004850E3"/>
    <w:rsid w:val="004B0049"/>
    <w:rsid w:val="004B640A"/>
    <w:rsid w:val="004D4291"/>
    <w:rsid w:val="004F46C9"/>
    <w:rsid w:val="00510689"/>
    <w:rsid w:val="0051365B"/>
    <w:rsid w:val="00553CF5"/>
    <w:rsid w:val="005857B4"/>
    <w:rsid w:val="00592F2C"/>
    <w:rsid w:val="005965E9"/>
    <w:rsid w:val="005D5449"/>
    <w:rsid w:val="00630AC5"/>
    <w:rsid w:val="00646694"/>
    <w:rsid w:val="00646F16"/>
    <w:rsid w:val="00693898"/>
    <w:rsid w:val="00746B48"/>
    <w:rsid w:val="00750F71"/>
    <w:rsid w:val="00751D10"/>
    <w:rsid w:val="00777BD1"/>
    <w:rsid w:val="007B1626"/>
    <w:rsid w:val="007F3023"/>
    <w:rsid w:val="00832FE8"/>
    <w:rsid w:val="00880F59"/>
    <w:rsid w:val="00903836"/>
    <w:rsid w:val="00937D1A"/>
    <w:rsid w:val="00941A09"/>
    <w:rsid w:val="0096105B"/>
    <w:rsid w:val="009629F5"/>
    <w:rsid w:val="00973FF9"/>
    <w:rsid w:val="0097755A"/>
    <w:rsid w:val="0099073B"/>
    <w:rsid w:val="009C1641"/>
    <w:rsid w:val="009F158F"/>
    <w:rsid w:val="00A06F65"/>
    <w:rsid w:val="00A91458"/>
    <w:rsid w:val="00AA0F9D"/>
    <w:rsid w:val="00B37F13"/>
    <w:rsid w:val="00B43E5C"/>
    <w:rsid w:val="00B66806"/>
    <w:rsid w:val="00B972FB"/>
    <w:rsid w:val="00BC69E3"/>
    <w:rsid w:val="00BD099D"/>
    <w:rsid w:val="00BE2182"/>
    <w:rsid w:val="00BF69C2"/>
    <w:rsid w:val="00C070A3"/>
    <w:rsid w:val="00C10BCB"/>
    <w:rsid w:val="00C11A23"/>
    <w:rsid w:val="00C43CBB"/>
    <w:rsid w:val="00C552E5"/>
    <w:rsid w:val="00C63A2F"/>
    <w:rsid w:val="00C86037"/>
    <w:rsid w:val="00C977CD"/>
    <w:rsid w:val="00CB0EAB"/>
    <w:rsid w:val="00CB4512"/>
    <w:rsid w:val="00CD0944"/>
    <w:rsid w:val="00CD7EC5"/>
    <w:rsid w:val="00CE1222"/>
    <w:rsid w:val="00CE7DF0"/>
    <w:rsid w:val="00D021B4"/>
    <w:rsid w:val="00D62314"/>
    <w:rsid w:val="00D96673"/>
    <w:rsid w:val="00DC2107"/>
    <w:rsid w:val="00DC7B63"/>
    <w:rsid w:val="00DD3AEC"/>
    <w:rsid w:val="00DE3DF4"/>
    <w:rsid w:val="00DF7839"/>
    <w:rsid w:val="00E04328"/>
    <w:rsid w:val="00E15F75"/>
    <w:rsid w:val="00E45EE8"/>
    <w:rsid w:val="00E8342C"/>
    <w:rsid w:val="00E935F8"/>
    <w:rsid w:val="00ED0BC0"/>
    <w:rsid w:val="00EE561E"/>
    <w:rsid w:val="00EF58E6"/>
    <w:rsid w:val="00F05E7E"/>
    <w:rsid w:val="00F13848"/>
    <w:rsid w:val="00F16CAF"/>
    <w:rsid w:val="00F200C6"/>
    <w:rsid w:val="00F47F55"/>
    <w:rsid w:val="00F558DF"/>
    <w:rsid w:val="00F63850"/>
    <w:rsid w:val="00F826FA"/>
    <w:rsid w:val="00F97675"/>
    <w:rsid w:val="00FA05BD"/>
    <w:rsid w:val="00FC4312"/>
    <w:rsid w:val="00FC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A22E"/>
  <w15:chartTrackingRefBased/>
  <w15:docId w15:val="{D3C72AF5-4D53-4068-9F2F-A4EFBE6E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F59"/>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880F59"/>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880F59"/>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880F59"/>
    <w:pPr>
      <w:keepNext/>
      <w:keepLines/>
      <w:spacing w:before="120" w:after="120"/>
      <w:contextualSpacing/>
      <w:outlineLvl w:val="2"/>
    </w:pPr>
    <w:rPr>
      <w:rFonts w:eastAsiaTheme="majorEastAsia" w:cstheme="majorBidi"/>
      <w:b/>
      <w:color w:val="auto"/>
      <w:sz w:val="28"/>
      <w:szCs w:val="24"/>
    </w:rPr>
  </w:style>
  <w:style w:type="paragraph" w:styleId="Heading4">
    <w:name w:val="heading 4"/>
    <w:basedOn w:val="Normal"/>
    <w:next w:val="Normal"/>
    <w:link w:val="Heading4Char"/>
    <w:uiPriority w:val="9"/>
    <w:semiHidden/>
    <w:unhideWhenUsed/>
    <w:qFormat/>
    <w:rsid w:val="00225D5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59"/>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880F59"/>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880F59"/>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880F59"/>
    <w:pPr>
      <w:spacing w:after="200" w:line="240" w:lineRule="auto"/>
      <w:jc w:val="center"/>
    </w:pPr>
    <w:rPr>
      <w:iCs/>
      <w:color w:val="000000" w:themeColor="text1"/>
      <w:sz w:val="20"/>
      <w:szCs w:val="18"/>
    </w:rPr>
  </w:style>
  <w:style w:type="paragraph" w:styleId="ListParagraph">
    <w:name w:val="List Paragraph"/>
    <w:basedOn w:val="Normal"/>
    <w:uiPriority w:val="34"/>
    <w:qFormat/>
    <w:rsid w:val="00880F59"/>
    <w:pPr>
      <w:ind w:left="720"/>
      <w:contextualSpacing/>
    </w:pPr>
  </w:style>
  <w:style w:type="table" w:styleId="TableGrid">
    <w:name w:val="Table Grid"/>
    <w:basedOn w:val="TableNormal"/>
    <w:uiPriority w:val="39"/>
    <w:rsid w:val="00880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F59"/>
    <w:rPr>
      <w:rFonts w:ascii="Times New Roman" w:eastAsia="Cambria" w:hAnsi="Times New Roman" w:cs="Cambria"/>
      <w:color w:val="000000"/>
    </w:rPr>
  </w:style>
  <w:style w:type="paragraph" w:styleId="Footer">
    <w:name w:val="footer"/>
    <w:basedOn w:val="Normal"/>
    <w:link w:val="FooterChar"/>
    <w:uiPriority w:val="99"/>
    <w:unhideWhenUsed/>
    <w:rsid w:val="0088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F59"/>
    <w:rPr>
      <w:rFonts w:ascii="Times New Roman" w:eastAsia="Cambria" w:hAnsi="Times New Roman" w:cs="Cambria"/>
      <w:color w:val="000000"/>
    </w:rPr>
  </w:style>
  <w:style w:type="character" w:customStyle="1" w:styleId="Heading4Char">
    <w:name w:val="Heading 4 Char"/>
    <w:basedOn w:val="DefaultParagraphFont"/>
    <w:link w:val="Heading4"/>
    <w:uiPriority w:val="9"/>
    <w:semiHidden/>
    <w:rsid w:val="00225D5C"/>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3437C7"/>
    <w:rPr>
      <w:color w:val="666666"/>
    </w:rPr>
  </w:style>
  <w:style w:type="paragraph" w:styleId="NormalWeb">
    <w:name w:val="Normal (Web)"/>
    <w:basedOn w:val="Normal"/>
    <w:uiPriority w:val="99"/>
    <w:semiHidden/>
    <w:unhideWhenUsed/>
    <w:rsid w:val="00D62314"/>
    <w:pPr>
      <w:spacing w:before="100" w:beforeAutospacing="1" w:after="100" w:afterAutospacing="1" w:line="240" w:lineRule="auto"/>
      <w:jc w:val="left"/>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1.wdp"/><Relationship Id="rId26" Type="http://schemas.openxmlformats.org/officeDocument/2006/relationships/oleObject" Target="embeddings/oleObject3.bin"/><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oleObject" Target="embeddings/oleObject6.bin"/><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wmf"/><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image" Target="media/image12.wmf"/><Relationship Id="rId28" Type="http://schemas.openxmlformats.org/officeDocument/2006/relationships/oleObject" Target="embeddings/oleObject4.bin"/><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4.wmf"/><Relationship Id="rId30" Type="http://schemas.openxmlformats.org/officeDocument/2006/relationships/oleObject" Target="embeddings/oleObject5.bin"/><Relationship Id="rId35" Type="http://schemas.openxmlformats.org/officeDocument/2006/relationships/image" Target="media/image19.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wmf"/><Relationship Id="rId33" Type="http://schemas.openxmlformats.org/officeDocument/2006/relationships/image" Target="media/image18.wmf"/><Relationship Id="rId38" Type="http://schemas.openxmlformats.org/officeDocument/2006/relationships/image" Target="media/image22.png"/><Relationship Id="rId20" Type="http://schemas.openxmlformats.org/officeDocument/2006/relationships/image" Target="media/image9.png"/><Relationship Id="rId41"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44E36-25DE-409B-8C6B-FE415C4CB8E3}">
  <ds:schemaRefs>
    <ds:schemaRef ds:uri="http://schemas.microsoft.com/sharepoint/v3/contenttype/forms"/>
  </ds:schemaRefs>
</ds:datastoreItem>
</file>

<file path=customXml/itemProps2.xml><?xml version="1.0" encoding="utf-8"?>
<ds:datastoreItem xmlns:ds="http://schemas.openxmlformats.org/officeDocument/2006/customXml" ds:itemID="{4A84574B-0AF5-4303-BC63-4B2933FDDFE0}">
  <ds:schemaRefs>
    <ds:schemaRef ds:uri="http://schemas.microsoft.com/office/2006/metadata/properties"/>
    <ds:schemaRef ds:uri="http://schemas.microsoft.com/office/infopath/2007/PartnerControls"/>
    <ds:schemaRef ds:uri="53257453-748b-4bce-ae90-aaf1ce75e197"/>
  </ds:schemaRefs>
</ds:datastoreItem>
</file>

<file path=customXml/itemProps3.xml><?xml version="1.0" encoding="utf-8"?>
<ds:datastoreItem xmlns:ds="http://schemas.openxmlformats.org/officeDocument/2006/customXml" ds:itemID="{179385E8-B0C7-4961-B014-D233C1966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14</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96</cp:revision>
  <cp:lastPrinted>2025-08-28T06:09:00Z</cp:lastPrinted>
  <dcterms:created xsi:type="dcterms:W3CDTF">2020-11-26T05:12:00Z</dcterms:created>
  <dcterms:modified xsi:type="dcterms:W3CDTF">2026-04-26T15:58:00Z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106ef3e594a8a977f1874a336f6d451ca4b334f848bdb37873d68be295a9c939</vt:lpwstr>
  </property>
</Properties>
</file>