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BA89F" w14:textId="381FA4A9" w:rsidR="00A60F2A" w:rsidRDefault="00A60F2A" w:rsidP="000A4924">
      <w:pPr>
        <w:pStyle w:val="Heading2"/>
        <w:numPr>
          <w:ilvl w:val="1"/>
          <w:numId w:val="1"/>
        </w:numPr>
        <w:spacing w:before="240"/>
      </w:pPr>
      <w:r>
        <w:t>Pre-Lab Task</w:t>
      </w:r>
    </w:p>
    <w:p w14:paraId="6270CC14" w14:textId="77777777" w:rsidR="00A60F2A" w:rsidRPr="00A243D6" w:rsidRDefault="00A60F2A" w:rsidP="00A60F2A">
      <w:pPr>
        <w:pStyle w:val="Heading2"/>
        <w:spacing w:after="0"/>
      </w:pPr>
      <w:bookmarkStart w:id="0" w:name="_Toc49162647"/>
      <w:bookmarkStart w:id="1" w:name="_Toc49612109"/>
      <w:r>
        <w:t xml:space="preserve">Task 1: </w:t>
      </w:r>
      <w:bookmarkEnd w:id="0"/>
      <w:bookmarkEnd w:id="1"/>
    </w:p>
    <w:p w14:paraId="001EC41E" w14:textId="77777777" w:rsidR="00A60F2A" w:rsidRPr="00A60F2A" w:rsidRDefault="00A60F2A" w:rsidP="00A60F2A">
      <w:pPr>
        <w:rPr>
          <w:b/>
          <w:bCs/>
        </w:rPr>
      </w:pPr>
      <w:r w:rsidRPr="00A60F2A">
        <w:rPr>
          <w:b/>
          <w:bCs/>
        </w:rPr>
        <w:t>1. What is the significance of small signal analysis in transistor amplifiers?</w:t>
      </w:r>
    </w:p>
    <w:p w14:paraId="37565E6F" w14:textId="77777777" w:rsidR="00A60F2A" w:rsidRPr="00A60F2A" w:rsidRDefault="00A60F2A" w:rsidP="00A60F2A">
      <w:r w:rsidRPr="00A60F2A">
        <w:t>Small signal analysis is important because it lets us study how a transistor amplifier behaves when a tiny AC signal is applied around its operating point (Q-point). In real circuits, the input signal is usually very small compared to the DC bias, so instead of analyzing the full nonlinear transistor equations (which are complicated), we linearize the circuit around the bias point.</w:t>
      </w:r>
    </w:p>
    <w:p w14:paraId="07719043" w14:textId="77777777" w:rsidR="00A60F2A" w:rsidRPr="00A60F2A" w:rsidRDefault="00A60F2A" w:rsidP="00A60F2A">
      <w:pPr>
        <w:spacing w:after="0"/>
      </w:pPr>
      <w:r w:rsidRPr="00A60F2A">
        <w:t>This helps us:</w:t>
      </w:r>
    </w:p>
    <w:p w14:paraId="2AB8043A" w14:textId="77777777" w:rsidR="00A60F2A" w:rsidRPr="00A60F2A" w:rsidRDefault="00A60F2A" w:rsidP="00A60F2A">
      <w:pPr>
        <w:numPr>
          <w:ilvl w:val="0"/>
          <w:numId w:val="3"/>
        </w:numPr>
        <w:spacing w:after="0"/>
      </w:pPr>
      <w:r w:rsidRPr="00A60F2A">
        <w:t>Find the voltage gain, current gain, and input/output impedance</w:t>
      </w:r>
    </w:p>
    <w:p w14:paraId="7086ED26" w14:textId="77777777" w:rsidR="00A60F2A" w:rsidRPr="00A60F2A" w:rsidRDefault="00A60F2A" w:rsidP="00A60F2A">
      <w:pPr>
        <w:numPr>
          <w:ilvl w:val="0"/>
          <w:numId w:val="3"/>
        </w:numPr>
        <w:spacing w:after="0"/>
      </w:pPr>
      <w:r w:rsidRPr="00A60F2A">
        <w:t>Understand how the amplifier will respond to actual signals (like audio)</w:t>
      </w:r>
    </w:p>
    <w:p w14:paraId="0344C0F8" w14:textId="77777777" w:rsidR="00A60F2A" w:rsidRPr="00A60F2A" w:rsidRDefault="00A60F2A" w:rsidP="00A60F2A">
      <w:pPr>
        <w:numPr>
          <w:ilvl w:val="0"/>
          <w:numId w:val="3"/>
        </w:numPr>
        <w:spacing w:after="0"/>
      </w:pPr>
      <w:r w:rsidRPr="00A60F2A">
        <w:t>Design the amplifier for maximum amplification without distortion</w:t>
      </w:r>
    </w:p>
    <w:p w14:paraId="7FABAECD" w14:textId="77777777" w:rsidR="00A60F2A" w:rsidRDefault="00A60F2A" w:rsidP="00A60F2A">
      <w:pPr>
        <w:numPr>
          <w:ilvl w:val="0"/>
          <w:numId w:val="3"/>
        </w:numPr>
        <w:spacing w:after="0"/>
      </w:pPr>
      <w:r w:rsidRPr="00A60F2A">
        <w:t>Predict performance using simple equivalent models (like the hybrid-π model)</w:t>
      </w:r>
    </w:p>
    <w:p w14:paraId="0B94CEE7" w14:textId="77777777" w:rsidR="00A60F2A" w:rsidRDefault="00A60F2A" w:rsidP="00A60F2A">
      <w:pPr>
        <w:spacing w:after="0"/>
        <w:ind w:left="720"/>
      </w:pPr>
    </w:p>
    <w:p w14:paraId="686B9DEC" w14:textId="77777777" w:rsidR="00A60F2A" w:rsidRPr="00A60F2A" w:rsidRDefault="00A60F2A" w:rsidP="00A60F2A">
      <w:pPr>
        <w:rPr>
          <w:b/>
          <w:bCs/>
        </w:rPr>
      </w:pPr>
      <w:r w:rsidRPr="00A60F2A">
        <w:rPr>
          <w:b/>
          <w:bCs/>
        </w:rPr>
        <w:t>2. Why are Coupling and Bypass Capacitors used? Discuss their behavior during AC and DC input signals.</w:t>
      </w:r>
    </w:p>
    <w:p w14:paraId="03965868" w14:textId="77777777" w:rsidR="00A60F2A" w:rsidRPr="00A60F2A" w:rsidRDefault="00A60F2A" w:rsidP="00A60F2A">
      <w:pPr>
        <w:spacing w:after="0" w:line="240" w:lineRule="auto"/>
      </w:pPr>
      <w:r w:rsidRPr="00A60F2A">
        <w:t>Coupling capacitors and bypass capacitors are used to control how AC and DC components behave in an amplifier.</w:t>
      </w:r>
    </w:p>
    <w:p w14:paraId="39CA2FF3" w14:textId="77777777" w:rsidR="00A60F2A" w:rsidRPr="00A60F2A" w:rsidRDefault="00A60F2A" w:rsidP="00A60F2A">
      <w:pPr>
        <w:spacing w:after="0" w:line="240" w:lineRule="auto"/>
        <w:rPr>
          <w:b/>
          <w:bCs/>
        </w:rPr>
      </w:pPr>
      <w:r w:rsidRPr="00A60F2A">
        <w:rPr>
          <w:b/>
          <w:bCs/>
        </w:rPr>
        <w:t>Coupling Capacitors</w:t>
      </w:r>
    </w:p>
    <w:p w14:paraId="1C9E5086" w14:textId="77777777" w:rsidR="00A60F2A" w:rsidRPr="00A60F2A" w:rsidRDefault="00A60F2A" w:rsidP="00A60F2A">
      <w:pPr>
        <w:spacing w:after="0" w:line="240" w:lineRule="auto"/>
      </w:pPr>
      <w:r w:rsidRPr="00A60F2A">
        <w:rPr>
          <w:b/>
          <w:bCs/>
        </w:rPr>
        <w:t>Purpose:</w:t>
      </w:r>
      <w:r w:rsidRPr="00A60F2A">
        <w:br/>
        <w:t>They are used to pass the AC signal from one stage to another while blocking DC.</w:t>
      </w:r>
    </w:p>
    <w:p w14:paraId="0083F6F5" w14:textId="77777777" w:rsidR="00A60F2A" w:rsidRPr="00A60F2A" w:rsidRDefault="00A60F2A" w:rsidP="00A60F2A">
      <w:pPr>
        <w:spacing w:after="0" w:line="240" w:lineRule="auto"/>
      </w:pPr>
      <w:r w:rsidRPr="00A60F2A">
        <w:rPr>
          <w:b/>
          <w:bCs/>
        </w:rPr>
        <w:t>Behavior:</w:t>
      </w:r>
    </w:p>
    <w:p w14:paraId="61A5B30C" w14:textId="77777777" w:rsidR="00A60F2A" w:rsidRPr="00A60F2A" w:rsidRDefault="00A60F2A" w:rsidP="00A60F2A">
      <w:pPr>
        <w:numPr>
          <w:ilvl w:val="0"/>
          <w:numId w:val="4"/>
        </w:numPr>
        <w:spacing w:after="0" w:line="240" w:lineRule="auto"/>
      </w:pPr>
      <w:r w:rsidRPr="00A60F2A">
        <w:rPr>
          <w:b/>
          <w:bCs/>
        </w:rPr>
        <w:t>For DC:</w:t>
      </w:r>
      <w:r w:rsidRPr="00A60F2A">
        <w:t xml:space="preserve"> They act like an open circuit, so DC biasing of one stage does not disturb the next stage.</w:t>
      </w:r>
    </w:p>
    <w:p w14:paraId="2CD2CD58" w14:textId="77777777" w:rsidR="00A60F2A" w:rsidRPr="00A60F2A" w:rsidRDefault="00A60F2A" w:rsidP="00A60F2A">
      <w:pPr>
        <w:numPr>
          <w:ilvl w:val="0"/>
          <w:numId w:val="4"/>
        </w:numPr>
        <w:spacing w:after="0" w:line="240" w:lineRule="auto"/>
      </w:pPr>
      <w:r w:rsidRPr="00A60F2A">
        <w:rPr>
          <w:b/>
          <w:bCs/>
        </w:rPr>
        <w:t>For AC:</w:t>
      </w:r>
      <w:r w:rsidRPr="00A60F2A">
        <w:t xml:space="preserve"> They act like a short circuit (at mid/high frequencies), allowing the signal to pass through.</w:t>
      </w:r>
    </w:p>
    <w:p w14:paraId="16E1703A" w14:textId="099557FD" w:rsidR="00A60F2A" w:rsidRPr="00A60F2A" w:rsidRDefault="00A60F2A" w:rsidP="00A60F2A">
      <w:pPr>
        <w:spacing w:after="0" w:line="240" w:lineRule="auto"/>
      </w:pPr>
      <w:r w:rsidRPr="00A60F2A">
        <w:t>This keeps the biasing stable while still transferring the amplified signal.</w:t>
      </w:r>
    </w:p>
    <w:p w14:paraId="619B25DA" w14:textId="77777777" w:rsidR="00A60F2A" w:rsidRPr="00A60F2A" w:rsidRDefault="00A60F2A" w:rsidP="00A60F2A">
      <w:pPr>
        <w:spacing w:after="0" w:line="240" w:lineRule="auto"/>
        <w:rPr>
          <w:b/>
          <w:bCs/>
        </w:rPr>
      </w:pPr>
      <w:r w:rsidRPr="00A60F2A">
        <w:rPr>
          <w:b/>
          <w:bCs/>
        </w:rPr>
        <w:t>Bypass Capacitors</w:t>
      </w:r>
    </w:p>
    <w:p w14:paraId="180812A9" w14:textId="77777777" w:rsidR="00A60F2A" w:rsidRPr="00A60F2A" w:rsidRDefault="00A60F2A" w:rsidP="00A60F2A">
      <w:pPr>
        <w:spacing w:after="0" w:line="240" w:lineRule="auto"/>
      </w:pPr>
      <w:r w:rsidRPr="00A60F2A">
        <w:rPr>
          <w:b/>
          <w:bCs/>
        </w:rPr>
        <w:t>Purpose:</w:t>
      </w:r>
      <w:r w:rsidRPr="00A60F2A">
        <w:br/>
        <w:t>They are used to increase the AC gain of the amplifier.</w:t>
      </w:r>
    </w:p>
    <w:p w14:paraId="08C0978B" w14:textId="77777777" w:rsidR="00A60F2A" w:rsidRPr="00A60F2A" w:rsidRDefault="00A60F2A" w:rsidP="00A60F2A">
      <w:pPr>
        <w:spacing w:after="0" w:line="240" w:lineRule="auto"/>
      </w:pPr>
      <w:r w:rsidRPr="00A60F2A">
        <w:rPr>
          <w:b/>
          <w:bCs/>
        </w:rPr>
        <w:t>Behavior:</w:t>
      </w:r>
    </w:p>
    <w:p w14:paraId="5F82612C" w14:textId="77777777" w:rsidR="00A60F2A" w:rsidRPr="00A60F2A" w:rsidRDefault="00A60F2A" w:rsidP="00A60F2A">
      <w:pPr>
        <w:numPr>
          <w:ilvl w:val="0"/>
          <w:numId w:val="5"/>
        </w:numPr>
        <w:spacing w:after="0" w:line="240" w:lineRule="auto"/>
      </w:pPr>
      <w:r w:rsidRPr="00A60F2A">
        <w:rPr>
          <w:b/>
          <w:bCs/>
        </w:rPr>
        <w:t>For DC:</w:t>
      </w:r>
      <w:r w:rsidRPr="00A60F2A">
        <w:t xml:space="preserve"> Open circuit → does not affect the DC emitter resistance, so biasing remains stable.</w:t>
      </w:r>
    </w:p>
    <w:p w14:paraId="27D6BF3C" w14:textId="77777777" w:rsidR="00A60F2A" w:rsidRDefault="00A60F2A" w:rsidP="00A60F2A">
      <w:pPr>
        <w:numPr>
          <w:ilvl w:val="0"/>
          <w:numId w:val="5"/>
        </w:numPr>
        <w:spacing w:after="0" w:line="240" w:lineRule="auto"/>
      </w:pPr>
      <w:r w:rsidRPr="00A60F2A">
        <w:rPr>
          <w:b/>
          <w:bCs/>
        </w:rPr>
        <w:t>For AC:</w:t>
      </w:r>
      <w:r w:rsidRPr="00A60F2A">
        <w:t xml:space="preserve"> Provides a low-reactance path to ground, effectively removing the emitter resistor from the AC circuit.</w:t>
      </w:r>
    </w:p>
    <w:p w14:paraId="4341B03B" w14:textId="77777777" w:rsidR="00A60F2A" w:rsidRDefault="00A60F2A" w:rsidP="00A60F2A">
      <w:pPr>
        <w:spacing w:after="0" w:line="240" w:lineRule="auto"/>
      </w:pPr>
    </w:p>
    <w:p w14:paraId="45ED412E" w14:textId="77777777" w:rsidR="00A60F2A" w:rsidRPr="00A60F2A" w:rsidRDefault="00A60F2A" w:rsidP="00A60F2A">
      <w:pPr>
        <w:spacing w:after="0" w:line="240" w:lineRule="auto"/>
      </w:pPr>
    </w:p>
    <w:p w14:paraId="162BAE1D" w14:textId="77777777" w:rsidR="00A60F2A" w:rsidRPr="00A60F2A" w:rsidRDefault="00A60F2A" w:rsidP="00A60F2A">
      <w:pPr>
        <w:spacing w:after="0"/>
        <w:rPr>
          <w:b/>
          <w:bCs/>
        </w:rPr>
      </w:pPr>
      <w:r w:rsidRPr="00A60F2A">
        <w:rPr>
          <w:b/>
          <w:bCs/>
        </w:rPr>
        <w:lastRenderedPageBreak/>
        <w:t>3. List down the advantages and applications of CE Amplifiers.</w:t>
      </w:r>
    </w:p>
    <w:p w14:paraId="24C33D38" w14:textId="77777777" w:rsidR="00A60F2A" w:rsidRPr="00A60F2A" w:rsidRDefault="00A60F2A" w:rsidP="00A60F2A">
      <w:pPr>
        <w:spacing w:after="0"/>
        <w:rPr>
          <w:b/>
          <w:bCs/>
        </w:rPr>
      </w:pPr>
      <w:r w:rsidRPr="00A60F2A">
        <w:rPr>
          <w:b/>
          <w:bCs/>
        </w:rPr>
        <w:t>Advantages of Common Emitter (CE) Amplifier:</w:t>
      </w:r>
    </w:p>
    <w:p w14:paraId="71104709" w14:textId="77777777" w:rsidR="00A60F2A" w:rsidRPr="00A60F2A" w:rsidRDefault="00A60F2A" w:rsidP="00A60F2A">
      <w:pPr>
        <w:numPr>
          <w:ilvl w:val="0"/>
          <w:numId w:val="6"/>
        </w:numPr>
        <w:spacing w:after="0"/>
      </w:pPr>
      <w:r w:rsidRPr="00A60F2A">
        <w:t>High voltage gain</w:t>
      </w:r>
    </w:p>
    <w:p w14:paraId="18821F3B" w14:textId="77777777" w:rsidR="00A60F2A" w:rsidRPr="00A60F2A" w:rsidRDefault="00A60F2A" w:rsidP="00A60F2A">
      <w:pPr>
        <w:numPr>
          <w:ilvl w:val="0"/>
          <w:numId w:val="6"/>
        </w:numPr>
        <w:spacing w:after="0"/>
      </w:pPr>
      <w:r w:rsidRPr="00A60F2A">
        <w:t>High current gain</w:t>
      </w:r>
    </w:p>
    <w:p w14:paraId="52F4D0C1" w14:textId="77777777" w:rsidR="00A60F2A" w:rsidRPr="00A60F2A" w:rsidRDefault="00A60F2A" w:rsidP="00A60F2A">
      <w:pPr>
        <w:numPr>
          <w:ilvl w:val="0"/>
          <w:numId w:val="6"/>
        </w:numPr>
        <w:spacing w:after="0"/>
      </w:pPr>
      <w:r w:rsidRPr="00A60F2A">
        <w:t>High power gain</w:t>
      </w:r>
    </w:p>
    <w:p w14:paraId="14F97068" w14:textId="77777777" w:rsidR="00A60F2A" w:rsidRPr="00A60F2A" w:rsidRDefault="00A60F2A" w:rsidP="00A60F2A">
      <w:pPr>
        <w:numPr>
          <w:ilvl w:val="0"/>
          <w:numId w:val="6"/>
        </w:numPr>
        <w:spacing w:after="0"/>
      </w:pPr>
      <w:r w:rsidRPr="00A60F2A">
        <w:t>Moderate input and output impedance (good for general use)</w:t>
      </w:r>
    </w:p>
    <w:p w14:paraId="4059F5A9" w14:textId="77777777" w:rsidR="00A60F2A" w:rsidRPr="00A60F2A" w:rsidRDefault="00A60F2A" w:rsidP="00A60F2A">
      <w:pPr>
        <w:numPr>
          <w:ilvl w:val="0"/>
          <w:numId w:val="6"/>
        </w:numPr>
        <w:spacing w:after="0"/>
      </w:pPr>
      <w:r w:rsidRPr="00A60F2A">
        <w:t>Good frequency response for audio range</w:t>
      </w:r>
    </w:p>
    <w:p w14:paraId="563230DB" w14:textId="77777777" w:rsidR="00A60F2A" w:rsidRPr="00A60F2A" w:rsidRDefault="00A60F2A" w:rsidP="00A60F2A">
      <w:pPr>
        <w:numPr>
          <w:ilvl w:val="0"/>
          <w:numId w:val="6"/>
        </w:numPr>
        <w:spacing w:after="0"/>
      </w:pPr>
      <w:r w:rsidRPr="00A60F2A">
        <w:t>Provides 180° phase shift between input and output</w:t>
      </w:r>
    </w:p>
    <w:p w14:paraId="5E8920F1" w14:textId="77777777" w:rsidR="00A60F2A" w:rsidRPr="00A60F2A" w:rsidRDefault="00A60F2A" w:rsidP="00A60F2A">
      <w:pPr>
        <w:spacing w:after="0"/>
        <w:rPr>
          <w:b/>
          <w:bCs/>
        </w:rPr>
      </w:pPr>
      <w:r w:rsidRPr="00A60F2A">
        <w:rPr>
          <w:b/>
          <w:bCs/>
        </w:rPr>
        <w:t>Applications:</w:t>
      </w:r>
    </w:p>
    <w:p w14:paraId="4DC1A028" w14:textId="77777777" w:rsidR="00A60F2A" w:rsidRPr="00A60F2A" w:rsidRDefault="00A60F2A" w:rsidP="00A60F2A">
      <w:pPr>
        <w:numPr>
          <w:ilvl w:val="0"/>
          <w:numId w:val="7"/>
        </w:numPr>
        <w:spacing w:after="0"/>
      </w:pPr>
      <w:r w:rsidRPr="00A60F2A">
        <w:t>Audio amplifiers (microphone and speaker circuits)</w:t>
      </w:r>
    </w:p>
    <w:p w14:paraId="1829F9DF" w14:textId="77777777" w:rsidR="00A60F2A" w:rsidRPr="00A60F2A" w:rsidRDefault="00A60F2A" w:rsidP="00A60F2A">
      <w:pPr>
        <w:numPr>
          <w:ilvl w:val="0"/>
          <w:numId w:val="7"/>
        </w:numPr>
        <w:spacing w:after="0"/>
      </w:pPr>
      <w:r w:rsidRPr="00A60F2A">
        <w:t>Radio and TV signal amplification</w:t>
      </w:r>
    </w:p>
    <w:p w14:paraId="1D63A399" w14:textId="77777777" w:rsidR="00A60F2A" w:rsidRPr="00A60F2A" w:rsidRDefault="00A60F2A" w:rsidP="00A60F2A">
      <w:pPr>
        <w:numPr>
          <w:ilvl w:val="0"/>
          <w:numId w:val="7"/>
        </w:numPr>
        <w:spacing w:after="0"/>
      </w:pPr>
      <w:r w:rsidRPr="00A60F2A">
        <w:t>Voltage amplification stages in multistage amplifiers</w:t>
      </w:r>
    </w:p>
    <w:p w14:paraId="1287F848" w14:textId="77777777" w:rsidR="00A60F2A" w:rsidRPr="00A60F2A" w:rsidRDefault="00A60F2A" w:rsidP="00A60F2A">
      <w:pPr>
        <w:numPr>
          <w:ilvl w:val="0"/>
          <w:numId w:val="7"/>
        </w:numPr>
        <w:spacing w:after="0"/>
      </w:pPr>
      <w:r w:rsidRPr="00A60F2A">
        <w:t>Sensor signal amplification</w:t>
      </w:r>
    </w:p>
    <w:p w14:paraId="054C9184" w14:textId="77777777" w:rsidR="00A60F2A" w:rsidRPr="00A60F2A" w:rsidRDefault="00A60F2A" w:rsidP="00A60F2A">
      <w:pPr>
        <w:numPr>
          <w:ilvl w:val="0"/>
          <w:numId w:val="7"/>
        </w:numPr>
        <w:spacing w:after="0"/>
      </w:pPr>
      <w:r w:rsidRPr="00A60F2A">
        <w:t>General purpose analog amplification</w:t>
      </w:r>
    </w:p>
    <w:p w14:paraId="392CD42E" w14:textId="77777777" w:rsidR="00A60F2A" w:rsidRPr="00A60F2A" w:rsidRDefault="00A60F2A" w:rsidP="00A60F2A"/>
    <w:p w14:paraId="21ACD9F6" w14:textId="77777777" w:rsidR="00A3350C" w:rsidRDefault="00A3350C"/>
    <w:sectPr w:rsidR="00A33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F0A3A"/>
    <w:multiLevelType w:val="hybridMultilevel"/>
    <w:tmpl w:val="00087338"/>
    <w:lvl w:ilvl="0" w:tplc="97A63F78">
      <w:start w:val="1"/>
      <w:numFmt w:val="decimal"/>
      <w:lvlText w:val="%1."/>
      <w:lvlJc w:val="left"/>
      <w:pPr>
        <w:ind w:left="644" w:hanging="360"/>
      </w:pPr>
      <w:rPr>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5A7623"/>
    <w:multiLevelType w:val="multilevel"/>
    <w:tmpl w:val="C67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157E2"/>
    <w:multiLevelType w:val="multilevel"/>
    <w:tmpl w:val="7F4E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543F90"/>
    <w:multiLevelType w:val="multilevel"/>
    <w:tmpl w:val="925E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E6E13"/>
    <w:multiLevelType w:val="multilevel"/>
    <w:tmpl w:val="2188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DB6591"/>
    <w:multiLevelType w:val="multilevel"/>
    <w:tmpl w:val="4B94BB1A"/>
    <w:lvl w:ilvl="0">
      <w:start w:val="6"/>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799A5463"/>
    <w:multiLevelType w:val="multilevel"/>
    <w:tmpl w:val="4110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387291">
    <w:abstractNumId w:val="5"/>
  </w:num>
  <w:num w:numId="2" w16cid:durableId="1851331411">
    <w:abstractNumId w:val="0"/>
  </w:num>
  <w:num w:numId="3" w16cid:durableId="1062412572">
    <w:abstractNumId w:val="1"/>
  </w:num>
  <w:num w:numId="4" w16cid:durableId="400757896">
    <w:abstractNumId w:val="3"/>
  </w:num>
  <w:num w:numId="5" w16cid:durableId="1335764286">
    <w:abstractNumId w:val="2"/>
  </w:num>
  <w:num w:numId="6" w16cid:durableId="291400893">
    <w:abstractNumId w:val="6"/>
  </w:num>
  <w:num w:numId="7" w16cid:durableId="532117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F2A"/>
    <w:rsid w:val="000A4924"/>
    <w:rsid w:val="00146465"/>
    <w:rsid w:val="003E228A"/>
    <w:rsid w:val="00A3350C"/>
    <w:rsid w:val="00A60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A0CEA"/>
  <w15:chartTrackingRefBased/>
  <w15:docId w15:val="{7F26BE89-D6C2-4460-8054-2772A911E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F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60F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0F2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0F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0F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0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F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60F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0F2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0F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0F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0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F2A"/>
    <w:rPr>
      <w:rFonts w:eastAsiaTheme="majorEastAsia" w:cstheme="majorBidi"/>
      <w:color w:val="272727" w:themeColor="text1" w:themeTint="D8"/>
    </w:rPr>
  </w:style>
  <w:style w:type="paragraph" w:styleId="Title">
    <w:name w:val="Title"/>
    <w:basedOn w:val="Normal"/>
    <w:next w:val="Normal"/>
    <w:link w:val="TitleChar"/>
    <w:uiPriority w:val="10"/>
    <w:qFormat/>
    <w:rsid w:val="00A60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F2A"/>
    <w:pPr>
      <w:spacing w:before="160"/>
      <w:jc w:val="center"/>
    </w:pPr>
    <w:rPr>
      <w:i/>
      <w:iCs/>
      <w:color w:val="404040" w:themeColor="text1" w:themeTint="BF"/>
    </w:rPr>
  </w:style>
  <w:style w:type="character" w:customStyle="1" w:styleId="QuoteChar">
    <w:name w:val="Quote Char"/>
    <w:basedOn w:val="DefaultParagraphFont"/>
    <w:link w:val="Quote"/>
    <w:uiPriority w:val="29"/>
    <w:rsid w:val="00A60F2A"/>
    <w:rPr>
      <w:i/>
      <w:iCs/>
      <w:color w:val="404040" w:themeColor="text1" w:themeTint="BF"/>
    </w:rPr>
  </w:style>
  <w:style w:type="paragraph" w:styleId="ListParagraph">
    <w:name w:val="List Paragraph"/>
    <w:basedOn w:val="Normal"/>
    <w:uiPriority w:val="34"/>
    <w:qFormat/>
    <w:rsid w:val="00A60F2A"/>
    <w:pPr>
      <w:ind w:left="720"/>
      <w:contextualSpacing/>
    </w:pPr>
  </w:style>
  <w:style w:type="character" w:styleId="IntenseEmphasis">
    <w:name w:val="Intense Emphasis"/>
    <w:basedOn w:val="DefaultParagraphFont"/>
    <w:uiPriority w:val="21"/>
    <w:qFormat/>
    <w:rsid w:val="00A60F2A"/>
    <w:rPr>
      <w:i/>
      <w:iCs/>
      <w:color w:val="2E74B5" w:themeColor="accent1" w:themeShade="BF"/>
    </w:rPr>
  </w:style>
  <w:style w:type="paragraph" w:styleId="IntenseQuote">
    <w:name w:val="Intense Quote"/>
    <w:basedOn w:val="Normal"/>
    <w:next w:val="Normal"/>
    <w:link w:val="IntenseQuoteChar"/>
    <w:uiPriority w:val="30"/>
    <w:qFormat/>
    <w:rsid w:val="00A60F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0F2A"/>
    <w:rPr>
      <w:i/>
      <w:iCs/>
      <w:color w:val="2E74B5" w:themeColor="accent1" w:themeShade="BF"/>
    </w:rPr>
  </w:style>
  <w:style w:type="character" w:styleId="IntenseReference">
    <w:name w:val="Intense Reference"/>
    <w:basedOn w:val="DefaultParagraphFont"/>
    <w:uiPriority w:val="32"/>
    <w:qFormat/>
    <w:rsid w:val="00A60F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331</Words>
  <Characters>1893</Characters>
  <Application>Microsoft Office Word</Application>
  <DocSecurity>0</DocSecurity>
  <Lines>15</Lines>
  <Paragraphs>4</Paragraphs>
  <ScaleCrop>false</ScaleCrop>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2</cp:revision>
  <dcterms:created xsi:type="dcterms:W3CDTF">2026-02-26T04:11:00Z</dcterms:created>
  <dcterms:modified xsi:type="dcterms:W3CDTF">2026-02-26T04:17:00Z</dcterms:modified>
</cp:coreProperties>
</file>