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6C92" w14:textId="35D12091" w:rsidR="002B307C" w:rsidRDefault="004E05C0" w:rsidP="001D04AD">
      <w:r>
        <w:rPr>
          <w:sz w:val="27"/>
        </w:rPr>
        <w:t xml:space="preserve">                 </w:t>
      </w:r>
      <w:r w:rsidR="00A64BB7">
        <w:t>Name</w:t>
      </w:r>
      <w:r w:rsidR="00A64BB7">
        <w:rPr>
          <w:spacing w:val="-1"/>
        </w:rPr>
        <w:t xml:space="preserve"> </w:t>
      </w:r>
      <w:r w:rsidR="00A64BB7">
        <w:t>&amp;</w:t>
      </w:r>
      <w:r w:rsidR="00A64BB7">
        <w:rPr>
          <w:spacing w:val="-2"/>
        </w:rPr>
        <w:t xml:space="preserve"> </w:t>
      </w:r>
      <w:r w:rsidR="00A64BB7">
        <w:t>ID:</w:t>
      </w:r>
      <w:r w:rsidR="00A64BB7">
        <w:rPr>
          <w:u w:val="single"/>
        </w:rPr>
        <w:t xml:space="preserve"> </w:t>
      </w:r>
      <w:r w:rsidR="00AD1F3A">
        <w:rPr>
          <w:u w:val="single"/>
        </w:rPr>
        <w:t>SUALEH ABBAS &amp; BURAIRA HAIDER</w:t>
      </w:r>
      <w:r w:rsidR="00A64BB7">
        <w:rPr>
          <w:u w:val="single"/>
        </w:rPr>
        <w:tab/>
      </w:r>
      <w:r w:rsidR="00A64BB7">
        <w:tab/>
        <w:t xml:space="preserve">Section: </w:t>
      </w:r>
      <w:r w:rsidR="00A64BB7">
        <w:rPr>
          <w:u w:val="single"/>
        </w:rPr>
        <w:t xml:space="preserve"> </w:t>
      </w:r>
      <w:r w:rsidR="00A64BB7">
        <w:rPr>
          <w:u w:val="single"/>
        </w:rPr>
        <w:tab/>
      </w:r>
    </w:p>
    <w:p w14:paraId="302D6C93" w14:textId="77777777" w:rsidR="002B307C" w:rsidRDefault="002B307C">
      <w:pPr>
        <w:pStyle w:val="BodyText"/>
        <w:spacing w:before="7"/>
        <w:rPr>
          <w:sz w:val="16"/>
        </w:rPr>
      </w:pPr>
    </w:p>
    <w:p w14:paraId="302D6C94" w14:textId="3C5BA19C" w:rsidR="002B307C" w:rsidRDefault="00A64BB7" w:rsidP="008651E4">
      <w:pPr>
        <w:spacing w:before="90"/>
        <w:jc w:val="center"/>
        <w:rPr>
          <w:b/>
          <w:sz w:val="24"/>
        </w:rPr>
      </w:pPr>
      <w:r>
        <w:rPr>
          <w:b/>
          <w:sz w:val="24"/>
          <w:u w:val="thick"/>
        </w:rPr>
        <w:t>Lab#0</w:t>
      </w:r>
      <w:r w:rsidR="00B80CF6">
        <w:rPr>
          <w:b/>
          <w:sz w:val="24"/>
          <w:u w:val="thick"/>
        </w:rPr>
        <w:t>2</w:t>
      </w:r>
      <w:r>
        <w:rPr>
          <w:b/>
          <w:sz w:val="24"/>
          <w:u w:val="thick"/>
        </w:rPr>
        <w:t xml:space="preserve">   DSB – SC</w:t>
      </w:r>
      <w:r>
        <w:rPr>
          <w:b/>
          <w:spacing w:val="-19"/>
          <w:sz w:val="24"/>
          <w:u w:val="thick"/>
        </w:rPr>
        <w:t xml:space="preserve"> </w:t>
      </w:r>
      <w:r>
        <w:rPr>
          <w:b/>
          <w:sz w:val="24"/>
          <w:u w:val="thick"/>
        </w:rPr>
        <w:t>Modulation</w:t>
      </w:r>
      <w:r w:rsidR="008651E4">
        <w:rPr>
          <w:b/>
          <w:sz w:val="24"/>
          <w:u w:val="thick"/>
        </w:rPr>
        <w:t xml:space="preserve"> and Demodulation</w:t>
      </w:r>
    </w:p>
    <w:p w14:paraId="302D6C95" w14:textId="77777777" w:rsidR="002B307C" w:rsidRDefault="002B307C">
      <w:pPr>
        <w:pStyle w:val="BodyText"/>
        <w:spacing w:before="2"/>
        <w:rPr>
          <w:b/>
          <w:sz w:val="16"/>
        </w:rPr>
      </w:pPr>
    </w:p>
    <w:p w14:paraId="302D6C96" w14:textId="77777777" w:rsidR="002B307C" w:rsidRDefault="00A64BB7">
      <w:pPr>
        <w:spacing w:before="90" w:line="275" w:lineRule="exact"/>
        <w:ind w:left="1120"/>
        <w:rPr>
          <w:b/>
          <w:sz w:val="24"/>
        </w:rPr>
      </w:pPr>
      <w:r>
        <w:rPr>
          <w:b/>
          <w:sz w:val="24"/>
        </w:rPr>
        <w:t>Objective</w:t>
      </w:r>
      <w:r w:rsidR="001A7625">
        <w:rPr>
          <w:b/>
          <w:sz w:val="24"/>
        </w:rPr>
        <w:t>s</w:t>
      </w:r>
    </w:p>
    <w:p w14:paraId="302D6C97" w14:textId="335EA33F" w:rsidR="00A64BB7" w:rsidRDefault="00A64BB7" w:rsidP="00A64BB7">
      <w:pPr>
        <w:pStyle w:val="BodyText"/>
        <w:numPr>
          <w:ilvl w:val="0"/>
          <w:numId w:val="4"/>
        </w:numPr>
        <w:spacing w:line="252" w:lineRule="exact"/>
      </w:pPr>
      <w:r>
        <w:t>T</w:t>
      </w:r>
      <w:r w:rsidR="00D25CF5">
        <w:t>o design a balanced</w:t>
      </w:r>
      <w:r w:rsidRPr="00A64BB7">
        <w:t xml:space="preserve"> </w:t>
      </w:r>
      <w:r w:rsidR="00AE2FB8">
        <w:t>DSB_SC</w:t>
      </w:r>
      <w:r w:rsidRPr="00A64BB7">
        <w:t xml:space="preserve"> modulator using MC1496</w:t>
      </w:r>
      <w:r w:rsidR="00D25CF5">
        <w:t>.</w:t>
      </w:r>
      <w:r w:rsidRPr="00A64BB7">
        <w:t xml:space="preserve"> </w:t>
      </w:r>
    </w:p>
    <w:p w14:paraId="302D6C98" w14:textId="77777777" w:rsidR="004E05C0" w:rsidRDefault="00A64BB7" w:rsidP="00A64BB7">
      <w:pPr>
        <w:pStyle w:val="BodyText"/>
        <w:numPr>
          <w:ilvl w:val="0"/>
          <w:numId w:val="4"/>
        </w:numPr>
        <w:spacing w:line="252" w:lineRule="exact"/>
      </w:pPr>
      <w:r>
        <w:t>To generate AM – Double Side Band Suppressed Carrier (DSB-SC) signal</w:t>
      </w:r>
      <w:r w:rsidR="00D25CF5">
        <w:t>.</w:t>
      </w:r>
    </w:p>
    <w:p w14:paraId="302D6C99" w14:textId="77777777" w:rsidR="004E05C0" w:rsidRDefault="004E05C0" w:rsidP="00A64BB7">
      <w:pPr>
        <w:pStyle w:val="BodyText"/>
        <w:numPr>
          <w:ilvl w:val="0"/>
          <w:numId w:val="4"/>
        </w:numPr>
        <w:spacing w:line="252" w:lineRule="exact"/>
      </w:pPr>
      <w:r>
        <w:t>Demodulate the modulat</w:t>
      </w:r>
      <w:r w:rsidR="00A64BB7">
        <w:t xml:space="preserve">ed </w:t>
      </w:r>
      <w:r w:rsidR="00D25CF5">
        <w:t>signal</w:t>
      </w:r>
      <w:r w:rsidR="00A64BB7">
        <w:t xml:space="preserve"> using </w:t>
      </w:r>
      <w:r w:rsidR="00D25CF5">
        <w:t>rectifier</w:t>
      </w:r>
      <w:r w:rsidR="00A64BB7">
        <w:t xml:space="preserve"> detector</w:t>
      </w:r>
      <w:r w:rsidR="00D25CF5">
        <w:t>.</w:t>
      </w:r>
    </w:p>
    <w:p w14:paraId="302D6C9A" w14:textId="77777777" w:rsidR="002B307C" w:rsidRDefault="002B307C">
      <w:pPr>
        <w:pStyle w:val="BodyText"/>
        <w:spacing w:before="5"/>
      </w:pPr>
    </w:p>
    <w:p w14:paraId="302D6C9B" w14:textId="77777777" w:rsidR="002B307C" w:rsidRDefault="00A64BB7">
      <w:pPr>
        <w:pStyle w:val="Heading2"/>
        <w:rPr>
          <w:u w:val="none"/>
        </w:rPr>
      </w:pPr>
      <w:r>
        <w:rPr>
          <w:u w:val="none"/>
        </w:rPr>
        <w:t>Introduction</w:t>
      </w:r>
    </w:p>
    <w:p w14:paraId="302D6C9C" w14:textId="77777777" w:rsidR="002B307C" w:rsidRDefault="002B307C">
      <w:pPr>
        <w:pStyle w:val="BodyText"/>
        <w:spacing w:before="9"/>
        <w:rPr>
          <w:b/>
          <w:sz w:val="23"/>
        </w:rPr>
      </w:pPr>
    </w:p>
    <w:p w14:paraId="302D6C9D" w14:textId="5451B45F" w:rsidR="002B307C" w:rsidRDefault="00D25CF5" w:rsidP="00D943D9">
      <w:pPr>
        <w:pStyle w:val="BodyText"/>
        <w:spacing w:line="242" w:lineRule="auto"/>
        <w:ind w:left="1120" w:right="1270"/>
        <w:jc w:val="both"/>
      </w:pPr>
      <w:r>
        <w:t>In the process of amplitude modulation, the modulated signal</w:t>
      </w:r>
      <w:r w:rsidR="00014E58">
        <w:t xml:space="preserve"> consists of the carrier wave and t</w:t>
      </w:r>
      <w:r>
        <w:t>wo sidebands. The modulated signal</w:t>
      </w:r>
      <w:r w:rsidR="00014E58">
        <w:t xml:space="preserve"> has the information only in the sidebands. Sideband</w:t>
      </w:r>
      <w:r w:rsidR="00D14739">
        <w:t>s are</w:t>
      </w:r>
      <w:r w:rsidR="00014E58">
        <w:t xml:space="preserve"> nothing but a band of frequencies, containing power, which are the lower and higher frequencies of the carrier frequency.</w:t>
      </w:r>
      <w:r w:rsidR="00D14739">
        <w:t xml:space="preserve"> </w:t>
      </w:r>
      <w:r w:rsidR="00D14739" w:rsidRPr="00D14739">
        <w:rPr>
          <w:vertAlign w:val="superscript"/>
        </w:rPr>
        <w:t>[2]</w:t>
      </w:r>
      <w:r w:rsidR="00D943D9">
        <w:t xml:space="preserve"> </w:t>
      </w:r>
      <w:r w:rsidR="00014E58">
        <w:t xml:space="preserve">The transmission of a signal, which contains a carrier along with two sidebands can be termed as Double Sideband Full Carrier system </w:t>
      </w:r>
      <w:r w:rsidR="006A69D2">
        <w:t>(</w:t>
      </w:r>
      <w:r w:rsidR="00014E58">
        <w:t>DSB</w:t>
      </w:r>
      <w:r w:rsidR="006A69D2">
        <w:t>-</w:t>
      </w:r>
      <w:r w:rsidR="00014E58">
        <w:t>FC</w:t>
      </w:r>
      <w:r w:rsidR="006A69D2">
        <w:t>)</w:t>
      </w:r>
      <w:r w:rsidR="00014E58">
        <w:t>. It is plotted as shown in the following figure.</w:t>
      </w:r>
    </w:p>
    <w:p w14:paraId="302D6C9E" w14:textId="77777777" w:rsidR="006A69D2" w:rsidRDefault="006A69D2" w:rsidP="00014E58">
      <w:pPr>
        <w:pStyle w:val="BodyText"/>
        <w:spacing w:line="242" w:lineRule="auto"/>
        <w:ind w:left="1120" w:right="1270"/>
        <w:jc w:val="both"/>
      </w:pPr>
    </w:p>
    <w:p w14:paraId="302D6C9F" w14:textId="77777777" w:rsidR="00D14739" w:rsidRDefault="006A69D2" w:rsidP="00D14739">
      <w:pPr>
        <w:pStyle w:val="BodyText"/>
        <w:keepNext/>
        <w:spacing w:line="242" w:lineRule="auto"/>
        <w:ind w:left="1120" w:right="1270"/>
        <w:jc w:val="center"/>
      </w:pPr>
      <w:r>
        <w:rPr>
          <w:noProof/>
          <w:lang w:bidi="ar-SA"/>
        </w:rPr>
        <w:drawing>
          <wp:inline distT="0" distB="0" distL="0" distR="0" wp14:anchorId="302D6F18" wp14:editId="302D6F19">
            <wp:extent cx="3043123" cy="1426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B-FC.jpg"/>
                    <pic:cNvPicPr/>
                  </pic:nvPicPr>
                  <pic:blipFill>
                    <a:blip r:embed="rId11">
                      <a:extLst>
                        <a:ext uri="{28A0092B-C50C-407E-A947-70E740481C1C}">
                          <a14:useLocalDpi xmlns:a14="http://schemas.microsoft.com/office/drawing/2010/main" val="0"/>
                        </a:ext>
                      </a:extLst>
                    </a:blip>
                    <a:stretch>
                      <a:fillRect/>
                    </a:stretch>
                  </pic:blipFill>
                  <pic:spPr>
                    <a:xfrm>
                      <a:off x="0" y="0"/>
                      <a:ext cx="3049238" cy="1429076"/>
                    </a:xfrm>
                    <a:prstGeom prst="rect">
                      <a:avLst/>
                    </a:prstGeom>
                  </pic:spPr>
                </pic:pic>
              </a:graphicData>
            </a:graphic>
          </wp:inline>
        </w:drawing>
      </w:r>
    </w:p>
    <w:p w14:paraId="302D6CA0" w14:textId="3BFAE528" w:rsidR="00B12374" w:rsidRPr="00D14739" w:rsidRDefault="00D14739" w:rsidP="00D14739">
      <w:pPr>
        <w:pStyle w:val="Caption"/>
        <w:jc w:val="center"/>
        <w:rPr>
          <w:b/>
          <w:i w:val="0"/>
          <w:color w:val="auto"/>
        </w:rPr>
      </w:pPr>
      <w:r w:rsidRPr="00D14739">
        <w:rPr>
          <w:b/>
          <w:i w:val="0"/>
          <w:color w:val="auto"/>
        </w:rPr>
        <w:t xml:space="preserve">Figure </w:t>
      </w:r>
      <w:r w:rsidRPr="00D14739">
        <w:rPr>
          <w:b/>
          <w:i w:val="0"/>
          <w:color w:val="auto"/>
        </w:rPr>
        <w:fldChar w:fldCharType="begin"/>
      </w:r>
      <w:r w:rsidRPr="00D14739">
        <w:rPr>
          <w:b/>
          <w:i w:val="0"/>
          <w:color w:val="auto"/>
        </w:rPr>
        <w:instrText xml:space="preserve"> SEQ Figure \* ARABIC </w:instrText>
      </w:r>
      <w:r w:rsidRPr="00D14739">
        <w:rPr>
          <w:b/>
          <w:i w:val="0"/>
          <w:color w:val="auto"/>
        </w:rPr>
        <w:fldChar w:fldCharType="separate"/>
      </w:r>
      <w:r w:rsidR="007739D9">
        <w:rPr>
          <w:b/>
          <w:i w:val="0"/>
          <w:noProof/>
          <w:color w:val="auto"/>
        </w:rPr>
        <w:t>1</w:t>
      </w:r>
      <w:r w:rsidRPr="00D14739">
        <w:rPr>
          <w:b/>
          <w:i w:val="0"/>
          <w:color w:val="auto"/>
        </w:rPr>
        <w:fldChar w:fldCharType="end"/>
      </w:r>
      <w:r w:rsidRPr="00D14739">
        <w:rPr>
          <w:b/>
          <w:i w:val="0"/>
          <w:color w:val="auto"/>
        </w:rPr>
        <w:t>: Double Sideband Full Carrier system (DSB-FC)</w:t>
      </w:r>
      <w:r w:rsidR="00D943D9">
        <w:rPr>
          <w:b/>
          <w:i w:val="0"/>
          <w:color w:val="auto"/>
        </w:rPr>
        <w:t>.</w:t>
      </w:r>
      <w:r w:rsidRPr="00D14739">
        <w:t xml:space="preserve"> </w:t>
      </w:r>
      <w:r w:rsidRPr="00D14739">
        <w:rPr>
          <w:b/>
          <w:i w:val="0"/>
          <w:color w:val="auto"/>
          <w:vertAlign w:val="superscript"/>
        </w:rPr>
        <w:t>[2]</w:t>
      </w:r>
    </w:p>
    <w:p w14:paraId="302D6CA1" w14:textId="77777777" w:rsidR="004D0C23" w:rsidRDefault="00014E58" w:rsidP="004D0C23">
      <w:pPr>
        <w:pStyle w:val="BodyText"/>
        <w:spacing w:line="242" w:lineRule="auto"/>
        <w:ind w:left="1120" w:right="1270"/>
        <w:jc w:val="both"/>
      </w:pPr>
      <w:r>
        <w:t>However, such a transmission is inefficient. Because, two-thirds of the power is being wasted in the carrier, which carries no information.</w:t>
      </w:r>
      <w:r w:rsidR="00D943D9" w:rsidRPr="00D943D9">
        <w:rPr>
          <w:vertAlign w:val="superscript"/>
        </w:rPr>
        <w:t xml:space="preserve"> </w:t>
      </w:r>
      <w:r w:rsidR="00D943D9" w:rsidRPr="00D14739">
        <w:rPr>
          <w:vertAlign w:val="superscript"/>
        </w:rPr>
        <w:t>[2]</w:t>
      </w:r>
      <w:r w:rsidR="00D943D9">
        <w:t xml:space="preserve"> </w:t>
      </w:r>
    </w:p>
    <w:p w14:paraId="302D6CA2" w14:textId="77777777" w:rsidR="004D0C23" w:rsidRDefault="004D0C23" w:rsidP="004D0C23">
      <w:pPr>
        <w:pStyle w:val="BodyText"/>
        <w:spacing w:line="242" w:lineRule="auto"/>
        <w:ind w:left="1120" w:right="1270"/>
        <w:jc w:val="both"/>
      </w:pPr>
    </w:p>
    <w:p w14:paraId="302D6CA3" w14:textId="77777777" w:rsidR="00014E58" w:rsidRDefault="00014E58" w:rsidP="004D0C23">
      <w:pPr>
        <w:pStyle w:val="BodyText"/>
        <w:spacing w:line="242" w:lineRule="auto"/>
        <w:ind w:left="1120" w:right="1270"/>
        <w:jc w:val="both"/>
      </w:pPr>
      <w:r>
        <w:t xml:space="preserve">If this carrier is suppressed and the saved power is distributed to the two sidebands, then such a process is called as Double Sideband Suppressed Carrier system </w:t>
      </w:r>
      <w:r w:rsidR="006A69D2">
        <w:t>(</w:t>
      </w:r>
      <w:r>
        <w:t>DSB</w:t>
      </w:r>
      <w:r w:rsidR="006A69D2">
        <w:t>-</w:t>
      </w:r>
      <w:r>
        <w:t>SC</w:t>
      </w:r>
      <w:r w:rsidR="006A69D2">
        <w:t>)</w:t>
      </w:r>
      <w:r>
        <w:t>. It is plotted as shown in the following figure.</w:t>
      </w:r>
    </w:p>
    <w:p w14:paraId="302D6CA4" w14:textId="77777777" w:rsidR="00D943D9" w:rsidRDefault="006A69D2" w:rsidP="00D943D9">
      <w:pPr>
        <w:pStyle w:val="BodyText"/>
        <w:keepNext/>
        <w:spacing w:before="1"/>
        <w:jc w:val="center"/>
      </w:pPr>
      <w:r>
        <w:rPr>
          <w:noProof/>
          <w:sz w:val="21"/>
          <w:lang w:bidi="ar-SA"/>
        </w:rPr>
        <w:drawing>
          <wp:inline distT="0" distB="0" distL="0" distR="0" wp14:anchorId="302D6F1A" wp14:editId="302D6F1B">
            <wp:extent cx="3132887" cy="1470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SB-SC.png"/>
                    <pic:cNvPicPr/>
                  </pic:nvPicPr>
                  <pic:blipFill rotWithShape="1">
                    <a:blip r:embed="rId12">
                      <a:extLst>
                        <a:ext uri="{28A0092B-C50C-407E-A947-70E740481C1C}">
                          <a14:useLocalDpi xmlns:a14="http://schemas.microsoft.com/office/drawing/2010/main" val="0"/>
                        </a:ext>
                      </a:extLst>
                    </a:blip>
                    <a:srcRect b="19773"/>
                    <a:stretch/>
                  </pic:blipFill>
                  <pic:spPr bwMode="auto">
                    <a:xfrm>
                      <a:off x="0" y="0"/>
                      <a:ext cx="3181171" cy="1493016"/>
                    </a:xfrm>
                    <a:prstGeom prst="rect">
                      <a:avLst/>
                    </a:prstGeom>
                    <a:ln>
                      <a:noFill/>
                    </a:ln>
                    <a:extLst>
                      <a:ext uri="{53640926-AAD7-44D8-BBD7-CCE9431645EC}">
                        <a14:shadowObscured xmlns:a14="http://schemas.microsoft.com/office/drawing/2010/main"/>
                      </a:ext>
                    </a:extLst>
                  </pic:spPr>
                </pic:pic>
              </a:graphicData>
            </a:graphic>
          </wp:inline>
        </w:drawing>
      </w:r>
    </w:p>
    <w:p w14:paraId="302D6CA5" w14:textId="2AC50647" w:rsidR="002B307C" w:rsidRPr="00D943D9" w:rsidRDefault="00D943D9" w:rsidP="00D943D9">
      <w:pPr>
        <w:pStyle w:val="Caption"/>
        <w:jc w:val="center"/>
        <w:rPr>
          <w:b/>
          <w:i w:val="0"/>
          <w:color w:val="auto"/>
          <w:sz w:val="21"/>
        </w:rPr>
      </w:pPr>
      <w:r w:rsidRPr="00D943D9">
        <w:rPr>
          <w:b/>
          <w:i w:val="0"/>
          <w:color w:val="auto"/>
        </w:rPr>
        <w:t xml:space="preserve">Figure </w:t>
      </w:r>
      <w:r w:rsidRPr="00D943D9">
        <w:rPr>
          <w:b/>
          <w:i w:val="0"/>
          <w:color w:val="auto"/>
        </w:rPr>
        <w:fldChar w:fldCharType="begin"/>
      </w:r>
      <w:r w:rsidRPr="00D943D9">
        <w:rPr>
          <w:b/>
          <w:i w:val="0"/>
          <w:color w:val="auto"/>
        </w:rPr>
        <w:instrText xml:space="preserve"> SEQ Figure \* ARABIC </w:instrText>
      </w:r>
      <w:r w:rsidRPr="00D943D9">
        <w:rPr>
          <w:b/>
          <w:i w:val="0"/>
          <w:color w:val="auto"/>
        </w:rPr>
        <w:fldChar w:fldCharType="separate"/>
      </w:r>
      <w:r w:rsidR="007739D9">
        <w:rPr>
          <w:b/>
          <w:i w:val="0"/>
          <w:noProof/>
          <w:color w:val="auto"/>
        </w:rPr>
        <w:t>2</w:t>
      </w:r>
      <w:r w:rsidRPr="00D943D9">
        <w:rPr>
          <w:b/>
          <w:i w:val="0"/>
          <w:color w:val="auto"/>
        </w:rPr>
        <w:fldChar w:fldCharType="end"/>
      </w:r>
      <w:r w:rsidRPr="00D943D9">
        <w:rPr>
          <w:b/>
          <w:i w:val="0"/>
          <w:color w:val="auto"/>
        </w:rPr>
        <w:t>: Double Sideband Suppressed Carrier system (DSB-SC)</w:t>
      </w:r>
      <w:r>
        <w:rPr>
          <w:b/>
          <w:i w:val="0"/>
          <w:color w:val="auto"/>
        </w:rPr>
        <w:t xml:space="preserve">. </w:t>
      </w:r>
      <w:r w:rsidRPr="00D14739">
        <w:rPr>
          <w:b/>
          <w:i w:val="0"/>
          <w:color w:val="auto"/>
          <w:vertAlign w:val="superscript"/>
        </w:rPr>
        <w:t>[2]</w:t>
      </w:r>
    </w:p>
    <w:p w14:paraId="302D6CA6" w14:textId="77777777" w:rsidR="002B307C" w:rsidRPr="00DB4CEF" w:rsidRDefault="00A64BB7" w:rsidP="00DB4CEF">
      <w:pPr>
        <w:pStyle w:val="Heading2"/>
        <w:spacing w:before="230"/>
        <w:rPr>
          <w:sz w:val="22"/>
          <w:u w:val="none"/>
        </w:rPr>
      </w:pPr>
      <w:r w:rsidRPr="00B12374">
        <w:rPr>
          <w:sz w:val="22"/>
          <w:u w:val="none"/>
        </w:rPr>
        <w:t>Balanced Modulator</w:t>
      </w:r>
    </w:p>
    <w:p w14:paraId="302D6CA7" w14:textId="77777777" w:rsidR="00B61922" w:rsidRDefault="00A64BB7" w:rsidP="000F6F16">
      <w:pPr>
        <w:pStyle w:val="BodyText"/>
        <w:spacing w:line="276" w:lineRule="auto"/>
        <w:ind w:left="1120" w:right="1198"/>
        <w:jc w:val="both"/>
      </w:pPr>
      <w:r>
        <w:t>Balanced modulator is used for generating DSB-SC signal. A balanced modulator consists of two standard amplitude modulators arranged in a balanced configuration so as to suppress the carrier wave.</w:t>
      </w:r>
      <w:r>
        <w:rPr>
          <w:spacing w:val="-8"/>
        </w:rPr>
        <w:t xml:space="preserve"> </w:t>
      </w:r>
      <w:r>
        <w:t>The</w:t>
      </w:r>
      <w:r>
        <w:rPr>
          <w:spacing w:val="-11"/>
        </w:rPr>
        <w:t xml:space="preserve"> </w:t>
      </w:r>
      <w:r>
        <w:t>two</w:t>
      </w:r>
      <w:r>
        <w:rPr>
          <w:spacing w:val="-9"/>
        </w:rPr>
        <w:t xml:space="preserve"> </w:t>
      </w:r>
      <w:r>
        <w:t>modulators</w:t>
      </w:r>
      <w:r>
        <w:rPr>
          <w:spacing w:val="-12"/>
        </w:rPr>
        <w:t xml:space="preserve"> </w:t>
      </w:r>
      <w:r>
        <w:t>are</w:t>
      </w:r>
      <w:r>
        <w:rPr>
          <w:spacing w:val="-11"/>
        </w:rPr>
        <w:t xml:space="preserve"> </w:t>
      </w:r>
      <w:r>
        <w:t>identical</w:t>
      </w:r>
      <w:r>
        <w:rPr>
          <w:spacing w:val="-8"/>
        </w:rPr>
        <w:t xml:space="preserve"> </w:t>
      </w:r>
      <w:r>
        <w:t>except</w:t>
      </w:r>
      <w:r>
        <w:rPr>
          <w:spacing w:val="-10"/>
        </w:rPr>
        <w:t xml:space="preserve"> </w:t>
      </w:r>
      <w:r>
        <w:t>the</w:t>
      </w:r>
      <w:r>
        <w:rPr>
          <w:spacing w:val="-7"/>
        </w:rPr>
        <w:t xml:space="preserve"> </w:t>
      </w:r>
      <w:r>
        <w:t>reversal</w:t>
      </w:r>
      <w:r>
        <w:rPr>
          <w:spacing w:val="-8"/>
        </w:rPr>
        <w:t xml:space="preserve"> </w:t>
      </w:r>
      <w:r>
        <w:t>of</w:t>
      </w:r>
      <w:r>
        <w:rPr>
          <w:spacing w:val="-10"/>
        </w:rPr>
        <w:t xml:space="preserve"> </w:t>
      </w:r>
      <w:r>
        <w:t>sign</w:t>
      </w:r>
      <w:r>
        <w:rPr>
          <w:spacing w:val="-8"/>
        </w:rPr>
        <w:t xml:space="preserve"> </w:t>
      </w:r>
      <w:r>
        <w:t>of</w:t>
      </w:r>
      <w:r>
        <w:rPr>
          <w:spacing w:val="-10"/>
        </w:rPr>
        <w:t xml:space="preserve"> </w:t>
      </w:r>
      <w:r>
        <w:t>the</w:t>
      </w:r>
      <w:r>
        <w:rPr>
          <w:spacing w:val="-11"/>
        </w:rPr>
        <w:t xml:space="preserve"> </w:t>
      </w:r>
      <w:r>
        <w:t>modulating</w:t>
      </w:r>
      <w:r>
        <w:rPr>
          <w:spacing w:val="-11"/>
        </w:rPr>
        <w:t xml:space="preserve"> </w:t>
      </w:r>
      <w:r>
        <w:t>signal</w:t>
      </w:r>
      <w:r>
        <w:rPr>
          <w:spacing w:val="-6"/>
        </w:rPr>
        <w:t xml:space="preserve"> </w:t>
      </w:r>
      <w:r>
        <w:t>applied to</w:t>
      </w:r>
      <w:r>
        <w:rPr>
          <w:spacing w:val="-1"/>
        </w:rPr>
        <w:t xml:space="preserve"> </w:t>
      </w:r>
      <w:r>
        <w:t>them.</w:t>
      </w:r>
      <w:r w:rsidR="00495D8A">
        <w:t xml:space="preserve"> </w:t>
      </w:r>
      <w:r w:rsidR="00495D8A">
        <w:rPr>
          <w:b/>
          <w:vertAlign w:val="superscript"/>
        </w:rPr>
        <w:t>[1</w:t>
      </w:r>
      <w:r w:rsidR="00495D8A" w:rsidRPr="00D14739">
        <w:rPr>
          <w:b/>
          <w:vertAlign w:val="superscript"/>
        </w:rPr>
        <w:t>]</w:t>
      </w:r>
    </w:p>
    <w:p w14:paraId="302D6CA8" w14:textId="77777777" w:rsidR="002B307C" w:rsidRPr="007603DC" w:rsidRDefault="00A64BB7">
      <w:pPr>
        <w:pStyle w:val="BodyText"/>
        <w:spacing w:line="276" w:lineRule="auto"/>
        <w:ind w:left="1120" w:right="1198"/>
        <w:jc w:val="both"/>
      </w:pPr>
      <w:r w:rsidRPr="007603DC">
        <w:t xml:space="preserve">Modulation can also be achieved by using </w:t>
      </w:r>
      <w:r w:rsidR="00B12374" w:rsidRPr="007603DC">
        <w:t>nonlinear</w:t>
      </w:r>
      <w:r w:rsidRPr="007603DC">
        <w:t xml:space="preserve"> devices, such as a semiconductor diode or a transistor.</w:t>
      </w:r>
      <w:r w:rsidRPr="007603DC">
        <w:rPr>
          <w:spacing w:val="-14"/>
        </w:rPr>
        <w:t xml:space="preserve"> </w:t>
      </w:r>
      <w:r w:rsidRPr="007603DC">
        <w:t>Figure</w:t>
      </w:r>
      <w:r w:rsidRPr="007603DC">
        <w:rPr>
          <w:spacing w:val="-16"/>
        </w:rPr>
        <w:t xml:space="preserve"> </w:t>
      </w:r>
      <w:r w:rsidR="00B12374" w:rsidRPr="007603DC">
        <w:t>3</w:t>
      </w:r>
      <w:r w:rsidRPr="007603DC">
        <w:rPr>
          <w:spacing w:val="-16"/>
        </w:rPr>
        <w:t xml:space="preserve"> </w:t>
      </w:r>
      <w:r w:rsidRPr="007603DC">
        <w:t>shows</w:t>
      </w:r>
      <w:r w:rsidRPr="007603DC">
        <w:rPr>
          <w:spacing w:val="-17"/>
        </w:rPr>
        <w:t xml:space="preserve"> </w:t>
      </w:r>
      <w:r w:rsidRPr="007603DC">
        <w:t>one</w:t>
      </w:r>
      <w:r w:rsidRPr="007603DC">
        <w:rPr>
          <w:spacing w:val="-13"/>
        </w:rPr>
        <w:t xml:space="preserve"> </w:t>
      </w:r>
      <w:r w:rsidRPr="007603DC">
        <w:t>possible</w:t>
      </w:r>
      <w:r w:rsidRPr="007603DC">
        <w:rPr>
          <w:spacing w:val="-14"/>
        </w:rPr>
        <w:t xml:space="preserve"> </w:t>
      </w:r>
      <w:r w:rsidRPr="007603DC">
        <w:t>scheme,</w:t>
      </w:r>
      <w:r w:rsidRPr="007603DC">
        <w:rPr>
          <w:spacing w:val="-14"/>
        </w:rPr>
        <w:t xml:space="preserve"> </w:t>
      </w:r>
      <w:r w:rsidRPr="007603DC">
        <w:t>which</w:t>
      </w:r>
      <w:r w:rsidRPr="007603DC">
        <w:rPr>
          <w:spacing w:val="-15"/>
        </w:rPr>
        <w:t xml:space="preserve"> </w:t>
      </w:r>
      <w:r w:rsidRPr="007603DC">
        <w:t>uses</w:t>
      </w:r>
      <w:r w:rsidRPr="007603DC">
        <w:rPr>
          <w:spacing w:val="-16"/>
        </w:rPr>
        <w:t xml:space="preserve"> </w:t>
      </w:r>
      <w:r w:rsidRPr="007603DC">
        <w:t>two</w:t>
      </w:r>
      <w:r w:rsidRPr="007603DC">
        <w:rPr>
          <w:spacing w:val="-16"/>
        </w:rPr>
        <w:t xml:space="preserve"> </w:t>
      </w:r>
      <w:r w:rsidRPr="007603DC">
        <w:t>identical</w:t>
      </w:r>
      <w:r w:rsidRPr="007603DC">
        <w:rPr>
          <w:spacing w:val="-15"/>
        </w:rPr>
        <w:t xml:space="preserve"> </w:t>
      </w:r>
      <w:r w:rsidR="00B12374" w:rsidRPr="007603DC">
        <w:t>non</w:t>
      </w:r>
      <w:r w:rsidR="00B12374" w:rsidRPr="007603DC">
        <w:rPr>
          <w:spacing w:val="-16"/>
        </w:rPr>
        <w:t>l</w:t>
      </w:r>
      <w:r w:rsidR="00B12374" w:rsidRPr="007603DC">
        <w:t>inear</w:t>
      </w:r>
      <w:r w:rsidRPr="007603DC">
        <w:rPr>
          <w:spacing w:val="-14"/>
        </w:rPr>
        <w:t xml:space="preserve"> </w:t>
      </w:r>
      <w:r w:rsidRPr="007603DC">
        <w:t>elements</w:t>
      </w:r>
      <w:r w:rsidRPr="007603DC">
        <w:rPr>
          <w:spacing w:val="-16"/>
        </w:rPr>
        <w:t xml:space="preserve"> </w:t>
      </w:r>
      <w:r w:rsidRPr="007603DC">
        <w:t xml:space="preserve">shown </w:t>
      </w:r>
      <w:r w:rsidRPr="007603DC">
        <w:lastRenderedPageBreak/>
        <w:t>by boxes marked</w:t>
      </w:r>
      <w:r w:rsidRPr="007603DC">
        <w:rPr>
          <w:spacing w:val="-4"/>
        </w:rPr>
        <w:t xml:space="preserve"> </w:t>
      </w:r>
      <w:r w:rsidRPr="007603DC">
        <w:t>NL.</w:t>
      </w:r>
      <w:r w:rsidR="005D641C" w:rsidRPr="005D641C">
        <w:rPr>
          <w:b/>
          <w:vertAlign w:val="superscript"/>
        </w:rPr>
        <w:t xml:space="preserve"> </w:t>
      </w:r>
      <w:r w:rsidR="005D641C">
        <w:rPr>
          <w:b/>
          <w:vertAlign w:val="superscript"/>
        </w:rPr>
        <w:t>[1</w:t>
      </w:r>
      <w:r w:rsidR="005D641C" w:rsidRPr="00D14739">
        <w:rPr>
          <w:b/>
          <w:vertAlign w:val="superscript"/>
        </w:rPr>
        <w:t>]</w:t>
      </w:r>
    </w:p>
    <w:p w14:paraId="302D6CA9" w14:textId="77777777" w:rsidR="002B307C" w:rsidRPr="007603DC" w:rsidRDefault="002B307C">
      <w:pPr>
        <w:pStyle w:val="BodyText"/>
        <w:spacing w:before="11"/>
        <w:rPr>
          <w:sz w:val="20"/>
        </w:rPr>
      </w:pPr>
    </w:p>
    <w:p w14:paraId="302D6CAA" w14:textId="77777777" w:rsidR="00BD056C" w:rsidRPr="007603DC" w:rsidRDefault="00A64BB7" w:rsidP="00BD056C">
      <w:pPr>
        <w:pStyle w:val="BodyText"/>
        <w:spacing w:line="276" w:lineRule="auto"/>
        <w:ind w:left="1120" w:right="1199"/>
        <w:jc w:val="both"/>
      </w:pPr>
      <w:r w:rsidRPr="007603DC">
        <w:t>Let</w:t>
      </w:r>
      <w:r w:rsidRPr="007603DC">
        <w:rPr>
          <w:spacing w:val="-10"/>
        </w:rPr>
        <w:t xml:space="preserve"> </w:t>
      </w:r>
      <w:r w:rsidRPr="007603DC">
        <w:t>the</w:t>
      </w:r>
      <w:r w:rsidRPr="007603DC">
        <w:rPr>
          <w:spacing w:val="-13"/>
        </w:rPr>
        <w:t xml:space="preserve"> </w:t>
      </w:r>
      <w:r w:rsidRPr="007603DC">
        <w:t>input-output</w:t>
      </w:r>
      <w:r w:rsidRPr="007603DC">
        <w:rPr>
          <w:spacing w:val="-9"/>
        </w:rPr>
        <w:t xml:space="preserve"> </w:t>
      </w:r>
      <w:r w:rsidRPr="007603DC">
        <w:t>characteristics</w:t>
      </w:r>
      <w:r w:rsidRPr="007603DC">
        <w:rPr>
          <w:spacing w:val="-10"/>
        </w:rPr>
        <w:t xml:space="preserve"> </w:t>
      </w:r>
      <w:r w:rsidRPr="007603DC">
        <w:t>of</w:t>
      </w:r>
      <w:r w:rsidRPr="007603DC">
        <w:rPr>
          <w:spacing w:val="-9"/>
        </w:rPr>
        <w:t xml:space="preserve"> </w:t>
      </w:r>
      <w:r w:rsidRPr="007603DC">
        <w:t>either</w:t>
      </w:r>
      <w:r w:rsidRPr="007603DC">
        <w:rPr>
          <w:spacing w:val="-10"/>
        </w:rPr>
        <w:t xml:space="preserve"> </w:t>
      </w:r>
      <w:r w:rsidRPr="007603DC">
        <w:t>of</w:t>
      </w:r>
      <w:r w:rsidRPr="007603DC">
        <w:rPr>
          <w:spacing w:val="-10"/>
        </w:rPr>
        <w:t xml:space="preserve"> </w:t>
      </w:r>
      <w:r w:rsidRPr="007603DC">
        <w:t>the</w:t>
      </w:r>
      <w:r w:rsidRPr="007603DC">
        <w:rPr>
          <w:spacing w:val="-10"/>
        </w:rPr>
        <w:t xml:space="preserve"> </w:t>
      </w:r>
      <w:r w:rsidR="00B12374" w:rsidRPr="007603DC">
        <w:t>non</w:t>
      </w:r>
      <w:r w:rsidR="00B12374" w:rsidRPr="007603DC">
        <w:rPr>
          <w:spacing w:val="-11"/>
        </w:rPr>
        <w:t>l</w:t>
      </w:r>
      <w:r w:rsidR="00B12374" w:rsidRPr="007603DC">
        <w:t>inear</w:t>
      </w:r>
      <w:r w:rsidRPr="007603DC">
        <w:rPr>
          <w:spacing w:val="-9"/>
        </w:rPr>
        <w:t xml:space="preserve"> </w:t>
      </w:r>
      <w:r w:rsidRPr="007603DC">
        <w:t>elements</w:t>
      </w:r>
      <w:r w:rsidRPr="007603DC">
        <w:rPr>
          <w:spacing w:val="-10"/>
        </w:rPr>
        <w:t xml:space="preserve"> </w:t>
      </w:r>
      <w:r w:rsidRPr="007603DC">
        <w:t>be</w:t>
      </w:r>
      <w:r w:rsidRPr="007603DC">
        <w:rPr>
          <w:spacing w:val="-11"/>
        </w:rPr>
        <w:t xml:space="preserve"> </w:t>
      </w:r>
      <w:r w:rsidRPr="007603DC">
        <w:t>approximated</w:t>
      </w:r>
      <w:r w:rsidRPr="007603DC">
        <w:rPr>
          <w:spacing w:val="-10"/>
        </w:rPr>
        <w:t xml:space="preserve"> </w:t>
      </w:r>
      <w:r w:rsidRPr="007603DC">
        <w:t>by</w:t>
      </w:r>
      <w:r w:rsidRPr="007603DC">
        <w:rPr>
          <w:spacing w:val="-13"/>
        </w:rPr>
        <w:t xml:space="preserve"> </w:t>
      </w:r>
      <w:r w:rsidRPr="007603DC">
        <w:t>a</w:t>
      </w:r>
      <w:r w:rsidRPr="007603DC">
        <w:rPr>
          <w:spacing w:val="-10"/>
        </w:rPr>
        <w:t xml:space="preserve"> </w:t>
      </w:r>
      <w:r w:rsidRPr="007603DC">
        <w:t>power series:</w:t>
      </w:r>
    </w:p>
    <w:p w14:paraId="302D6CAB" w14:textId="77777777" w:rsidR="00BD056C" w:rsidRPr="00661790" w:rsidRDefault="00BD056C" w:rsidP="00BD056C">
      <w:pPr>
        <w:pStyle w:val="BodyText"/>
        <w:spacing w:before="12"/>
      </w:pPr>
      <m:oMathPara>
        <m:oMathParaPr>
          <m:jc m:val="left"/>
        </m:oMathParaPr>
        <m:oMath>
          <m:r>
            <m:rPr>
              <m:sty m:val="p"/>
            </m:rPr>
            <w:rPr>
              <w:rFonts w:ascii="Cambria Math" w:hAnsi="Cambria Math"/>
            </w:rPr>
            <m:t xml:space="preserve">                                                                                             y</m:t>
          </m:r>
          <m:d>
            <m:dPr>
              <m:ctrlPr>
                <w:rPr>
                  <w:rFonts w:ascii="Cambria Math" w:hAnsi="Cambria Math"/>
                </w:rPr>
              </m:ctrlPr>
            </m:dPr>
            <m:e>
              <m:r>
                <m:rPr>
                  <m:sty m:val="p"/>
                </m:rPr>
                <w:rPr>
                  <w:rFonts w:ascii="Cambria Math" w:hAnsi="Cambria Math"/>
                </w:rPr>
                <m:t>t</m:t>
              </m:r>
            </m:e>
          </m:d>
          <m:r>
            <m:rPr>
              <m:sty m:val="p"/>
            </m:rPr>
            <w:rPr>
              <w:rFonts w:ascii="Cambria Math" w:hAnsi="Cambria Math"/>
            </w:rPr>
            <m:t>=ax</m:t>
          </m:r>
          <m:d>
            <m:dPr>
              <m:ctrlPr>
                <w:rPr>
                  <w:rFonts w:ascii="Cambria Math" w:hAnsi="Cambria Math"/>
                </w:rPr>
              </m:ctrlPr>
            </m:dPr>
            <m:e>
              <m:r>
                <m:rPr>
                  <m:sty m:val="p"/>
                </m:rPr>
                <w:rPr>
                  <w:rFonts w:ascii="Cambria Math" w:hAnsi="Cambria Math"/>
                </w:rPr>
                <m:t>t</m:t>
              </m:r>
            </m:e>
          </m:d>
          <m:r>
            <m:rPr>
              <m:sty m:val="p"/>
            </m:rPr>
            <w:rPr>
              <w:rFonts w:ascii="Cambria Math" w:hAnsi="Cambria Math"/>
            </w:rPr>
            <m:t>+b</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t</m:t>
              </m:r>
            </m:e>
          </m:d>
          <m:r>
            <w:rPr>
              <w:rFonts w:ascii="Cambria Math" w:hAnsi="Cambria Math"/>
            </w:rPr>
            <m:t xml:space="preserve">                                                             (1)</m:t>
          </m:r>
        </m:oMath>
      </m:oMathPara>
    </w:p>
    <w:p w14:paraId="302D6CAC" w14:textId="77777777" w:rsidR="00BD056C" w:rsidRPr="007603DC" w:rsidRDefault="00BD056C">
      <w:pPr>
        <w:pStyle w:val="BodyText"/>
        <w:spacing w:before="12"/>
      </w:pPr>
    </w:p>
    <w:p w14:paraId="302D6CAD" w14:textId="77777777" w:rsidR="002B307C" w:rsidRPr="00BD056C" w:rsidRDefault="00A64BB7" w:rsidP="00BD056C">
      <w:pPr>
        <w:pStyle w:val="BodyText"/>
        <w:spacing w:line="276" w:lineRule="auto"/>
        <w:ind w:left="1120" w:right="1202"/>
        <w:jc w:val="both"/>
      </w:pPr>
      <w:r w:rsidRPr="00BD056C">
        <w:t>Where</w:t>
      </w:r>
      <w:r w:rsidRPr="00BD056C">
        <w:rPr>
          <w:spacing w:val="-14"/>
        </w:rPr>
        <w:t xml:space="preserve"> </w:t>
      </w:r>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oMath>
      <w:r w:rsidR="00B12374" w:rsidRPr="00BD056C">
        <w:t>and</w:t>
      </w:r>
      <m:oMath>
        <m:r>
          <m:rPr>
            <m:sty m:val="p"/>
          </m:rPr>
          <w:rPr>
            <w:rFonts w:ascii="Cambria Math" w:hAnsi="Cambria Math"/>
          </w:rPr>
          <m:t xml:space="preserve"> y</m:t>
        </m:r>
        <m:d>
          <m:dPr>
            <m:ctrlPr>
              <w:rPr>
                <w:rFonts w:ascii="Cambria Math" w:hAnsi="Cambria Math"/>
              </w:rPr>
            </m:ctrlPr>
          </m:dPr>
          <m:e>
            <m:r>
              <m:rPr>
                <m:sty m:val="p"/>
              </m:rPr>
              <w:rPr>
                <w:rFonts w:ascii="Cambria Math" w:hAnsi="Cambria Math"/>
              </w:rPr>
              <m:t>t</m:t>
            </m:r>
          </m:e>
        </m:d>
      </m:oMath>
      <w:r w:rsidRPr="00BD056C">
        <w:rPr>
          <w:spacing w:val="-13"/>
        </w:rPr>
        <w:t xml:space="preserve"> </w:t>
      </w:r>
      <w:r w:rsidRPr="00BD056C">
        <w:t>are</w:t>
      </w:r>
      <w:r w:rsidRPr="00BD056C">
        <w:rPr>
          <w:spacing w:val="-14"/>
        </w:rPr>
        <w:t xml:space="preserve"> </w:t>
      </w:r>
      <w:r w:rsidRPr="00BD056C">
        <w:t>the</w:t>
      </w:r>
      <w:r w:rsidRPr="00BD056C">
        <w:rPr>
          <w:spacing w:val="-13"/>
        </w:rPr>
        <w:t xml:space="preserve"> </w:t>
      </w:r>
      <w:r w:rsidRPr="00BD056C">
        <w:t>input</w:t>
      </w:r>
      <w:r w:rsidRPr="00BD056C">
        <w:rPr>
          <w:spacing w:val="-13"/>
        </w:rPr>
        <w:t xml:space="preserve"> </w:t>
      </w:r>
      <w:r w:rsidRPr="00BD056C">
        <w:t>and</w:t>
      </w:r>
      <w:r w:rsidRPr="00BD056C">
        <w:rPr>
          <w:spacing w:val="-13"/>
        </w:rPr>
        <w:t xml:space="preserve"> </w:t>
      </w:r>
      <w:r w:rsidRPr="00BD056C">
        <w:t>the</w:t>
      </w:r>
      <w:r w:rsidRPr="00BD056C">
        <w:rPr>
          <w:spacing w:val="-14"/>
        </w:rPr>
        <w:t xml:space="preserve"> </w:t>
      </w:r>
      <w:r w:rsidR="00B12374" w:rsidRPr="00BD056C">
        <w:t>output</w:t>
      </w:r>
      <w:r w:rsidRPr="00BD056C">
        <w:t>,</w:t>
      </w:r>
      <w:r w:rsidRPr="00BD056C">
        <w:rPr>
          <w:spacing w:val="-16"/>
        </w:rPr>
        <w:t xml:space="preserve"> </w:t>
      </w:r>
      <w:r w:rsidRPr="00BD056C">
        <w:t>respectively,</w:t>
      </w:r>
      <w:r w:rsidRPr="00BD056C">
        <w:rPr>
          <w:spacing w:val="-13"/>
        </w:rPr>
        <w:t xml:space="preserve"> </w:t>
      </w:r>
      <w:r w:rsidRPr="00BD056C">
        <w:t>of</w:t>
      </w:r>
      <w:r w:rsidRPr="00BD056C">
        <w:rPr>
          <w:spacing w:val="-14"/>
        </w:rPr>
        <w:t xml:space="preserve"> </w:t>
      </w:r>
      <w:r w:rsidRPr="00BD056C">
        <w:t>the</w:t>
      </w:r>
      <w:r w:rsidRPr="00BD056C">
        <w:rPr>
          <w:spacing w:val="-13"/>
        </w:rPr>
        <w:t xml:space="preserve"> </w:t>
      </w:r>
      <w:r w:rsidRPr="00BD056C">
        <w:t>nonlinear</w:t>
      </w:r>
      <w:r w:rsidRPr="00BD056C">
        <w:rPr>
          <w:spacing w:val="-13"/>
        </w:rPr>
        <w:t xml:space="preserve"> </w:t>
      </w:r>
      <w:r w:rsidRPr="00BD056C">
        <w:t>element.</w:t>
      </w:r>
      <w:r w:rsidRPr="00BD056C">
        <w:rPr>
          <w:spacing w:val="-16"/>
        </w:rPr>
        <w:t xml:space="preserve"> </w:t>
      </w:r>
      <w:r w:rsidRPr="00BD056C">
        <w:t>The</w:t>
      </w:r>
      <w:r w:rsidRPr="00BD056C">
        <w:rPr>
          <w:spacing w:val="-14"/>
        </w:rPr>
        <w:t xml:space="preserve"> </w:t>
      </w:r>
      <w:r w:rsidRPr="00BD056C">
        <w:t xml:space="preserve">summer output </w:t>
      </w:r>
      <m:oMath>
        <m:r>
          <m:rPr>
            <m:sty m:val="p"/>
          </m:rPr>
          <w:rPr>
            <w:rFonts w:ascii="Cambria Math" w:hAnsi="Cambria Math"/>
          </w:rPr>
          <m:t>z</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oMath>
      <w:r w:rsidR="00B12374" w:rsidRPr="00BD056C">
        <w:t>in Figure 3</w:t>
      </w:r>
      <w:r w:rsidRPr="00BD056C">
        <w:t xml:space="preserve"> is given</w:t>
      </w:r>
      <w:r w:rsidRPr="00BD056C">
        <w:rPr>
          <w:spacing w:val="-4"/>
        </w:rPr>
        <w:t xml:space="preserve"> </w:t>
      </w:r>
      <w:r w:rsidRPr="00BD056C">
        <w:t>by</w:t>
      </w:r>
    </w:p>
    <w:p w14:paraId="302D6CAE" w14:textId="77777777" w:rsidR="002B307C" w:rsidRPr="007603DC" w:rsidRDefault="002B307C">
      <w:pPr>
        <w:pStyle w:val="BodyText"/>
        <w:spacing w:before="3"/>
        <w:rPr>
          <w:sz w:val="12"/>
        </w:rPr>
      </w:pPr>
    </w:p>
    <w:p w14:paraId="302D6CAF" w14:textId="77777777" w:rsidR="00B12374" w:rsidRPr="00BD056C" w:rsidRDefault="00BD056C" w:rsidP="00B12374">
      <w:pPr>
        <w:pStyle w:val="BodyText"/>
        <w:spacing w:before="12"/>
      </w:pPr>
      <m:oMathPara>
        <m:oMathParaPr>
          <m:jc m:val="left"/>
        </m:oMathParaPr>
        <m:oMath>
          <m:r>
            <m:rPr>
              <m:sty m:val="p"/>
            </m:rPr>
            <w:rPr>
              <w:rFonts w:ascii="Cambria Math" w:hAnsi="Cambria Math"/>
            </w:rPr>
            <m:t xml:space="preserve">                                                                     z</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t</m:t>
              </m:r>
            </m:e>
          </m:d>
          <m:r>
            <w:rPr>
              <w:rFonts w:ascii="Cambria Math" w:hAnsi="Cambria Math"/>
            </w:rPr>
            <m:t xml:space="preserve">                                                                                        (2)</m:t>
          </m:r>
        </m:oMath>
      </m:oMathPara>
    </w:p>
    <w:p w14:paraId="302D6CB0" w14:textId="77777777" w:rsidR="00B12374" w:rsidRPr="007603DC" w:rsidRDefault="00B12374" w:rsidP="00B12374">
      <w:pPr>
        <w:pStyle w:val="BodyText"/>
        <w:spacing w:before="12"/>
      </w:pPr>
    </w:p>
    <w:p w14:paraId="302D6CB1" w14:textId="77777777" w:rsidR="00B12374" w:rsidRPr="00BD056C" w:rsidRDefault="00BD056C" w:rsidP="00B12374">
      <w:pPr>
        <w:pStyle w:val="BodyText"/>
        <w:spacing w:before="12"/>
      </w:pPr>
      <m:oMath>
        <m:r>
          <m:rPr>
            <m:sty m:val="p"/>
          </m:rPr>
          <w:rPr>
            <w:rFonts w:ascii="Cambria Math" w:hAnsi="Cambria Math"/>
          </w:rPr>
          <m:t xml:space="preserve">                                                                     z</m:t>
        </m:r>
        <m:d>
          <m:dPr>
            <m:ctrlPr>
              <w:rPr>
                <w:rFonts w:ascii="Cambria Math" w:hAnsi="Cambria Math"/>
              </w:rPr>
            </m:ctrlPr>
          </m:dPr>
          <m:e>
            <m:r>
              <m:rPr>
                <m:sty m:val="p"/>
              </m:rPr>
              <w:rPr>
                <w:rFonts w:ascii="Cambria Math" w:hAnsi="Cambria Math"/>
              </w:rPr>
              <m:t>t</m:t>
            </m:r>
          </m:e>
        </m:d>
        <m:r>
          <m:rPr>
            <m:sty m:val="p"/>
          </m:rPr>
          <w:rPr>
            <w:rFonts w:ascii="Cambria Math" w:hAnsi="Cambria Math"/>
          </w:rPr>
          <m:t>=[a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+b</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sup>
            <m:r>
              <m:rPr>
                <m:sty m:val="p"/>
              </m:rPr>
              <w:rPr>
                <w:rFonts w:ascii="Cambria Math" w:hAnsi="Cambria Math"/>
              </w:rPr>
              <m:t>2</m:t>
            </m:r>
          </m:sup>
        </m:sSup>
        <m:r>
          <m:rPr>
            <m:sty m:val="p"/>
          </m:rPr>
          <w:rPr>
            <w:rFonts w:ascii="Cambria Math" w:hAnsi="Cambria Math"/>
          </w:rPr>
          <m:t>(t)]-[a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+b</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sup>
            <m:r>
              <m:rPr>
                <m:sty m:val="p"/>
              </m:rPr>
              <w:rPr>
                <w:rFonts w:ascii="Cambria Math" w:hAnsi="Cambria Math"/>
              </w:rPr>
              <m:t>2</m:t>
            </m:r>
          </m:sup>
        </m:sSup>
        <m:r>
          <m:rPr>
            <m:sty m:val="p"/>
          </m:rPr>
          <w:rPr>
            <w:rFonts w:ascii="Cambria Math" w:hAnsi="Cambria Math"/>
          </w:rPr>
          <m:t>(t)]</m:t>
        </m:r>
      </m:oMath>
      <w:r>
        <w:t xml:space="preserve">                                  (3)</w:t>
      </w:r>
    </w:p>
    <w:p w14:paraId="302D6CB2" w14:textId="77777777" w:rsidR="00B12374" w:rsidRPr="007603DC" w:rsidRDefault="00B12374">
      <w:pPr>
        <w:pStyle w:val="BodyText"/>
        <w:spacing w:before="3"/>
        <w:rPr>
          <w:sz w:val="12"/>
        </w:rPr>
      </w:pPr>
    </w:p>
    <w:p w14:paraId="302D6CB3" w14:textId="77777777" w:rsidR="00B12374" w:rsidRPr="007603DC" w:rsidRDefault="00B12374">
      <w:pPr>
        <w:pStyle w:val="BodyText"/>
        <w:spacing w:before="3"/>
        <w:rPr>
          <w:sz w:val="12"/>
        </w:rPr>
      </w:pPr>
    </w:p>
    <w:p w14:paraId="302D6CB4" w14:textId="77777777" w:rsidR="002B307C" w:rsidRPr="001D41D4" w:rsidRDefault="00A64BB7" w:rsidP="001D41D4">
      <w:pPr>
        <w:pStyle w:val="BodyText"/>
        <w:spacing w:before="91"/>
        <w:ind w:left="1120"/>
        <w:jc w:val="both"/>
        <w:rPr>
          <w:position w:val="2"/>
        </w:rPr>
      </w:pPr>
      <w:r w:rsidRPr="007603DC">
        <w:rPr>
          <w:position w:val="2"/>
        </w:rPr>
        <w:t xml:space="preserve">Substituting the two inputs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m:rPr>
            <m:sty m:val="p"/>
          </m:rPr>
          <w:rPr>
            <w:rFonts w:ascii="Cambria Math" w:hAnsi="Cambria Math"/>
          </w:rPr>
          <m:t>+m(t)</m:t>
        </m:r>
      </m:oMath>
      <w:r w:rsidRPr="007603DC">
        <w:rPr>
          <w:position w:val="2"/>
        </w:rPr>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m:rPr>
            <m:sty m:val="p"/>
          </m:rPr>
          <w:rPr>
            <w:rFonts w:ascii="Cambria Math" w:hAnsi="Cambria Math"/>
          </w:rPr>
          <m:t>-m(t)</m:t>
        </m:r>
      </m:oMath>
      <w:r w:rsidR="00B12374" w:rsidRPr="007603DC">
        <w:rPr>
          <w:position w:val="2"/>
        </w:rPr>
        <w:t xml:space="preserve"> </w:t>
      </w:r>
      <w:r w:rsidRPr="007603DC">
        <w:rPr>
          <w:position w:val="2"/>
        </w:rPr>
        <w:t>in this equation yields</w:t>
      </w:r>
    </w:p>
    <w:p w14:paraId="302D6CB5" w14:textId="77777777" w:rsidR="002B307C" w:rsidRPr="007603DC" w:rsidRDefault="002B307C">
      <w:pPr>
        <w:pStyle w:val="BodyText"/>
        <w:spacing w:before="6"/>
      </w:pPr>
    </w:p>
    <w:p w14:paraId="302D6CB6" w14:textId="77777777" w:rsidR="00B12374" w:rsidRPr="001D41D4" w:rsidRDefault="001D41D4" w:rsidP="00B12374">
      <w:pPr>
        <w:pStyle w:val="BodyText"/>
        <w:spacing w:before="12"/>
      </w:pPr>
      <m:oMathPara>
        <m:oMathParaPr>
          <m:jc m:val="left"/>
        </m:oMathParaPr>
        <m:oMath>
          <m:r>
            <m:rPr>
              <m:sty m:val="p"/>
            </m:rPr>
            <w:rPr>
              <w:rFonts w:ascii="Cambria Math" w:hAnsi="Cambria Math"/>
            </w:rPr>
            <m:t xml:space="preserve">                                                                    z</m:t>
          </m:r>
          <m:d>
            <m:dPr>
              <m:ctrlPr>
                <w:rPr>
                  <w:rFonts w:ascii="Cambria Math" w:hAnsi="Cambria Math"/>
                </w:rPr>
              </m:ctrlPr>
            </m:dPr>
            <m:e>
              <m:r>
                <m:rPr>
                  <m:sty m:val="p"/>
                </m:rPr>
                <w:rPr>
                  <w:rFonts w:ascii="Cambria Math" w:hAnsi="Cambria Math"/>
                </w:rPr>
                <m:t>t</m:t>
              </m:r>
            </m:e>
          </m:d>
          <m:r>
            <m:rPr>
              <m:sty m:val="p"/>
            </m:rPr>
            <w:rPr>
              <w:rFonts w:ascii="Cambria Math" w:hAnsi="Cambria Math"/>
            </w:rPr>
            <m:t>=</m:t>
          </m:r>
          <m:r>
            <w:rPr>
              <w:rFonts w:ascii="Cambria Math" w:hAnsi="Cambria Math"/>
            </w:rPr>
            <m:t>2am</m:t>
          </m:r>
          <m:d>
            <m:dPr>
              <m:ctrlPr>
                <w:rPr>
                  <w:rFonts w:ascii="Cambria Math" w:hAnsi="Cambria Math"/>
                </w:rPr>
              </m:ctrlPr>
            </m:dPr>
            <m:e>
              <m:r>
                <m:rPr>
                  <m:sty m:val="p"/>
                </m:rPr>
                <w:rPr>
                  <w:rFonts w:ascii="Cambria Math" w:hAnsi="Cambria Math"/>
                </w:rPr>
                <m:t>t</m:t>
              </m:r>
            </m:e>
          </m:d>
          <m:r>
            <m:rPr>
              <m:sty m:val="p"/>
            </m:rPr>
            <w:rPr>
              <w:rFonts w:ascii="Cambria Math" w:hAnsi="Cambria Math"/>
            </w:rPr>
            <m:t>-4bm</m:t>
          </m:r>
          <m:d>
            <m:dPr>
              <m:ctrlPr>
                <w:rPr>
                  <w:rFonts w:ascii="Cambria Math" w:hAnsi="Cambria Math"/>
                </w:rPr>
              </m:ctrlPr>
            </m:dPr>
            <m:e>
              <m:r>
                <m:rPr>
                  <m:sty m:val="p"/>
                </m:rPr>
                <w:rPr>
                  <w:rFonts w:ascii="Cambria Math" w:hAnsi="Cambria Math"/>
                </w:rPr>
                <m:t>t</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w:rPr>
              <w:rFonts w:ascii="Cambria Math" w:hAnsi="Cambria Math"/>
            </w:rPr>
            <m:t xml:space="preserve">                                                                 (4)</m:t>
          </m:r>
        </m:oMath>
      </m:oMathPara>
    </w:p>
    <w:p w14:paraId="302D6CB7" w14:textId="77777777" w:rsidR="00B12374" w:rsidRPr="007603DC" w:rsidRDefault="00B12374" w:rsidP="00B12374">
      <w:pPr>
        <w:pStyle w:val="BodyText"/>
        <w:spacing w:line="275" w:lineRule="exact"/>
        <w:rPr>
          <w:rFonts w:eastAsia="Verdana"/>
          <w:spacing w:val="1"/>
          <w:w w:val="48"/>
        </w:rPr>
      </w:pPr>
    </w:p>
    <w:p w14:paraId="302D6CB8" w14:textId="77777777" w:rsidR="007603DC" w:rsidRDefault="00A64BB7" w:rsidP="007603DC">
      <w:pPr>
        <w:pStyle w:val="BodyText"/>
        <w:spacing w:line="275" w:lineRule="exact"/>
        <w:ind w:left="1120"/>
        <w:jc w:val="both"/>
      </w:pPr>
      <w:r w:rsidRPr="007603DC">
        <w:t xml:space="preserve">The spectrum of </w:t>
      </w:r>
      <m:oMath>
        <m:r>
          <m:rPr>
            <m:sty m:val="p"/>
          </m:rPr>
          <w:rPr>
            <w:rFonts w:ascii="Cambria Math" w:hAnsi="Cambria Math"/>
          </w:rPr>
          <m:t>m</m:t>
        </m:r>
        <m:d>
          <m:dPr>
            <m:ctrlPr>
              <w:rPr>
                <w:rFonts w:ascii="Cambria Math" w:hAnsi="Cambria Math"/>
              </w:rPr>
            </m:ctrlPr>
          </m:dPr>
          <m:e>
            <m:r>
              <m:rPr>
                <m:sty m:val="p"/>
              </m:rPr>
              <w:rPr>
                <w:rFonts w:ascii="Cambria Math" w:hAnsi="Cambria Math"/>
              </w:rPr>
              <m:t>t</m:t>
            </m:r>
          </m:e>
        </m:d>
      </m:oMath>
      <w:r w:rsidRPr="007603DC">
        <w:t xml:space="preserve"> is centered at the origin, whereas the spectrum of </w:t>
      </w:r>
      <m:oMath>
        <m:r>
          <m:rPr>
            <m:sty m:val="p"/>
          </m:rPr>
          <w:rPr>
            <w:rFonts w:ascii="Cambria Math" w:hAnsi="Cambria Math"/>
          </w:rPr>
          <m:t>m</m:t>
        </m:r>
        <m:d>
          <m:dPr>
            <m:ctrlPr>
              <w:rPr>
                <w:rFonts w:ascii="Cambria Math" w:hAnsi="Cambria Math"/>
              </w:rPr>
            </m:ctrlPr>
          </m:dPr>
          <m:e>
            <m:r>
              <m:rPr>
                <m:sty m:val="p"/>
              </m:rPr>
              <w:rPr>
                <w:rFonts w:ascii="Cambria Math" w:hAnsi="Cambria Math"/>
              </w:rPr>
              <m:t>t</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oMath>
      <w:r w:rsidRPr="007603DC">
        <w:t xml:space="preserve"> is centered at</w:t>
      </w:r>
    </w:p>
    <w:p w14:paraId="302D6CB9" w14:textId="77777777" w:rsidR="007603DC" w:rsidRDefault="00000000" w:rsidP="007603DC">
      <w:pPr>
        <w:pStyle w:val="BodyText"/>
        <w:spacing w:line="275" w:lineRule="exact"/>
        <w:ind w:left="1120"/>
        <w:jc w:val="both"/>
      </w:p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00A64BB7" w:rsidRPr="007603DC">
        <w:t>.</w:t>
      </w:r>
      <w:r w:rsidR="00A64BB7" w:rsidRPr="007603DC">
        <w:rPr>
          <w:spacing w:val="-6"/>
        </w:rPr>
        <w:t xml:space="preserve"> </w:t>
      </w:r>
      <w:r w:rsidR="00A64BB7" w:rsidRPr="007603DC">
        <w:t>Consequently,</w:t>
      </w:r>
      <w:r w:rsidR="00A64BB7" w:rsidRPr="007603DC">
        <w:rPr>
          <w:spacing w:val="-6"/>
        </w:rPr>
        <w:t xml:space="preserve"> </w:t>
      </w:r>
      <w:r w:rsidR="00A64BB7" w:rsidRPr="007603DC">
        <w:t>when</w:t>
      </w:r>
      <w:r w:rsidR="00A64BB7" w:rsidRPr="007603DC">
        <w:rPr>
          <w:spacing w:val="-6"/>
        </w:rPr>
        <w:t xml:space="preserve"> </w:t>
      </w:r>
      <m:oMath>
        <m:r>
          <m:rPr>
            <m:sty m:val="p"/>
          </m:rPr>
          <w:rPr>
            <w:rFonts w:ascii="Cambria Math" w:hAnsi="Cambria Math"/>
          </w:rPr>
          <m:t>z</m:t>
        </m:r>
        <m:d>
          <m:dPr>
            <m:ctrlPr>
              <w:rPr>
                <w:rFonts w:ascii="Cambria Math" w:hAnsi="Cambria Math"/>
              </w:rPr>
            </m:ctrlPr>
          </m:dPr>
          <m:e>
            <m:r>
              <m:rPr>
                <m:sty m:val="p"/>
              </m:rPr>
              <w:rPr>
                <w:rFonts w:ascii="Cambria Math" w:hAnsi="Cambria Math"/>
              </w:rPr>
              <m:t>t</m:t>
            </m:r>
          </m:e>
        </m:d>
      </m:oMath>
      <w:r w:rsidR="00A64BB7" w:rsidRPr="007603DC">
        <w:rPr>
          <w:spacing w:val="-6"/>
        </w:rPr>
        <w:t xml:space="preserve"> </w:t>
      </w:r>
      <w:r w:rsidR="00A64BB7" w:rsidRPr="007603DC">
        <w:t>is</w:t>
      </w:r>
      <w:r w:rsidR="00A64BB7" w:rsidRPr="007603DC">
        <w:rPr>
          <w:spacing w:val="-6"/>
        </w:rPr>
        <w:t xml:space="preserve"> </w:t>
      </w:r>
      <w:r w:rsidR="00A64BB7" w:rsidRPr="007603DC">
        <w:t>passed</w:t>
      </w:r>
      <w:r w:rsidR="00A64BB7" w:rsidRPr="007603DC">
        <w:rPr>
          <w:spacing w:val="-8"/>
        </w:rPr>
        <w:t xml:space="preserve"> </w:t>
      </w:r>
      <w:r w:rsidR="00A64BB7" w:rsidRPr="007603DC">
        <w:t>through</w:t>
      </w:r>
      <w:r w:rsidR="00A64BB7" w:rsidRPr="007603DC">
        <w:rPr>
          <w:spacing w:val="-6"/>
        </w:rPr>
        <w:t xml:space="preserve"> </w:t>
      </w:r>
      <w:r w:rsidR="00A64BB7" w:rsidRPr="007603DC">
        <w:t>a</w:t>
      </w:r>
      <w:r w:rsidR="00A64BB7" w:rsidRPr="007603DC">
        <w:rPr>
          <w:spacing w:val="-6"/>
        </w:rPr>
        <w:t xml:space="preserve"> </w:t>
      </w:r>
      <w:r w:rsidR="00A64BB7" w:rsidRPr="007603DC">
        <w:t>bandpass</w:t>
      </w:r>
      <w:r w:rsidR="00A64BB7" w:rsidRPr="007603DC">
        <w:rPr>
          <w:spacing w:val="-8"/>
        </w:rPr>
        <w:t xml:space="preserve"> </w:t>
      </w:r>
      <w:r w:rsidR="00A64BB7" w:rsidRPr="007603DC">
        <w:t>filter</w:t>
      </w:r>
      <w:r w:rsidR="00A64BB7" w:rsidRPr="007603DC">
        <w:rPr>
          <w:spacing w:val="-7"/>
        </w:rPr>
        <w:t xml:space="preserve"> </w:t>
      </w:r>
      <w:r w:rsidR="00A64BB7" w:rsidRPr="007603DC">
        <w:t>tuned</w:t>
      </w:r>
      <w:r w:rsidR="00A64BB7" w:rsidRPr="007603DC">
        <w:rPr>
          <w:spacing w:val="-6"/>
        </w:rPr>
        <w:t xml:space="preserve"> </w:t>
      </w:r>
      <w:r w:rsidR="00A64BB7" w:rsidRPr="007603DC">
        <w:t>to</w:t>
      </w:r>
      <m:oMath>
        <m:r>
          <m:rPr>
            <m:sty m:val="p"/>
          </m:rPr>
          <w:rPr>
            <w:rFonts w:ascii="Cambria Math" w:hAnsi="Cambria Math"/>
            <w:spacing w:val="-6"/>
          </w:rPr>
          <m:t xml:space="preserve">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00A64BB7" w:rsidRPr="007603DC">
        <w:rPr>
          <w:rFonts w:eastAsia="Verdana"/>
          <w:spacing w:val="-33"/>
          <w:w w:val="80"/>
          <w:position w:val="-4"/>
          <w:sz w:val="16"/>
        </w:rPr>
        <w:t xml:space="preserve"> </w:t>
      </w:r>
      <w:r w:rsidR="00A64BB7" w:rsidRPr="007603DC">
        <w:t>,</w:t>
      </w:r>
      <w:r w:rsidR="00A64BB7" w:rsidRPr="007603DC">
        <w:rPr>
          <w:spacing w:val="-6"/>
        </w:rPr>
        <w:t xml:space="preserve"> </w:t>
      </w:r>
      <w:r w:rsidR="00A64BB7" w:rsidRPr="007603DC">
        <w:t>the</w:t>
      </w:r>
      <w:r w:rsidR="00A64BB7" w:rsidRPr="007603DC">
        <w:rPr>
          <w:spacing w:val="-6"/>
        </w:rPr>
        <w:t xml:space="preserve"> </w:t>
      </w:r>
      <w:r w:rsidR="00A64BB7" w:rsidRPr="007603DC">
        <w:t>signal</w:t>
      </w:r>
      <w:r w:rsidR="00A64BB7" w:rsidRPr="007603DC">
        <w:rPr>
          <w:spacing w:val="-4"/>
        </w:rPr>
        <w:t xml:space="preserve"> </w:t>
      </w:r>
      <m:oMath>
        <m:r>
          <m:rPr>
            <m:sty m:val="p"/>
          </m:rPr>
          <w:rPr>
            <w:rFonts w:ascii="Cambria Math" w:hAnsi="Cambria Math"/>
          </w:rPr>
          <m:t>am</m:t>
        </m:r>
        <m:d>
          <m:dPr>
            <m:ctrlPr>
              <w:rPr>
                <w:rFonts w:ascii="Cambria Math" w:hAnsi="Cambria Math"/>
              </w:rPr>
            </m:ctrlPr>
          </m:dPr>
          <m:e>
            <m:r>
              <m:rPr>
                <m:sty m:val="p"/>
              </m:rPr>
              <w:rPr>
                <w:rFonts w:ascii="Cambria Math" w:hAnsi="Cambria Math"/>
              </w:rPr>
              <m:t>t</m:t>
            </m:r>
          </m:e>
        </m:d>
      </m:oMath>
      <w:r w:rsidR="00A64BB7" w:rsidRPr="007603DC">
        <w:rPr>
          <w:spacing w:val="-8"/>
        </w:rPr>
        <w:t xml:space="preserve"> </w:t>
      </w:r>
      <w:r w:rsidR="007603DC">
        <w:t>is</w:t>
      </w:r>
    </w:p>
    <w:p w14:paraId="302D6CBA" w14:textId="77777777" w:rsidR="002B307C" w:rsidRPr="00012781" w:rsidRDefault="007603DC" w:rsidP="007603DC">
      <w:pPr>
        <w:pStyle w:val="BodyText"/>
        <w:spacing w:line="275" w:lineRule="exact"/>
        <w:ind w:left="1120"/>
        <w:jc w:val="both"/>
        <w:rPr>
          <w:vertAlign w:val="superscript"/>
        </w:rPr>
      </w:pPr>
      <w:r>
        <w:t>s</w:t>
      </w:r>
      <w:r w:rsidRPr="007603DC">
        <w:t>uppressed</w:t>
      </w:r>
      <w:r w:rsidR="00A64BB7" w:rsidRPr="007603DC">
        <w:t xml:space="preserve"> and</w:t>
      </w:r>
      <w:r w:rsidR="00A64BB7" w:rsidRPr="007603DC">
        <w:rPr>
          <w:spacing w:val="-3"/>
        </w:rPr>
        <w:t xml:space="preserve"> </w:t>
      </w:r>
      <w:r w:rsidR="00A64BB7" w:rsidRPr="007603DC">
        <w:t>t</w:t>
      </w:r>
      <w:r w:rsidR="00A64BB7" w:rsidRPr="007603DC">
        <w:rPr>
          <w:spacing w:val="-3"/>
        </w:rPr>
        <w:t>h</w:t>
      </w:r>
      <w:r w:rsidR="00A64BB7" w:rsidRPr="007603DC">
        <w:t>e de</w:t>
      </w:r>
      <w:r w:rsidR="00A64BB7" w:rsidRPr="007603DC">
        <w:rPr>
          <w:spacing w:val="-2"/>
        </w:rPr>
        <w:t>s</w:t>
      </w:r>
      <w:r w:rsidR="00A64BB7" w:rsidRPr="007603DC">
        <w:t>i</w:t>
      </w:r>
      <w:r w:rsidR="00A64BB7" w:rsidRPr="007603DC">
        <w:rPr>
          <w:spacing w:val="-2"/>
        </w:rPr>
        <w:t>r</w:t>
      </w:r>
      <w:r w:rsidR="00A64BB7" w:rsidRPr="007603DC">
        <w:t>ed</w:t>
      </w:r>
      <w:r w:rsidR="00A64BB7" w:rsidRPr="007603DC">
        <w:rPr>
          <w:spacing w:val="-2"/>
        </w:rPr>
        <w:t xml:space="preserve"> </w:t>
      </w:r>
      <w:r w:rsidR="00A64BB7" w:rsidRPr="007603DC">
        <w:rPr>
          <w:spacing w:val="-4"/>
        </w:rPr>
        <w:t>m</w:t>
      </w:r>
      <w:r w:rsidR="00A64BB7" w:rsidRPr="007603DC">
        <w:t>odula</w:t>
      </w:r>
      <w:r w:rsidR="00A64BB7" w:rsidRPr="007603DC">
        <w:rPr>
          <w:spacing w:val="1"/>
        </w:rPr>
        <w:t>t</w:t>
      </w:r>
      <w:r w:rsidR="00A64BB7" w:rsidRPr="007603DC">
        <w:t xml:space="preserve">ed </w:t>
      </w:r>
      <w:r w:rsidR="00A64BB7" w:rsidRPr="007603DC">
        <w:rPr>
          <w:spacing w:val="-2"/>
        </w:rPr>
        <w:t>s</w:t>
      </w:r>
      <w:r w:rsidR="00A64BB7" w:rsidRPr="007603DC">
        <w:t>i</w:t>
      </w:r>
      <w:r w:rsidR="00A64BB7" w:rsidRPr="007603DC">
        <w:rPr>
          <w:spacing w:val="-3"/>
        </w:rPr>
        <w:t>g</w:t>
      </w:r>
      <w:r w:rsidR="00A64BB7" w:rsidRPr="007603DC">
        <w:t>nal</w:t>
      </w:r>
      <m:oMath>
        <m:r>
          <m:rPr>
            <m:sty m:val="p"/>
          </m:rPr>
          <w:rPr>
            <w:rFonts w:ascii="Cambria Math" w:hAnsi="Cambria Math"/>
          </w:rPr>
          <m:t xml:space="preserve"> 4bm</m:t>
        </m:r>
        <m:d>
          <m:dPr>
            <m:ctrlPr>
              <w:rPr>
                <w:rFonts w:ascii="Cambria Math" w:hAnsi="Cambria Math"/>
              </w:rPr>
            </m:ctrlPr>
          </m:dPr>
          <m:e>
            <m:r>
              <m:rPr>
                <m:sty m:val="p"/>
              </m:rPr>
              <w:rPr>
                <w:rFonts w:ascii="Cambria Math" w:hAnsi="Cambria Math"/>
              </w:rPr>
              <m:t>t</m:t>
            </m:r>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oMath>
      <w:r w:rsidR="00A64BB7" w:rsidRPr="007603DC">
        <w:rPr>
          <w:rFonts w:eastAsia="Verdana"/>
          <w:spacing w:val="-19"/>
        </w:rPr>
        <w:t xml:space="preserve"> </w:t>
      </w:r>
      <w:r w:rsidR="00A64BB7" w:rsidRPr="007603DC">
        <w:t>pas</w:t>
      </w:r>
      <w:r w:rsidR="00A64BB7" w:rsidRPr="007603DC">
        <w:rPr>
          <w:spacing w:val="-2"/>
        </w:rPr>
        <w:t>s</w:t>
      </w:r>
      <w:r w:rsidR="00A64BB7" w:rsidRPr="007603DC">
        <w:t>es</w:t>
      </w:r>
      <w:r w:rsidR="00A64BB7" w:rsidRPr="007603DC">
        <w:rPr>
          <w:spacing w:val="-2"/>
        </w:rPr>
        <w:t xml:space="preserve"> </w:t>
      </w:r>
      <w:r w:rsidR="00A64BB7" w:rsidRPr="007603DC">
        <w:t>t</w:t>
      </w:r>
      <w:r w:rsidR="00A64BB7" w:rsidRPr="007603DC">
        <w:rPr>
          <w:spacing w:val="-3"/>
        </w:rPr>
        <w:t>h</w:t>
      </w:r>
      <w:r w:rsidR="00A64BB7" w:rsidRPr="007603DC">
        <w:t>rou</w:t>
      </w:r>
      <w:r w:rsidR="00A64BB7" w:rsidRPr="007603DC">
        <w:rPr>
          <w:spacing w:val="-3"/>
        </w:rPr>
        <w:t>g</w:t>
      </w:r>
      <w:r w:rsidR="00A64BB7" w:rsidRPr="007603DC">
        <w:t>h unha</w:t>
      </w:r>
      <w:r w:rsidR="00A64BB7" w:rsidRPr="007603DC">
        <w:rPr>
          <w:spacing w:val="1"/>
        </w:rPr>
        <w:t>r</w:t>
      </w:r>
      <w:r w:rsidR="00A64BB7" w:rsidRPr="007603DC">
        <w:rPr>
          <w:spacing w:val="-4"/>
        </w:rPr>
        <w:t>m</w:t>
      </w:r>
      <w:r w:rsidR="00A64BB7" w:rsidRPr="007603DC">
        <w:t>ed.</w:t>
      </w:r>
      <w:r w:rsidR="00012781">
        <w:rPr>
          <w:vertAlign w:val="superscript"/>
        </w:rPr>
        <w:t>[1]</w:t>
      </w:r>
    </w:p>
    <w:p w14:paraId="302D6CBB" w14:textId="77777777" w:rsidR="001D41D4" w:rsidRPr="007603DC" w:rsidRDefault="001D41D4" w:rsidP="007603DC">
      <w:pPr>
        <w:pStyle w:val="BodyText"/>
        <w:spacing w:line="275" w:lineRule="exact"/>
        <w:ind w:left="1120"/>
        <w:jc w:val="both"/>
      </w:pPr>
    </w:p>
    <w:p w14:paraId="302D6CBC" w14:textId="77777777" w:rsidR="002B307C" w:rsidRPr="007603DC" w:rsidRDefault="007603DC" w:rsidP="007603DC">
      <w:pPr>
        <w:pStyle w:val="BodyText"/>
        <w:tabs>
          <w:tab w:val="left" w:pos="3053"/>
        </w:tabs>
        <w:rPr>
          <w:sz w:val="20"/>
        </w:rPr>
      </w:pPr>
      <w:r>
        <w:rPr>
          <w:sz w:val="20"/>
        </w:rPr>
        <w:tab/>
      </w:r>
    </w:p>
    <w:p w14:paraId="302D6CBD" w14:textId="77777777" w:rsidR="00661790" w:rsidRDefault="007603DC" w:rsidP="00661790">
      <w:pPr>
        <w:keepNext/>
        <w:jc w:val="center"/>
      </w:pPr>
      <w:r>
        <w:rPr>
          <w:noProof/>
          <w:sz w:val="18"/>
          <w:lang w:bidi="ar-SA"/>
        </w:rPr>
        <w:drawing>
          <wp:inline distT="0" distB="0" distL="0" distR="0" wp14:anchorId="302D6F1C" wp14:editId="302D6F1D">
            <wp:extent cx="5488032" cy="1201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n_Linear_DSB_SC.png"/>
                    <pic:cNvPicPr/>
                  </pic:nvPicPr>
                  <pic:blipFill rotWithShape="1">
                    <a:blip r:embed="rId13">
                      <a:extLst>
                        <a:ext uri="{28A0092B-C50C-407E-A947-70E740481C1C}">
                          <a14:useLocalDpi xmlns:a14="http://schemas.microsoft.com/office/drawing/2010/main" val="0"/>
                        </a:ext>
                      </a:extLst>
                    </a:blip>
                    <a:srcRect l="11990" t="16045" r="10711" b="31224"/>
                    <a:stretch/>
                  </pic:blipFill>
                  <pic:spPr bwMode="auto">
                    <a:xfrm>
                      <a:off x="0" y="0"/>
                      <a:ext cx="5514837" cy="1207552"/>
                    </a:xfrm>
                    <a:prstGeom prst="rect">
                      <a:avLst/>
                    </a:prstGeom>
                    <a:ln>
                      <a:noFill/>
                    </a:ln>
                    <a:extLst>
                      <a:ext uri="{53640926-AAD7-44D8-BBD7-CCE9431645EC}">
                        <a14:shadowObscured xmlns:a14="http://schemas.microsoft.com/office/drawing/2010/main"/>
                      </a:ext>
                    </a:extLst>
                  </pic:spPr>
                </pic:pic>
              </a:graphicData>
            </a:graphic>
          </wp:inline>
        </w:drawing>
      </w:r>
    </w:p>
    <w:p w14:paraId="302D6CBE" w14:textId="0D6673FD" w:rsidR="00BE75FD" w:rsidRPr="00E148A1" w:rsidRDefault="00661790" w:rsidP="00E148A1">
      <w:pPr>
        <w:pStyle w:val="Caption"/>
        <w:jc w:val="center"/>
        <w:rPr>
          <w:b/>
          <w:i w:val="0"/>
          <w:color w:val="auto"/>
          <w:vertAlign w:val="superscript"/>
        </w:rPr>
      </w:pPr>
      <w:r w:rsidRPr="00661790">
        <w:rPr>
          <w:b/>
          <w:i w:val="0"/>
          <w:color w:val="auto"/>
        </w:rPr>
        <w:t xml:space="preserve">Figure </w:t>
      </w:r>
      <w:r w:rsidRPr="00661790">
        <w:rPr>
          <w:b/>
          <w:i w:val="0"/>
          <w:color w:val="auto"/>
        </w:rPr>
        <w:fldChar w:fldCharType="begin"/>
      </w:r>
      <w:r w:rsidRPr="00661790">
        <w:rPr>
          <w:b/>
          <w:i w:val="0"/>
          <w:color w:val="auto"/>
        </w:rPr>
        <w:instrText xml:space="preserve"> SEQ Figure \* ARABIC </w:instrText>
      </w:r>
      <w:r w:rsidRPr="00661790">
        <w:rPr>
          <w:b/>
          <w:i w:val="0"/>
          <w:color w:val="auto"/>
        </w:rPr>
        <w:fldChar w:fldCharType="separate"/>
      </w:r>
      <w:r w:rsidR="007739D9">
        <w:rPr>
          <w:b/>
          <w:i w:val="0"/>
          <w:noProof/>
          <w:color w:val="auto"/>
        </w:rPr>
        <w:t>3</w:t>
      </w:r>
      <w:r w:rsidRPr="00661790">
        <w:rPr>
          <w:b/>
          <w:i w:val="0"/>
          <w:color w:val="auto"/>
        </w:rPr>
        <w:fldChar w:fldCharType="end"/>
      </w:r>
      <w:r w:rsidRPr="00661790">
        <w:rPr>
          <w:b/>
          <w:i w:val="0"/>
          <w:color w:val="auto"/>
        </w:rPr>
        <w:t>: Nonlinear DSB-SC modulator</w:t>
      </w:r>
      <w:r w:rsidR="001D41D4">
        <w:rPr>
          <w:b/>
          <w:i w:val="0"/>
          <w:color w:val="auto"/>
        </w:rPr>
        <w:t xml:space="preserve">. </w:t>
      </w:r>
      <w:r w:rsidR="00E148A1">
        <w:rPr>
          <w:b/>
          <w:i w:val="0"/>
          <w:color w:val="auto"/>
          <w:vertAlign w:val="superscript"/>
        </w:rPr>
        <w:t>[1]</w:t>
      </w:r>
    </w:p>
    <w:p w14:paraId="302D6CBF" w14:textId="77777777" w:rsidR="000F5370" w:rsidRPr="000F5370" w:rsidRDefault="000F5370" w:rsidP="000F5370">
      <w:pPr>
        <w:pStyle w:val="Heading2"/>
        <w:spacing w:before="230"/>
        <w:rPr>
          <w:u w:val="none"/>
        </w:rPr>
      </w:pPr>
      <w:r w:rsidRPr="000F5370">
        <w:rPr>
          <w:u w:val="none"/>
        </w:rPr>
        <w:t>Demodulation of AM Signals</w:t>
      </w:r>
    </w:p>
    <w:p w14:paraId="302D6CC0" w14:textId="77777777" w:rsidR="000F5370" w:rsidRDefault="000F5370" w:rsidP="000F5370">
      <w:pPr>
        <w:pStyle w:val="BodyText"/>
        <w:ind w:left="1120" w:right="1193"/>
        <w:jc w:val="both"/>
      </w:pPr>
      <w:r>
        <w:t>Like DSB-SC signals, the AM signal can be demodulated coherently by a locally generated carrier. Coherent, or synchronous, demodulation of AM, however, defeats the purpose of AM because it does not take advantage of the additional carrier component</w:t>
      </w:r>
      <m:oMath>
        <m:r>
          <w:rPr>
            <w:rFonts w:ascii="Cambria Math" w:hAnsi="Cambria Math"/>
          </w:rPr>
          <m:t xml:space="preserve"> </m:t>
        </m:r>
        <m:func>
          <m:funcPr>
            <m:ctrlPr>
              <w:rPr>
                <w:rFonts w:ascii="Cambria Math" w:hAnsi="Cambria Math"/>
              </w:rPr>
            </m:ctrlPr>
          </m:funcPr>
          <m:fName>
            <m:r>
              <m:rPr>
                <m:sty m:val="p"/>
              </m:rPr>
              <w:rPr>
                <w:rFonts w:ascii="Cambria Math" w:hAnsi="Cambria Math"/>
              </w:rPr>
              <m:t>A 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w:rPr>
            <w:rFonts w:ascii="Cambria Math" w:hAnsi="Cambria Math"/>
          </w:rPr>
          <m:t xml:space="preserve"> </m:t>
        </m:r>
      </m:oMath>
      <w:r>
        <w:t>. As we have seen earlier, in the case of</w:t>
      </w:r>
      <m:oMath>
        <m:r>
          <w:rPr>
            <w:rFonts w:ascii="Cambria Math" w:hAnsi="Cambria Math"/>
          </w:rPr>
          <m:t xml:space="preserve"> </m:t>
        </m:r>
        <m:r>
          <m:rPr>
            <m:sty m:val="p"/>
          </m:rPr>
          <w:rPr>
            <w:rFonts w:ascii="Cambria Math" w:hAnsi="Cambria Math"/>
          </w:rPr>
          <m:t>μ ≤1</m:t>
        </m:r>
      </m:oMath>
      <w:r>
        <w:t>, the envelope of the AM signal follows the message signal</w:t>
      </w:r>
      <m:oMath>
        <m:r>
          <w:rPr>
            <w:rFonts w:ascii="Cambria Math" w:hAnsi="Cambria Math"/>
          </w:rPr>
          <m:t xml:space="preserve"> </m:t>
        </m:r>
        <m:r>
          <m:rPr>
            <m:sty m:val="p"/>
          </m:rPr>
          <w:rPr>
            <w:rFonts w:ascii="Cambria Math" w:hAnsi="Cambria Math"/>
          </w:rPr>
          <m:t>m</m:t>
        </m:r>
        <m:d>
          <m:dPr>
            <m:ctrlPr>
              <w:rPr>
                <w:rFonts w:ascii="Cambria Math" w:hAnsi="Cambria Math"/>
              </w:rPr>
            </m:ctrlPr>
          </m:dPr>
          <m:e>
            <m:r>
              <m:rPr>
                <m:sty m:val="p"/>
              </m:rPr>
              <w:rPr>
                <w:rFonts w:ascii="Cambria Math" w:hAnsi="Cambria Math"/>
              </w:rPr>
              <m:t>t</m:t>
            </m:r>
          </m:e>
        </m:d>
      </m:oMath>
      <w:r>
        <w:t>. Hence, we shall consider here non-coherent method of AM demodulation under the condition of</w:t>
      </w:r>
      <m:oMath>
        <m:r>
          <w:rPr>
            <w:rFonts w:ascii="Cambria Math" w:hAnsi="Cambria Math"/>
          </w:rPr>
          <m:t xml:space="preserve"> 0 &lt; </m:t>
        </m:r>
        <m:r>
          <m:rPr>
            <m:sty m:val="p"/>
          </m:rPr>
          <w:rPr>
            <w:rFonts w:ascii="Cambria Math" w:hAnsi="Cambria Math"/>
          </w:rPr>
          <m:t>μ ≤1</m:t>
        </m:r>
      </m:oMath>
      <w:r>
        <w:t xml:space="preserve">: rectifier detection. </w:t>
      </w:r>
      <w:r w:rsidRPr="007779C9">
        <w:rPr>
          <w:vertAlign w:val="superscript"/>
        </w:rPr>
        <w:t>[1]</w:t>
      </w:r>
    </w:p>
    <w:p w14:paraId="302D6CC1" w14:textId="77777777" w:rsidR="000F5370" w:rsidRDefault="000F5370" w:rsidP="000F5370">
      <w:pPr>
        <w:pStyle w:val="BodyText"/>
        <w:ind w:left="1120" w:right="1193"/>
        <w:jc w:val="both"/>
      </w:pPr>
    </w:p>
    <w:p w14:paraId="302D6CC6" w14:textId="043E7FFF" w:rsidR="000F6F16" w:rsidRDefault="000F5370" w:rsidP="00A74F6D">
      <w:pPr>
        <w:pStyle w:val="BodyText"/>
        <w:ind w:left="1120" w:right="1193"/>
        <w:jc w:val="both"/>
      </w:pPr>
      <w:r w:rsidRPr="00DB4CEF">
        <w:rPr>
          <w:b/>
        </w:rPr>
        <w:t>Rectifier Detector</w:t>
      </w:r>
      <w:r>
        <w:t xml:space="preserve">: If an AM signal is applied to a diode and a resistor circuit, the negative part of the AM signal will be removed. The output across the resistor is a half wave rectified version of the AM signal. In essence, at the rectifier output, the AM </w:t>
      </w:r>
      <w:r w:rsidRPr="001A330E">
        <w:t>signal is multiplied by</w:t>
      </w:r>
      <m:oMath>
        <m:r>
          <w:rPr>
            <w:rFonts w:ascii="Cambria Math" w:hAnsi="Cambria Math"/>
          </w:rPr>
          <m:t xml:space="preserve"> </m:t>
        </m:r>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r>
        <w:t xml:space="preserve">. </w:t>
      </w:r>
      <w:r w:rsidRPr="001A330E">
        <w:t xml:space="preserve">Hence, the half-wave-rectified output </w:t>
      </w:r>
      <m:oMath>
        <m:sSub>
          <m:sSubPr>
            <m:ctrlPr>
              <w:rPr>
                <w:rFonts w:ascii="Cambria Math" w:hAnsi="Cambria Math"/>
              </w:rPr>
            </m:ctrlPr>
          </m:sSubPr>
          <m:e>
            <m:r>
              <m:rPr>
                <m:sty m:val="p"/>
              </m:rPr>
              <w:rPr>
                <w:rFonts w:ascii="Cambria Math" w:hAnsi="Cambria Math"/>
              </w:rPr>
              <m:t>v</m:t>
            </m:r>
          </m:e>
          <m:sub>
            <m:r>
              <w:rPr>
                <w:rFonts w:ascii="Cambria Math" w:hAnsi="Cambria Math"/>
              </w:rPr>
              <m:t>R</m:t>
            </m:r>
          </m:sub>
        </m:sSub>
        <m:r>
          <m:rPr>
            <m:sty m:val="p"/>
          </m:rPr>
          <w:rPr>
            <w:rFonts w:ascii="Cambria Math" w:hAnsi="Cambria Math"/>
          </w:rPr>
          <m:t>(t)</m:t>
        </m:r>
      </m:oMath>
      <w:r w:rsidRPr="001A330E">
        <w:t xml:space="preserve"> is</w:t>
      </w:r>
      <w:r>
        <w:t xml:space="preserve">, </w:t>
      </w:r>
    </w:p>
    <w:p w14:paraId="302D6CC7" w14:textId="77777777" w:rsidR="000F5370" w:rsidRDefault="000F5370" w:rsidP="003209E2">
      <w:pPr>
        <w:pStyle w:val="BodyText"/>
        <w:ind w:right="1193"/>
        <w:jc w:val="both"/>
      </w:pPr>
    </w:p>
    <w:p w14:paraId="302D6CC8" w14:textId="77777777" w:rsidR="000F5370" w:rsidRPr="000B1A93" w:rsidRDefault="00000000" w:rsidP="000F5370">
      <w:pPr>
        <w:pStyle w:val="BodyText"/>
        <w:ind w:left="1120" w:right="1193"/>
        <w:jc w:val="both"/>
      </w:pPr>
      <m:oMathPara>
        <m:oMathParaPr>
          <m:jc m:val="left"/>
        </m:oMathParaPr>
        <m:oMath>
          <m:sSub>
            <m:sSubPr>
              <m:ctrlPr>
                <w:rPr>
                  <w:rFonts w:ascii="Cambria Math" w:hAnsi="Cambria Math"/>
                </w:rPr>
              </m:ctrlPr>
            </m:sSubPr>
            <m:e>
              <m:r>
                <m:rPr>
                  <m:sty m:val="p"/>
                </m:rPr>
                <w:rPr>
                  <w:rFonts w:ascii="Cambria Math" w:hAnsi="Cambria Math"/>
                </w:rPr>
                <m:t xml:space="preserve">              v</m:t>
              </m:r>
            </m:e>
            <m:sub>
              <m:r>
                <w:rPr>
                  <w:rFonts w:ascii="Cambria Math" w:hAnsi="Cambria Math"/>
                </w:rPr>
                <m:t>R</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A+m</m:t>
                  </m:r>
                  <m:d>
                    <m:dPr>
                      <m:ctrlPr>
                        <w:rPr>
                          <w:rFonts w:ascii="Cambria Math" w:hAnsi="Cambria Math"/>
                        </w:rPr>
                      </m:ctrlPr>
                    </m:dPr>
                    <m:e>
                      <m:r>
                        <m:rPr>
                          <m:sty m:val="p"/>
                        </m:rPr>
                        <w:rPr>
                          <w:rFonts w:ascii="Cambria Math" w:hAnsi="Cambria Math"/>
                        </w:rPr>
                        <m:t>t</m:t>
                      </m:r>
                    </m:e>
                  </m:d>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ctrlPr>
                <w:rPr>
                  <w:rFonts w:ascii="Cambria Math" w:hAnsi="Cambria Math"/>
                  <w:i/>
                </w:rPr>
              </m:ctrlP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 xml:space="preserve">                                                                                              (5)</m:t>
          </m:r>
        </m:oMath>
      </m:oMathPara>
    </w:p>
    <w:p w14:paraId="302D6CC9" w14:textId="77777777" w:rsidR="000F5370" w:rsidRPr="000B1A93" w:rsidRDefault="000F5370" w:rsidP="000F5370">
      <w:pPr>
        <w:pStyle w:val="BodyText"/>
        <w:ind w:left="1120" w:right="1193"/>
        <w:jc w:val="both"/>
      </w:pPr>
    </w:p>
    <w:p w14:paraId="302D6CCA" w14:textId="77777777" w:rsidR="000F5370" w:rsidRPr="00046007" w:rsidRDefault="000F5370" w:rsidP="000F5370">
      <w:pPr>
        <w:pStyle w:val="BodyText"/>
        <w:ind w:left="1120" w:right="1193"/>
        <w:jc w:val="both"/>
      </w:pPr>
      <m:oMathPara>
        <m:oMathParaPr>
          <m:jc m:val="left"/>
        </m:oMathParaPr>
        <m:oMath>
          <m: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w:rPr>
                  <w:rFonts w:ascii="Cambria Math" w:hAnsi="Cambria Math"/>
                </w:rPr>
                <m:t>R</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A+m</m:t>
                  </m:r>
                  <m:d>
                    <m:dPr>
                      <m:ctrlPr>
                        <w:rPr>
                          <w:rFonts w:ascii="Cambria Math" w:hAnsi="Cambria Math"/>
                        </w:rPr>
                      </m:ctrlPr>
                    </m:dPr>
                    <m:e>
                      <m:r>
                        <m:rPr>
                          <m:sty m:val="p"/>
                        </m:rPr>
                        <w:rPr>
                          <w:rFonts w:ascii="Cambria Math" w:hAnsi="Cambria Math"/>
                        </w:rPr>
                        <m:t>t</m:t>
                      </m:r>
                    </m:e>
                  </m:d>
                </m:e>
              </m:d>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ctrlPr>
                <w:rPr>
                  <w:rFonts w:ascii="Cambria Math" w:hAnsi="Cambria Math"/>
                  <w:i/>
                </w:rPr>
              </m:ctrlPr>
            </m:e>
          </m:d>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π</m:t>
                  </m:r>
                </m:den>
              </m:f>
              <m:r>
                <w:rPr>
                  <w:rFonts w:ascii="Cambria Math" w:hAnsi="Cambria Math"/>
                </w:rPr>
                <m:t xml:space="preserve"> </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func>
                    <m:funcPr>
                      <m:ctrlPr>
                        <w:rPr>
                          <w:rFonts w:ascii="Cambria Math" w:hAnsi="Cambria Math"/>
                        </w:rPr>
                      </m:ctrlPr>
                    </m:funcPr>
                    <m:fName>
                      <m:r>
                        <m:rPr>
                          <m:sty m:val="p"/>
                        </m:rPr>
                        <w:rPr>
                          <w:rFonts w:ascii="Cambria Math" w:hAnsi="Cambria Math"/>
                        </w:rPr>
                        <m:t>cos</m:t>
                      </m:r>
                    </m:fName>
                    <m:e>
                      <m:r>
                        <w:rPr>
                          <w:rFonts w:ascii="Cambria Math" w:hAnsi="Cambria Math"/>
                        </w:rPr>
                        <m:t>3</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func>
                    <m:funcPr>
                      <m:ctrlPr>
                        <w:rPr>
                          <w:rFonts w:ascii="Cambria Math" w:hAnsi="Cambria Math"/>
                        </w:rPr>
                      </m:ctrlPr>
                    </m:funcPr>
                    <m:fName>
                      <m:r>
                        <m:rPr>
                          <m:sty m:val="p"/>
                        </m:rPr>
                        <w:rPr>
                          <w:rFonts w:ascii="Cambria Math" w:hAnsi="Cambria Math"/>
                        </w:rPr>
                        <m:t>cos</m:t>
                      </m:r>
                    </m:fName>
                    <m:e>
                      <m:r>
                        <w:rPr>
                          <w:rFonts w:ascii="Cambria Math" w:hAnsi="Cambria Math"/>
                        </w:rPr>
                        <m:t>5</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t</m:t>
                      </m:r>
                    </m:e>
                  </m:func>
                  <m:r>
                    <w:rPr>
                      <w:rFonts w:ascii="Cambria Math" w:hAnsi="Cambria Math"/>
                    </w:rPr>
                    <m:t>-…</m:t>
                  </m:r>
                </m:e>
              </m:d>
            </m:e>
          </m:d>
          <m:r>
            <w:rPr>
              <w:rFonts w:ascii="Cambria Math" w:hAnsi="Cambria Math"/>
            </w:rPr>
            <m:t xml:space="preserve">       (6)</m:t>
          </m:r>
        </m:oMath>
      </m:oMathPara>
    </w:p>
    <w:p w14:paraId="302D6CCB" w14:textId="77777777" w:rsidR="000F5370" w:rsidRDefault="000F5370" w:rsidP="00AE2994">
      <w:pPr>
        <w:pStyle w:val="BodyText"/>
        <w:ind w:right="1193"/>
        <w:jc w:val="both"/>
      </w:pPr>
    </w:p>
    <w:p w14:paraId="302D6CCC" w14:textId="77777777" w:rsidR="001F62F3" w:rsidRDefault="000F5370" w:rsidP="001F62F3">
      <w:pPr>
        <w:pStyle w:val="BodyText"/>
        <w:keepNext/>
        <w:ind w:left="1120" w:right="1193"/>
        <w:jc w:val="both"/>
      </w:pPr>
      <w:r>
        <w:rPr>
          <w:noProof/>
          <w:lang w:bidi="ar-SA"/>
        </w:rPr>
        <w:lastRenderedPageBreak/>
        <w:drawing>
          <wp:inline distT="0" distB="0" distL="0" distR="0" wp14:anchorId="302D6F1E" wp14:editId="302D6F1F">
            <wp:extent cx="5457825"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tifier_Detector.jpg"/>
                    <pic:cNvPicPr/>
                  </pic:nvPicPr>
                  <pic:blipFill rotWithShape="1">
                    <a:blip r:embed="rId14">
                      <a:extLst>
                        <a:ext uri="{28A0092B-C50C-407E-A947-70E740481C1C}">
                          <a14:useLocalDpi xmlns:a14="http://schemas.microsoft.com/office/drawing/2010/main" val="0"/>
                        </a:ext>
                      </a:extLst>
                    </a:blip>
                    <a:srcRect l="3919" t="31524" r="6268" b="8351"/>
                    <a:stretch/>
                  </pic:blipFill>
                  <pic:spPr bwMode="auto">
                    <a:xfrm>
                      <a:off x="0" y="0"/>
                      <a:ext cx="5457825" cy="2743200"/>
                    </a:xfrm>
                    <a:prstGeom prst="rect">
                      <a:avLst/>
                    </a:prstGeom>
                    <a:ln>
                      <a:noFill/>
                    </a:ln>
                    <a:extLst>
                      <a:ext uri="{53640926-AAD7-44D8-BBD7-CCE9431645EC}">
                        <a14:shadowObscured xmlns:a14="http://schemas.microsoft.com/office/drawing/2010/main"/>
                      </a:ext>
                    </a:extLst>
                  </pic:spPr>
                </pic:pic>
              </a:graphicData>
            </a:graphic>
          </wp:inline>
        </w:drawing>
      </w:r>
    </w:p>
    <w:p w14:paraId="302D6CCD" w14:textId="17A56D3E" w:rsidR="000F5370" w:rsidRPr="001F62F3" w:rsidRDefault="001F62F3" w:rsidP="001F62F3">
      <w:pPr>
        <w:pStyle w:val="Caption"/>
        <w:jc w:val="center"/>
        <w:rPr>
          <w:b/>
          <w:i w:val="0"/>
          <w:color w:val="auto"/>
        </w:rPr>
      </w:pPr>
      <w:r w:rsidRPr="001F62F3">
        <w:rPr>
          <w:b/>
          <w:i w:val="0"/>
          <w:color w:val="auto"/>
        </w:rPr>
        <w:t xml:space="preserve">Figure </w:t>
      </w:r>
      <w:r w:rsidRPr="001F62F3">
        <w:rPr>
          <w:b/>
          <w:i w:val="0"/>
          <w:color w:val="auto"/>
        </w:rPr>
        <w:fldChar w:fldCharType="begin"/>
      </w:r>
      <w:r w:rsidRPr="001F62F3">
        <w:rPr>
          <w:b/>
          <w:i w:val="0"/>
          <w:color w:val="auto"/>
        </w:rPr>
        <w:instrText xml:space="preserve"> SEQ Figure \* ARABIC </w:instrText>
      </w:r>
      <w:r w:rsidRPr="001F62F3">
        <w:rPr>
          <w:b/>
          <w:i w:val="0"/>
          <w:color w:val="auto"/>
        </w:rPr>
        <w:fldChar w:fldCharType="separate"/>
      </w:r>
      <w:r w:rsidR="007739D9">
        <w:rPr>
          <w:b/>
          <w:i w:val="0"/>
          <w:noProof/>
          <w:color w:val="auto"/>
        </w:rPr>
        <w:t>4</w:t>
      </w:r>
      <w:r w:rsidRPr="001F62F3">
        <w:rPr>
          <w:b/>
          <w:i w:val="0"/>
          <w:color w:val="auto"/>
        </w:rPr>
        <w:fldChar w:fldCharType="end"/>
      </w:r>
      <w:r w:rsidRPr="001F62F3">
        <w:rPr>
          <w:b/>
          <w:i w:val="0"/>
          <w:color w:val="auto"/>
        </w:rPr>
        <w:t xml:space="preserve">: Rectifier detector for AM. </w:t>
      </w:r>
      <w:r w:rsidRPr="001F62F3">
        <w:rPr>
          <w:b/>
          <w:i w:val="0"/>
          <w:color w:val="auto"/>
          <w:vertAlign w:val="superscript"/>
        </w:rPr>
        <w:t>[1]</w:t>
      </w:r>
    </w:p>
    <w:p w14:paraId="302D6CCE" w14:textId="77777777" w:rsidR="001F62F3" w:rsidRPr="00547010" w:rsidRDefault="00000000" w:rsidP="001F62F3">
      <w:pPr>
        <w:pStyle w:val="BodyText"/>
        <w:ind w:left="1120" w:right="1193"/>
        <w:jc w:val="both"/>
      </w:pPr>
      <m:oMathPara>
        <m:oMathParaPr>
          <m:jc m:val="left"/>
        </m:oMathParaPr>
        <m:oMath>
          <m:sSub>
            <m:sSubPr>
              <m:ctrlPr>
                <w:rPr>
                  <w:rFonts w:ascii="Cambria Math" w:hAnsi="Cambria Math"/>
                </w:rPr>
              </m:ctrlPr>
            </m:sSubPr>
            <m:e>
              <m:r>
                <m:rPr>
                  <m:sty m:val="p"/>
                </m:rPr>
                <w:rPr>
                  <w:rFonts w:ascii="Cambria Math" w:hAnsi="Cambria Math"/>
                </w:rPr>
                <m:t xml:space="preserve">              v</m:t>
              </m:r>
            </m:e>
            <m:sub>
              <m:r>
                <w:rPr>
                  <w:rFonts w:ascii="Cambria Math" w:hAnsi="Cambria Math"/>
                </w:rPr>
                <m:t>R</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d>
            <m:dPr>
              <m:begChr m:val="["/>
              <m:endChr m:val="]"/>
              <m:ctrlPr>
                <w:rPr>
                  <w:rFonts w:ascii="Cambria Math" w:hAnsi="Cambria Math"/>
                </w:rPr>
              </m:ctrlPr>
            </m:dPr>
            <m:e>
              <m:r>
                <m:rPr>
                  <m:sty m:val="p"/>
                </m:rPr>
                <w:rPr>
                  <w:rFonts w:ascii="Cambria Math" w:hAnsi="Cambria Math"/>
                </w:rPr>
                <m:t>A+m</m:t>
              </m:r>
              <m:d>
                <m:dPr>
                  <m:ctrlPr>
                    <w:rPr>
                      <w:rFonts w:ascii="Cambria Math" w:hAnsi="Cambria Math"/>
                    </w:rPr>
                  </m:ctrlPr>
                </m:dPr>
                <m:e>
                  <m:r>
                    <m:rPr>
                      <m:sty m:val="p"/>
                    </m:rPr>
                    <w:rPr>
                      <w:rFonts w:ascii="Cambria Math" w:hAnsi="Cambria Math"/>
                    </w:rPr>
                    <m:t>t</m:t>
                  </m:r>
                </m:e>
              </m:d>
            </m:e>
          </m:d>
          <m:r>
            <w:rPr>
              <w:rFonts w:ascii="Cambria Math" w:hAnsi="Cambria Math"/>
            </w:rPr>
            <m:t>+</m:t>
          </m:r>
          <m:r>
            <m:rPr>
              <m:sty m:val="p"/>
            </m:rPr>
            <w:rPr>
              <w:rFonts w:ascii="Cambria Math" w:hAnsi="Cambria Math"/>
            </w:rPr>
            <m:t>other terms of higher frequencies                                               (7)</m:t>
          </m:r>
        </m:oMath>
      </m:oMathPara>
    </w:p>
    <w:p w14:paraId="302D6CCF" w14:textId="77777777" w:rsidR="001F62F3" w:rsidRDefault="001F62F3" w:rsidP="00AE2994">
      <w:pPr>
        <w:pStyle w:val="BodyText"/>
        <w:ind w:left="1120" w:right="1193"/>
        <w:jc w:val="both"/>
      </w:pPr>
    </w:p>
    <w:p w14:paraId="302D6CD0" w14:textId="77777777" w:rsidR="00AE2994" w:rsidRDefault="00AE2994" w:rsidP="00AE2994">
      <w:pPr>
        <w:pStyle w:val="BodyText"/>
        <w:ind w:left="1120" w:right="1193"/>
        <w:jc w:val="both"/>
      </w:pPr>
      <w:r>
        <w:t xml:space="preserve">When </w:t>
      </w:r>
      <m:oMath>
        <m:sSub>
          <m:sSubPr>
            <m:ctrlPr>
              <w:rPr>
                <w:rFonts w:ascii="Cambria Math" w:hAnsi="Cambria Math"/>
              </w:rPr>
            </m:ctrlPr>
          </m:sSubPr>
          <m:e>
            <m:r>
              <m:rPr>
                <m:sty m:val="p"/>
              </m:rPr>
              <w:rPr>
                <w:rFonts w:ascii="Cambria Math" w:hAnsi="Cambria Math"/>
              </w:rPr>
              <m:t>v</m:t>
            </m:r>
          </m:e>
          <m:sub>
            <m:r>
              <w:rPr>
                <w:rFonts w:ascii="Cambria Math" w:hAnsi="Cambria Math"/>
              </w:rPr>
              <m:t>R</m:t>
            </m:r>
          </m:sub>
        </m:sSub>
        <m:r>
          <m:rPr>
            <m:sty m:val="p"/>
          </m:rPr>
          <w:rPr>
            <w:rFonts w:ascii="Cambria Math" w:hAnsi="Cambria Math"/>
          </w:rPr>
          <m:t>(t)</m:t>
        </m:r>
      </m:oMath>
      <w:r w:rsidRPr="001A330E">
        <w:t xml:space="preserve"> </w:t>
      </w:r>
      <w:r>
        <w:t xml:space="preserve">is applied to a low-pass filter of cutoff </w:t>
      </w:r>
      <w:r w:rsidRPr="00CE5922">
        <w:rPr>
          <w:b/>
        </w:rPr>
        <w:t>B</w:t>
      </w:r>
      <w:r>
        <w:t xml:space="preserve"> Hz, the output </w:t>
      </w:r>
      <w:r w:rsidRPr="00CE5922">
        <w:t>is</w:t>
      </w:r>
      <m:oMath>
        <m:r>
          <m:rPr>
            <m:sty m:val="p"/>
          </m:rPr>
          <w:rPr>
            <w:rFonts w:ascii="Cambria Math" w:hAnsi="Cambria Math"/>
          </w:rPr>
          <m:t xml:space="preserve"> [A + m(t)]/n</m:t>
        </m:r>
      </m:oMath>
      <w:r>
        <w:t xml:space="preserve">, and all the other terms in </w:t>
      </w:r>
      <m:oMath>
        <m:sSub>
          <m:sSubPr>
            <m:ctrlPr>
              <w:rPr>
                <w:rFonts w:ascii="Cambria Math" w:hAnsi="Cambria Math"/>
              </w:rPr>
            </m:ctrlPr>
          </m:sSubPr>
          <m:e>
            <m:r>
              <m:rPr>
                <m:sty m:val="p"/>
              </m:rPr>
              <w:rPr>
                <w:rFonts w:ascii="Cambria Math" w:hAnsi="Cambria Math"/>
              </w:rPr>
              <m:t>v</m:t>
            </m:r>
          </m:e>
          <m:sub>
            <m:r>
              <w:rPr>
                <w:rFonts w:ascii="Cambria Math" w:hAnsi="Cambria Math"/>
              </w:rPr>
              <m:t>R</m:t>
            </m:r>
          </m:sub>
        </m:sSub>
      </m:oMath>
      <w:r>
        <w:t xml:space="preserve"> of frequencies higher than </w:t>
      </w:r>
      <w:r w:rsidRPr="00CE5922">
        <w:rPr>
          <w:b/>
        </w:rPr>
        <w:t>B</w:t>
      </w:r>
      <w:r>
        <w:t xml:space="preserve"> Hz are suppressed. The dc term </w:t>
      </w:r>
      <m:oMath>
        <m:r>
          <m:rPr>
            <m:sty m:val="p"/>
          </m:rPr>
          <w:rPr>
            <w:rFonts w:ascii="Cambria Math" w:hAnsi="Cambria Math"/>
          </w:rPr>
          <m:t>A/n</m:t>
        </m:r>
      </m:oMath>
      <w:r>
        <w:t xml:space="preserve"> may be blocked by a capacitor to give the desired output</w:t>
      </w:r>
      <m:oMath>
        <m:r>
          <w:rPr>
            <w:rFonts w:ascii="Cambria Math" w:hAnsi="Cambria Math"/>
          </w:rPr>
          <m:t xml:space="preserve"> </m:t>
        </m:r>
        <m:r>
          <m:rPr>
            <m:sty m:val="p"/>
          </m:rPr>
          <w:rPr>
            <w:rFonts w:ascii="Cambria Math" w:hAnsi="Cambria Math"/>
          </w:rPr>
          <m:t>m(t) /n</m:t>
        </m:r>
      </m:oMath>
      <w:r>
        <w:t xml:space="preserve"> . The output can be doubled by using a full-wave rectifier.</w:t>
      </w:r>
      <w:r w:rsidR="004A0AD6" w:rsidRPr="004A0AD6">
        <w:rPr>
          <w:vertAlign w:val="superscript"/>
        </w:rPr>
        <w:t xml:space="preserve"> </w:t>
      </w:r>
      <w:r w:rsidR="004A0AD6" w:rsidRPr="007779C9">
        <w:rPr>
          <w:vertAlign w:val="superscript"/>
        </w:rPr>
        <w:t>[1]</w:t>
      </w:r>
    </w:p>
    <w:p w14:paraId="302D6CD1" w14:textId="77777777" w:rsidR="00AE2994" w:rsidRDefault="00AE2994" w:rsidP="00AE2994">
      <w:pPr>
        <w:pStyle w:val="BodyText"/>
        <w:ind w:left="1120" w:right="1193"/>
        <w:jc w:val="both"/>
      </w:pPr>
    </w:p>
    <w:p w14:paraId="302D6CD2" w14:textId="77777777" w:rsidR="00641B2D" w:rsidRPr="00641B2D" w:rsidRDefault="00AE2994" w:rsidP="00641B2D">
      <w:pPr>
        <w:pStyle w:val="BodyText"/>
        <w:ind w:left="1120" w:right="1193"/>
        <w:jc w:val="both"/>
        <w:rPr>
          <w:vertAlign w:val="superscript"/>
        </w:rPr>
      </w:pPr>
      <w:r>
        <w:t>It is interesting to note that because of the multiplication with</w:t>
      </w:r>
      <m:oMath>
        <m:r>
          <w:rPr>
            <w:rFonts w:ascii="Cambria Math" w:hAnsi="Cambria Math"/>
          </w:rPr>
          <m:t xml:space="preserve"> </m:t>
        </m:r>
        <m:r>
          <m:rPr>
            <m:sty m:val="p"/>
          </m:rPr>
          <w:rPr>
            <w:rFonts w:ascii="Cambria Math" w:hAnsi="Cambria Math"/>
          </w:rPr>
          <m:t>w(t)</m:t>
        </m:r>
      </m:oMath>
      <w:r w:rsidRPr="00CE5922">
        <w:t>,</w:t>
      </w:r>
      <w:r>
        <w:t xml:space="preserve"> rectifier detection is in effect synchronous detection performed without using a local carrier. The high carrier content in AM ensures that its zero crossings are periodic and the information about the frequency and phase of the carrier at the transmitter is built in to the AM signal itself. </w:t>
      </w:r>
      <w:r w:rsidRPr="007779C9">
        <w:rPr>
          <w:vertAlign w:val="superscript"/>
        </w:rPr>
        <w:t>[1]</w:t>
      </w:r>
    </w:p>
    <w:p w14:paraId="302D6CD3" w14:textId="77777777" w:rsidR="00B61922" w:rsidRPr="00B61922" w:rsidRDefault="00B61922" w:rsidP="00B61922">
      <w:pPr>
        <w:pStyle w:val="Heading2"/>
        <w:spacing w:before="49" w:line="506" w:lineRule="exact"/>
        <w:ind w:right="7153"/>
        <w:rPr>
          <w:u w:val="none"/>
        </w:rPr>
      </w:pPr>
      <w:r w:rsidRPr="00B61922">
        <w:rPr>
          <w:u w:val="none"/>
        </w:rPr>
        <w:t xml:space="preserve">Experimental Work </w:t>
      </w:r>
      <w:r w:rsidRPr="00B61922">
        <w:rPr>
          <w:sz w:val="22"/>
          <w:u w:val="none"/>
        </w:rPr>
        <w:t>Apparatus Required</w:t>
      </w:r>
    </w:p>
    <w:p w14:paraId="302D6CD4" w14:textId="77777777" w:rsidR="00B61922" w:rsidRDefault="00B61922" w:rsidP="00B61922">
      <w:pPr>
        <w:pStyle w:val="BodyText"/>
        <w:spacing w:before="3"/>
        <w:rPr>
          <w:sz w:val="23"/>
        </w:rPr>
      </w:pPr>
    </w:p>
    <w:tbl>
      <w:tblPr>
        <w:tblStyle w:val="TableGrid"/>
        <w:tblW w:w="0" w:type="auto"/>
        <w:jc w:val="center"/>
        <w:tblLook w:val="04A0" w:firstRow="1" w:lastRow="0" w:firstColumn="1" w:lastColumn="0" w:noHBand="0" w:noVBand="1"/>
      </w:tblPr>
      <w:tblGrid>
        <w:gridCol w:w="1080"/>
        <w:gridCol w:w="2520"/>
        <w:gridCol w:w="3447"/>
        <w:gridCol w:w="1323"/>
      </w:tblGrid>
      <w:tr w:rsidR="00B61922" w14:paraId="302D6CD9" w14:textId="77777777" w:rsidTr="00B10FF5">
        <w:trPr>
          <w:trHeight w:val="373"/>
          <w:jc w:val="center"/>
        </w:trPr>
        <w:tc>
          <w:tcPr>
            <w:tcW w:w="1080" w:type="dxa"/>
            <w:vAlign w:val="center"/>
          </w:tcPr>
          <w:p w14:paraId="302D6CD5" w14:textId="77777777" w:rsidR="00B61922" w:rsidRPr="00A13F03" w:rsidRDefault="00B61922" w:rsidP="007613C3">
            <w:pPr>
              <w:pStyle w:val="BodyText"/>
              <w:spacing w:before="3"/>
              <w:jc w:val="center"/>
              <w:rPr>
                <w:b/>
                <w:sz w:val="23"/>
              </w:rPr>
            </w:pPr>
            <w:r w:rsidRPr="00A13F03">
              <w:rPr>
                <w:b/>
                <w:sz w:val="23"/>
              </w:rPr>
              <w:t>No.</w:t>
            </w:r>
          </w:p>
        </w:tc>
        <w:tc>
          <w:tcPr>
            <w:tcW w:w="2520" w:type="dxa"/>
            <w:vAlign w:val="center"/>
          </w:tcPr>
          <w:p w14:paraId="302D6CD6" w14:textId="77777777" w:rsidR="00B61922" w:rsidRPr="00A13F03" w:rsidRDefault="00B61922" w:rsidP="007613C3">
            <w:pPr>
              <w:pStyle w:val="BodyText"/>
              <w:spacing w:before="3"/>
              <w:jc w:val="center"/>
              <w:rPr>
                <w:b/>
                <w:sz w:val="23"/>
              </w:rPr>
            </w:pPr>
            <w:r w:rsidRPr="00A13F03">
              <w:rPr>
                <w:b/>
                <w:sz w:val="23"/>
              </w:rPr>
              <w:t>Apparatus</w:t>
            </w:r>
          </w:p>
        </w:tc>
        <w:tc>
          <w:tcPr>
            <w:tcW w:w="3447" w:type="dxa"/>
            <w:vAlign w:val="center"/>
          </w:tcPr>
          <w:p w14:paraId="302D6CD7" w14:textId="77777777" w:rsidR="00B61922" w:rsidRPr="00A13F03" w:rsidRDefault="00B61922" w:rsidP="007613C3">
            <w:pPr>
              <w:pStyle w:val="BodyText"/>
              <w:spacing w:before="3"/>
              <w:jc w:val="center"/>
              <w:rPr>
                <w:b/>
                <w:sz w:val="23"/>
              </w:rPr>
            </w:pPr>
            <w:r w:rsidRPr="00A13F03">
              <w:rPr>
                <w:b/>
                <w:sz w:val="23"/>
              </w:rPr>
              <w:t>Specifications</w:t>
            </w:r>
          </w:p>
        </w:tc>
        <w:tc>
          <w:tcPr>
            <w:tcW w:w="1323" w:type="dxa"/>
            <w:vAlign w:val="center"/>
          </w:tcPr>
          <w:p w14:paraId="302D6CD8" w14:textId="77777777" w:rsidR="00B61922" w:rsidRPr="00A13F03" w:rsidRDefault="00B61922" w:rsidP="007613C3">
            <w:pPr>
              <w:pStyle w:val="BodyText"/>
              <w:spacing w:before="3"/>
              <w:jc w:val="center"/>
              <w:rPr>
                <w:b/>
                <w:sz w:val="23"/>
              </w:rPr>
            </w:pPr>
            <w:r w:rsidRPr="00A13F03">
              <w:rPr>
                <w:b/>
                <w:sz w:val="23"/>
              </w:rPr>
              <w:t>Quantity</w:t>
            </w:r>
          </w:p>
        </w:tc>
      </w:tr>
      <w:tr w:rsidR="00B61922" w14:paraId="302D6CDE" w14:textId="77777777" w:rsidTr="00B10FF5">
        <w:trPr>
          <w:trHeight w:val="346"/>
          <w:jc w:val="center"/>
        </w:trPr>
        <w:tc>
          <w:tcPr>
            <w:tcW w:w="1080" w:type="dxa"/>
            <w:vAlign w:val="center"/>
          </w:tcPr>
          <w:p w14:paraId="302D6CDA" w14:textId="77777777" w:rsidR="00B61922" w:rsidRDefault="00B61922" w:rsidP="007613C3">
            <w:pPr>
              <w:pStyle w:val="BodyText"/>
              <w:spacing w:before="3"/>
              <w:jc w:val="center"/>
              <w:rPr>
                <w:sz w:val="23"/>
              </w:rPr>
            </w:pPr>
            <w:r>
              <w:rPr>
                <w:sz w:val="23"/>
              </w:rPr>
              <w:t>1</w:t>
            </w:r>
          </w:p>
        </w:tc>
        <w:tc>
          <w:tcPr>
            <w:tcW w:w="2520" w:type="dxa"/>
            <w:vAlign w:val="center"/>
          </w:tcPr>
          <w:p w14:paraId="302D6CDB" w14:textId="77777777" w:rsidR="00B61922" w:rsidRDefault="00B61922" w:rsidP="007613C3">
            <w:pPr>
              <w:pStyle w:val="BodyText"/>
              <w:spacing w:before="3"/>
              <w:jc w:val="center"/>
              <w:rPr>
                <w:sz w:val="23"/>
              </w:rPr>
            </w:pPr>
            <w:r>
              <w:t>DC Power Supply</w:t>
            </w:r>
          </w:p>
        </w:tc>
        <w:tc>
          <w:tcPr>
            <w:tcW w:w="3447" w:type="dxa"/>
            <w:vAlign w:val="center"/>
          </w:tcPr>
          <w:p w14:paraId="302D6CDC" w14:textId="77777777" w:rsidR="00B61922" w:rsidRDefault="00B61922" w:rsidP="007613C3">
            <w:pPr>
              <w:pStyle w:val="BodyText"/>
              <w:spacing w:before="3"/>
              <w:jc w:val="center"/>
              <w:rPr>
                <w:sz w:val="23"/>
              </w:rPr>
            </w:pPr>
            <w:r>
              <w:rPr>
                <w:rFonts w:eastAsiaTheme="minorHAnsi"/>
                <w:lang w:bidi="ar-SA"/>
              </w:rPr>
              <w:t>0-30v,1A</w:t>
            </w:r>
          </w:p>
        </w:tc>
        <w:tc>
          <w:tcPr>
            <w:tcW w:w="1323" w:type="dxa"/>
            <w:vAlign w:val="center"/>
          </w:tcPr>
          <w:p w14:paraId="302D6CDD" w14:textId="77777777" w:rsidR="00B61922" w:rsidRDefault="00B61922" w:rsidP="007613C3">
            <w:pPr>
              <w:pStyle w:val="BodyText"/>
              <w:spacing w:before="3"/>
              <w:jc w:val="center"/>
              <w:rPr>
                <w:sz w:val="23"/>
              </w:rPr>
            </w:pPr>
            <w:r>
              <w:rPr>
                <w:sz w:val="23"/>
              </w:rPr>
              <w:t>1</w:t>
            </w:r>
          </w:p>
        </w:tc>
      </w:tr>
      <w:tr w:rsidR="00B61922" w14:paraId="302D6CE3" w14:textId="77777777" w:rsidTr="00B10FF5">
        <w:trPr>
          <w:trHeight w:val="364"/>
          <w:jc w:val="center"/>
        </w:trPr>
        <w:tc>
          <w:tcPr>
            <w:tcW w:w="1080" w:type="dxa"/>
            <w:vAlign w:val="center"/>
          </w:tcPr>
          <w:p w14:paraId="302D6CDF" w14:textId="77777777" w:rsidR="00B61922" w:rsidRDefault="00B61922" w:rsidP="007613C3">
            <w:pPr>
              <w:pStyle w:val="BodyText"/>
              <w:spacing w:before="3"/>
              <w:jc w:val="center"/>
              <w:rPr>
                <w:sz w:val="23"/>
              </w:rPr>
            </w:pPr>
            <w:r>
              <w:rPr>
                <w:sz w:val="23"/>
              </w:rPr>
              <w:t>2</w:t>
            </w:r>
          </w:p>
        </w:tc>
        <w:tc>
          <w:tcPr>
            <w:tcW w:w="2520" w:type="dxa"/>
            <w:vAlign w:val="center"/>
          </w:tcPr>
          <w:p w14:paraId="302D6CE0" w14:textId="77777777" w:rsidR="00B61922" w:rsidRDefault="00B61922" w:rsidP="007613C3">
            <w:pPr>
              <w:pStyle w:val="BodyText"/>
              <w:spacing w:before="3"/>
              <w:jc w:val="center"/>
              <w:rPr>
                <w:sz w:val="23"/>
              </w:rPr>
            </w:pPr>
            <w:r>
              <w:t>Oscilloscope</w:t>
            </w:r>
          </w:p>
        </w:tc>
        <w:tc>
          <w:tcPr>
            <w:tcW w:w="3447" w:type="dxa"/>
            <w:vAlign w:val="center"/>
          </w:tcPr>
          <w:p w14:paraId="302D6CE1" w14:textId="77777777" w:rsidR="00B61922" w:rsidRDefault="00B61922" w:rsidP="007613C3">
            <w:pPr>
              <w:pStyle w:val="BodyText"/>
              <w:spacing w:before="3"/>
              <w:jc w:val="center"/>
              <w:rPr>
                <w:sz w:val="23"/>
              </w:rPr>
            </w:pPr>
            <w:r>
              <w:rPr>
                <w:rFonts w:eastAsiaTheme="minorHAnsi"/>
                <w:lang w:bidi="ar-SA"/>
              </w:rPr>
              <w:t>0-30 MHz</w:t>
            </w:r>
          </w:p>
        </w:tc>
        <w:tc>
          <w:tcPr>
            <w:tcW w:w="1323" w:type="dxa"/>
            <w:vAlign w:val="center"/>
          </w:tcPr>
          <w:p w14:paraId="302D6CE2" w14:textId="77777777" w:rsidR="00B61922" w:rsidRDefault="00B61922" w:rsidP="007613C3">
            <w:pPr>
              <w:pStyle w:val="BodyText"/>
              <w:spacing w:before="3"/>
              <w:jc w:val="center"/>
              <w:rPr>
                <w:sz w:val="23"/>
              </w:rPr>
            </w:pPr>
            <w:r>
              <w:rPr>
                <w:sz w:val="23"/>
              </w:rPr>
              <w:t>1</w:t>
            </w:r>
          </w:p>
        </w:tc>
      </w:tr>
      <w:tr w:rsidR="00B61922" w14:paraId="302D6CE8" w14:textId="77777777" w:rsidTr="00B10FF5">
        <w:trPr>
          <w:trHeight w:val="346"/>
          <w:jc w:val="center"/>
        </w:trPr>
        <w:tc>
          <w:tcPr>
            <w:tcW w:w="1080" w:type="dxa"/>
            <w:vAlign w:val="center"/>
          </w:tcPr>
          <w:p w14:paraId="302D6CE4" w14:textId="77777777" w:rsidR="00B61922" w:rsidRDefault="00B61922" w:rsidP="007613C3">
            <w:pPr>
              <w:pStyle w:val="BodyText"/>
              <w:spacing w:before="3"/>
              <w:jc w:val="center"/>
              <w:rPr>
                <w:sz w:val="23"/>
              </w:rPr>
            </w:pPr>
            <w:r>
              <w:rPr>
                <w:sz w:val="23"/>
              </w:rPr>
              <w:t>3</w:t>
            </w:r>
          </w:p>
        </w:tc>
        <w:tc>
          <w:tcPr>
            <w:tcW w:w="2520" w:type="dxa"/>
            <w:vAlign w:val="center"/>
          </w:tcPr>
          <w:p w14:paraId="302D6CE5" w14:textId="77777777" w:rsidR="00B61922" w:rsidRDefault="00B61922" w:rsidP="007613C3">
            <w:pPr>
              <w:pStyle w:val="BodyText"/>
              <w:spacing w:before="3"/>
              <w:jc w:val="center"/>
              <w:rPr>
                <w:sz w:val="23"/>
              </w:rPr>
            </w:pPr>
            <w:r>
              <w:t>Function</w:t>
            </w:r>
            <w:r>
              <w:rPr>
                <w:spacing w:val="-10"/>
              </w:rPr>
              <w:t xml:space="preserve"> </w:t>
            </w:r>
            <w:r>
              <w:t>Generator</w:t>
            </w:r>
          </w:p>
        </w:tc>
        <w:tc>
          <w:tcPr>
            <w:tcW w:w="3447" w:type="dxa"/>
            <w:vAlign w:val="center"/>
          </w:tcPr>
          <w:p w14:paraId="302D6CE6" w14:textId="77777777" w:rsidR="00B61922" w:rsidRDefault="00B61922" w:rsidP="007613C3">
            <w:pPr>
              <w:pStyle w:val="BodyText"/>
              <w:spacing w:before="3"/>
              <w:jc w:val="center"/>
              <w:rPr>
                <w:sz w:val="23"/>
              </w:rPr>
            </w:pPr>
            <w:r w:rsidRPr="00A13F03">
              <w:rPr>
                <w:sz w:val="23"/>
              </w:rPr>
              <w:t>1MHz</w:t>
            </w:r>
          </w:p>
        </w:tc>
        <w:tc>
          <w:tcPr>
            <w:tcW w:w="1323" w:type="dxa"/>
            <w:vAlign w:val="center"/>
          </w:tcPr>
          <w:p w14:paraId="302D6CE7" w14:textId="23337DDC" w:rsidR="00B61922" w:rsidRDefault="00C2749C" w:rsidP="007613C3">
            <w:pPr>
              <w:pStyle w:val="BodyText"/>
              <w:spacing w:before="3"/>
              <w:jc w:val="center"/>
              <w:rPr>
                <w:sz w:val="23"/>
              </w:rPr>
            </w:pPr>
            <w:r>
              <w:rPr>
                <w:sz w:val="23"/>
              </w:rPr>
              <w:t>1</w:t>
            </w:r>
          </w:p>
        </w:tc>
      </w:tr>
      <w:tr w:rsidR="00B61922" w14:paraId="302D6CED" w14:textId="77777777" w:rsidTr="00B10FF5">
        <w:trPr>
          <w:trHeight w:val="346"/>
          <w:jc w:val="center"/>
        </w:trPr>
        <w:tc>
          <w:tcPr>
            <w:tcW w:w="1080" w:type="dxa"/>
            <w:vAlign w:val="center"/>
          </w:tcPr>
          <w:p w14:paraId="302D6CE9" w14:textId="77777777" w:rsidR="00B61922" w:rsidRDefault="00B61922" w:rsidP="007613C3">
            <w:pPr>
              <w:pStyle w:val="BodyText"/>
              <w:spacing w:before="3"/>
              <w:jc w:val="center"/>
              <w:rPr>
                <w:sz w:val="23"/>
              </w:rPr>
            </w:pPr>
            <w:r>
              <w:rPr>
                <w:sz w:val="23"/>
              </w:rPr>
              <w:t>4</w:t>
            </w:r>
          </w:p>
        </w:tc>
        <w:tc>
          <w:tcPr>
            <w:tcW w:w="2520" w:type="dxa"/>
            <w:vAlign w:val="center"/>
          </w:tcPr>
          <w:p w14:paraId="302D6CEA" w14:textId="77777777" w:rsidR="00B61922" w:rsidRDefault="00B61922" w:rsidP="007613C3">
            <w:pPr>
              <w:pStyle w:val="BodyText"/>
              <w:spacing w:before="3"/>
              <w:jc w:val="center"/>
            </w:pPr>
            <w:r>
              <w:t>Breadboard</w:t>
            </w:r>
          </w:p>
        </w:tc>
        <w:tc>
          <w:tcPr>
            <w:tcW w:w="3447" w:type="dxa"/>
            <w:vAlign w:val="center"/>
          </w:tcPr>
          <w:p w14:paraId="302D6CEB" w14:textId="77777777" w:rsidR="00B61922" w:rsidRPr="00A13F03" w:rsidRDefault="00B61922" w:rsidP="007613C3">
            <w:pPr>
              <w:pStyle w:val="BodyText"/>
              <w:spacing w:before="3"/>
              <w:jc w:val="center"/>
              <w:rPr>
                <w:sz w:val="23"/>
              </w:rPr>
            </w:pPr>
            <w:r>
              <w:rPr>
                <w:sz w:val="23"/>
              </w:rPr>
              <w:t>-</w:t>
            </w:r>
          </w:p>
        </w:tc>
        <w:tc>
          <w:tcPr>
            <w:tcW w:w="1323" w:type="dxa"/>
            <w:vAlign w:val="center"/>
          </w:tcPr>
          <w:p w14:paraId="302D6CEC" w14:textId="77777777" w:rsidR="00B61922" w:rsidRDefault="00B61922" w:rsidP="007613C3">
            <w:pPr>
              <w:pStyle w:val="BodyText"/>
              <w:keepNext/>
              <w:spacing w:before="3"/>
              <w:jc w:val="center"/>
              <w:rPr>
                <w:sz w:val="23"/>
              </w:rPr>
            </w:pPr>
            <w:r>
              <w:rPr>
                <w:sz w:val="23"/>
              </w:rPr>
              <w:t>1</w:t>
            </w:r>
          </w:p>
        </w:tc>
      </w:tr>
    </w:tbl>
    <w:p w14:paraId="302D6CEE" w14:textId="5E3C35EB" w:rsidR="00B61922" w:rsidRPr="004E1E5A" w:rsidRDefault="00170F15" w:rsidP="00A74F6D">
      <w:pPr>
        <w:pStyle w:val="Caption"/>
        <w:jc w:val="center"/>
        <w:rPr>
          <w:b/>
          <w:i w:val="0"/>
          <w:color w:val="auto"/>
        </w:rPr>
        <w:sectPr w:rsidR="00B61922" w:rsidRPr="004E1E5A">
          <w:headerReference w:type="default" r:id="rId15"/>
          <w:footerReference w:type="default" r:id="rId16"/>
          <w:pgSz w:w="12240" w:h="15840"/>
          <w:pgMar w:top="760" w:right="600" w:bottom="1220" w:left="680" w:header="0" w:footer="1036"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170F15">
        <w:rPr>
          <w:b/>
          <w:i w:val="0"/>
          <w:color w:val="auto"/>
        </w:rPr>
        <w:t xml:space="preserve">Table </w:t>
      </w:r>
      <w:r w:rsidR="00137E12">
        <w:rPr>
          <w:b/>
          <w:i w:val="0"/>
          <w:color w:val="auto"/>
        </w:rPr>
        <w:fldChar w:fldCharType="begin"/>
      </w:r>
      <w:r w:rsidR="00137E12">
        <w:rPr>
          <w:b/>
          <w:i w:val="0"/>
          <w:color w:val="auto"/>
        </w:rPr>
        <w:instrText xml:space="preserve"> SEQ Table \* ARABIC </w:instrText>
      </w:r>
      <w:r w:rsidR="00137E12">
        <w:rPr>
          <w:b/>
          <w:i w:val="0"/>
          <w:color w:val="auto"/>
        </w:rPr>
        <w:fldChar w:fldCharType="separate"/>
      </w:r>
      <w:r w:rsidR="007739D9">
        <w:rPr>
          <w:b/>
          <w:i w:val="0"/>
          <w:noProof/>
          <w:color w:val="auto"/>
        </w:rPr>
        <w:t>1</w:t>
      </w:r>
      <w:r w:rsidR="00137E12">
        <w:rPr>
          <w:b/>
          <w:i w:val="0"/>
          <w:color w:val="auto"/>
        </w:rPr>
        <w:fldChar w:fldCharType="end"/>
      </w:r>
      <w:r w:rsidRPr="00170F15">
        <w:rPr>
          <w:b/>
          <w:i w:val="0"/>
          <w:color w:val="auto"/>
        </w:rPr>
        <w:t>: Apparatus required to perform this experiment</w:t>
      </w:r>
    </w:p>
    <w:p w14:paraId="302D6CEF" w14:textId="77777777" w:rsidR="002B307C" w:rsidRDefault="002B307C">
      <w:pPr>
        <w:pStyle w:val="BodyText"/>
        <w:rPr>
          <w:sz w:val="20"/>
        </w:rPr>
      </w:pPr>
    </w:p>
    <w:p w14:paraId="302D6CF0" w14:textId="77777777" w:rsidR="006A69D2" w:rsidRDefault="00113274" w:rsidP="006A69D2">
      <w:pPr>
        <w:pStyle w:val="Heading2"/>
        <w:rPr>
          <w:u w:val="none"/>
        </w:rPr>
      </w:pPr>
      <w:r>
        <w:rPr>
          <w:u w:val="none"/>
        </w:rPr>
        <w:t xml:space="preserve">In </w:t>
      </w:r>
      <w:r w:rsidR="006A69D2">
        <w:rPr>
          <w:u w:val="none"/>
        </w:rPr>
        <w:t>Lab</w:t>
      </w:r>
      <w:r>
        <w:rPr>
          <w:u w:val="none"/>
        </w:rPr>
        <w:t xml:space="preserve"> Tasks</w:t>
      </w:r>
      <w:r w:rsidR="006A69D2">
        <w:rPr>
          <w:u w:val="none"/>
        </w:rPr>
        <w:t>:</w:t>
      </w:r>
    </w:p>
    <w:p w14:paraId="302D6CF1" w14:textId="77777777" w:rsidR="006A69D2" w:rsidRDefault="006A69D2" w:rsidP="006A69D2">
      <w:pPr>
        <w:pStyle w:val="BodyText"/>
        <w:spacing w:before="9"/>
        <w:rPr>
          <w:b/>
          <w:sz w:val="23"/>
        </w:rPr>
      </w:pPr>
    </w:p>
    <w:p w14:paraId="302D6CF2" w14:textId="77777777" w:rsidR="00113274" w:rsidRPr="00113274" w:rsidRDefault="006A69D2" w:rsidP="00113274">
      <w:pPr>
        <w:pStyle w:val="BodyText"/>
        <w:ind w:left="1120" w:right="1193"/>
        <w:jc w:val="both"/>
      </w:pPr>
      <w:r>
        <w:rPr>
          <w:b/>
        </w:rPr>
        <w:t>Task</w:t>
      </w:r>
      <w:r>
        <w:rPr>
          <w:b/>
          <w:spacing w:val="-8"/>
        </w:rPr>
        <w:t xml:space="preserve"> </w:t>
      </w:r>
      <w:r>
        <w:rPr>
          <w:b/>
        </w:rPr>
        <w:t>1:</w:t>
      </w:r>
      <w:r>
        <w:rPr>
          <w:b/>
          <w:spacing w:val="-8"/>
        </w:rPr>
        <w:t xml:space="preserve"> </w:t>
      </w:r>
      <w:r>
        <w:t>Construct</w:t>
      </w:r>
      <w:r>
        <w:rPr>
          <w:spacing w:val="-8"/>
        </w:rPr>
        <w:t xml:space="preserve"> </w:t>
      </w:r>
      <w:r>
        <w:t>the</w:t>
      </w:r>
      <w:r>
        <w:rPr>
          <w:spacing w:val="-8"/>
        </w:rPr>
        <w:t xml:space="preserve"> </w:t>
      </w:r>
      <w:r>
        <w:t>circuit</w:t>
      </w:r>
      <w:r>
        <w:rPr>
          <w:spacing w:val="-8"/>
        </w:rPr>
        <w:t xml:space="preserve"> </w:t>
      </w:r>
      <w:r w:rsidR="00113274">
        <w:t xml:space="preserve">using a balanced modulator IC MC1496 </w:t>
      </w:r>
      <w:r>
        <w:t>for</w:t>
      </w:r>
      <w:r>
        <w:rPr>
          <w:spacing w:val="-5"/>
        </w:rPr>
        <w:t xml:space="preserve"> </w:t>
      </w:r>
      <w:r w:rsidR="00113274">
        <w:rPr>
          <w:spacing w:val="-5"/>
        </w:rPr>
        <w:t xml:space="preserve">generation of </w:t>
      </w:r>
      <w:r>
        <w:t>Double</w:t>
      </w:r>
      <w:r>
        <w:rPr>
          <w:spacing w:val="-8"/>
        </w:rPr>
        <w:t xml:space="preserve"> </w:t>
      </w:r>
      <w:r>
        <w:t>Side</w:t>
      </w:r>
      <w:r>
        <w:rPr>
          <w:spacing w:val="-8"/>
        </w:rPr>
        <w:t xml:space="preserve"> </w:t>
      </w:r>
      <w:r>
        <w:t>Band</w:t>
      </w:r>
      <w:r>
        <w:rPr>
          <w:spacing w:val="-8"/>
        </w:rPr>
        <w:t xml:space="preserve"> </w:t>
      </w:r>
      <w:r>
        <w:t>Suppressed</w:t>
      </w:r>
      <w:r>
        <w:rPr>
          <w:spacing w:val="-8"/>
        </w:rPr>
        <w:t xml:space="preserve"> </w:t>
      </w:r>
      <w:r>
        <w:t>Carrier</w:t>
      </w:r>
      <w:r>
        <w:rPr>
          <w:spacing w:val="-7"/>
        </w:rPr>
        <w:t xml:space="preserve"> </w:t>
      </w:r>
      <w:r w:rsidR="00113274">
        <w:t>(DSB-SC)</w:t>
      </w:r>
      <w:r>
        <w:rPr>
          <w:spacing w:val="-7"/>
        </w:rPr>
        <w:t xml:space="preserve"> </w:t>
      </w:r>
      <w:r>
        <w:t>and analyze its output in time and frequency</w:t>
      </w:r>
      <w:r>
        <w:rPr>
          <w:spacing w:val="-7"/>
        </w:rPr>
        <w:t xml:space="preserve"> </w:t>
      </w:r>
      <w:r>
        <w:t>domain.</w:t>
      </w:r>
    </w:p>
    <w:p w14:paraId="302D6CF3" w14:textId="77777777" w:rsidR="00113274" w:rsidRPr="00113274" w:rsidRDefault="00113274" w:rsidP="00113274">
      <w:pPr>
        <w:pStyle w:val="Heading2"/>
        <w:spacing w:before="49" w:line="506" w:lineRule="exact"/>
        <w:ind w:right="7153"/>
        <w:rPr>
          <w:sz w:val="22"/>
          <w:u w:val="none"/>
        </w:rPr>
      </w:pPr>
      <w:r w:rsidRPr="00113274">
        <w:rPr>
          <w:sz w:val="22"/>
          <w:u w:val="none"/>
        </w:rPr>
        <w:t>Components Required</w:t>
      </w:r>
    </w:p>
    <w:p w14:paraId="302D6CF4" w14:textId="77777777" w:rsidR="00113274" w:rsidRDefault="00113274" w:rsidP="00113274">
      <w:pPr>
        <w:pStyle w:val="BodyText"/>
        <w:spacing w:before="3"/>
        <w:rPr>
          <w:sz w:val="23"/>
        </w:rPr>
      </w:pPr>
    </w:p>
    <w:tbl>
      <w:tblPr>
        <w:tblStyle w:val="TableGrid"/>
        <w:tblW w:w="0" w:type="auto"/>
        <w:jc w:val="center"/>
        <w:tblLook w:val="04A0" w:firstRow="1" w:lastRow="0" w:firstColumn="1" w:lastColumn="0" w:noHBand="0" w:noVBand="1"/>
      </w:tblPr>
      <w:tblGrid>
        <w:gridCol w:w="967"/>
        <w:gridCol w:w="2520"/>
        <w:gridCol w:w="3447"/>
        <w:gridCol w:w="1706"/>
      </w:tblGrid>
      <w:tr w:rsidR="00113274" w14:paraId="302D6CF9" w14:textId="77777777" w:rsidTr="00F65D99">
        <w:trPr>
          <w:trHeight w:val="346"/>
          <w:jc w:val="center"/>
        </w:trPr>
        <w:tc>
          <w:tcPr>
            <w:tcW w:w="967" w:type="dxa"/>
            <w:vAlign w:val="center"/>
          </w:tcPr>
          <w:p w14:paraId="302D6CF5" w14:textId="77777777" w:rsidR="00113274" w:rsidRPr="00A13F03" w:rsidRDefault="00113274" w:rsidP="007613C3">
            <w:pPr>
              <w:pStyle w:val="BodyText"/>
              <w:spacing w:before="3"/>
              <w:jc w:val="center"/>
              <w:rPr>
                <w:b/>
                <w:sz w:val="23"/>
              </w:rPr>
            </w:pPr>
            <w:r w:rsidRPr="00A13F03">
              <w:rPr>
                <w:b/>
                <w:sz w:val="23"/>
              </w:rPr>
              <w:t>No.</w:t>
            </w:r>
          </w:p>
        </w:tc>
        <w:tc>
          <w:tcPr>
            <w:tcW w:w="2520" w:type="dxa"/>
            <w:vAlign w:val="center"/>
          </w:tcPr>
          <w:p w14:paraId="302D6CF6" w14:textId="77777777" w:rsidR="00113274" w:rsidRPr="00A13F03" w:rsidRDefault="00113274" w:rsidP="007613C3">
            <w:pPr>
              <w:pStyle w:val="BodyText"/>
              <w:spacing w:before="3"/>
              <w:jc w:val="center"/>
              <w:rPr>
                <w:b/>
                <w:sz w:val="23"/>
              </w:rPr>
            </w:pPr>
            <w:r w:rsidRPr="00A13F03">
              <w:rPr>
                <w:b/>
              </w:rPr>
              <w:t>Components</w:t>
            </w:r>
          </w:p>
        </w:tc>
        <w:tc>
          <w:tcPr>
            <w:tcW w:w="3447" w:type="dxa"/>
            <w:vAlign w:val="center"/>
          </w:tcPr>
          <w:p w14:paraId="302D6CF7" w14:textId="77777777" w:rsidR="00113274" w:rsidRPr="00A13F03" w:rsidRDefault="00113274" w:rsidP="007613C3">
            <w:pPr>
              <w:pStyle w:val="BodyText"/>
              <w:spacing w:before="3"/>
              <w:jc w:val="center"/>
              <w:rPr>
                <w:b/>
                <w:sz w:val="23"/>
              </w:rPr>
            </w:pPr>
            <w:r w:rsidRPr="00A13F03">
              <w:rPr>
                <w:b/>
                <w:sz w:val="23"/>
              </w:rPr>
              <w:t>Specifications</w:t>
            </w:r>
            <w:r>
              <w:rPr>
                <w:b/>
                <w:sz w:val="23"/>
              </w:rPr>
              <w:t xml:space="preserve"> / Values</w:t>
            </w:r>
          </w:p>
        </w:tc>
        <w:tc>
          <w:tcPr>
            <w:tcW w:w="1706" w:type="dxa"/>
            <w:vAlign w:val="center"/>
          </w:tcPr>
          <w:p w14:paraId="302D6CF8" w14:textId="77777777" w:rsidR="00113274" w:rsidRPr="00A13F03" w:rsidRDefault="00113274" w:rsidP="007613C3">
            <w:pPr>
              <w:pStyle w:val="BodyText"/>
              <w:spacing w:before="3"/>
              <w:jc w:val="center"/>
              <w:rPr>
                <w:b/>
                <w:sz w:val="23"/>
              </w:rPr>
            </w:pPr>
            <w:r w:rsidRPr="00A13F03">
              <w:rPr>
                <w:b/>
                <w:sz w:val="23"/>
              </w:rPr>
              <w:t>Quantity</w:t>
            </w:r>
          </w:p>
        </w:tc>
      </w:tr>
      <w:tr w:rsidR="00113274" w14:paraId="302D6D00" w14:textId="77777777" w:rsidTr="00F65D99">
        <w:trPr>
          <w:jc w:val="center"/>
        </w:trPr>
        <w:tc>
          <w:tcPr>
            <w:tcW w:w="967" w:type="dxa"/>
            <w:vAlign w:val="center"/>
          </w:tcPr>
          <w:p w14:paraId="302D6CFA" w14:textId="77777777" w:rsidR="00113274" w:rsidRDefault="00113274" w:rsidP="007613C3">
            <w:pPr>
              <w:pStyle w:val="BodyText"/>
              <w:spacing w:before="3"/>
              <w:jc w:val="center"/>
              <w:rPr>
                <w:sz w:val="23"/>
              </w:rPr>
            </w:pPr>
            <w:r>
              <w:rPr>
                <w:sz w:val="23"/>
              </w:rPr>
              <w:t>1</w:t>
            </w:r>
          </w:p>
        </w:tc>
        <w:tc>
          <w:tcPr>
            <w:tcW w:w="2520" w:type="dxa"/>
            <w:vAlign w:val="center"/>
          </w:tcPr>
          <w:p w14:paraId="302D6CFB" w14:textId="77777777" w:rsidR="00113274" w:rsidRDefault="00113274" w:rsidP="007613C3">
            <w:pPr>
              <w:pStyle w:val="BodyText"/>
              <w:spacing w:before="3"/>
              <w:jc w:val="center"/>
              <w:rPr>
                <w:sz w:val="23"/>
              </w:rPr>
            </w:pPr>
            <w:r>
              <w:t>Resistors</w:t>
            </w:r>
          </w:p>
        </w:tc>
        <w:tc>
          <w:tcPr>
            <w:tcW w:w="3447" w:type="dxa"/>
            <w:vAlign w:val="center"/>
          </w:tcPr>
          <w:p w14:paraId="302D6CFC" w14:textId="77777777" w:rsidR="004347C5" w:rsidRDefault="004347C5" w:rsidP="007613C3">
            <w:pPr>
              <w:pStyle w:val="BodyText"/>
              <w:spacing w:before="3"/>
              <w:jc w:val="center"/>
              <w:rPr>
                <w:rFonts w:eastAsiaTheme="minorHAnsi"/>
                <w:lang w:bidi="ar-SA"/>
              </w:rPr>
            </w:pPr>
            <w:r>
              <w:rPr>
                <w:rFonts w:eastAsiaTheme="minorHAnsi"/>
                <w:lang w:bidi="ar-SA"/>
              </w:rPr>
              <w:t xml:space="preserve">51 ohms, 300 ohms, </w:t>
            </w:r>
            <w:r w:rsidR="00113274">
              <w:rPr>
                <w:rFonts w:eastAsiaTheme="minorHAnsi"/>
                <w:lang w:bidi="ar-SA"/>
              </w:rPr>
              <w:t>1 k ohms,</w:t>
            </w:r>
          </w:p>
          <w:p w14:paraId="302D6CFD" w14:textId="77777777" w:rsidR="00113274" w:rsidRDefault="004347C5" w:rsidP="007613C3">
            <w:pPr>
              <w:pStyle w:val="BodyText"/>
              <w:spacing w:before="3"/>
              <w:jc w:val="center"/>
              <w:rPr>
                <w:sz w:val="23"/>
              </w:rPr>
            </w:pPr>
            <w:r>
              <w:rPr>
                <w:rFonts w:eastAsiaTheme="minorHAnsi"/>
                <w:lang w:bidi="ar-SA"/>
              </w:rPr>
              <w:t>3.9 k ohms, 6.8 k ohms 10 k ohms</w:t>
            </w:r>
          </w:p>
        </w:tc>
        <w:tc>
          <w:tcPr>
            <w:tcW w:w="1706" w:type="dxa"/>
            <w:vAlign w:val="center"/>
          </w:tcPr>
          <w:p w14:paraId="302D6CFE" w14:textId="77777777" w:rsidR="004347C5" w:rsidRDefault="00113274" w:rsidP="007613C3">
            <w:pPr>
              <w:pStyle w:val="BodyText"/>
              <w:spacing w:before="3"/>
              <w:jc w:val="center"/>
              <w:rPr>
                <w:sz w:val="23"/>
              </w:rPr>
            </w:pPr>
            <w:r>
              <w:rPr>
                <w:sz w:val="23"/>
              </w:rPr>
              <w:t>1,</w:t>
            </w:r>
            <w:r w:rsidR="004347C5">
              <w:rPr>
                <w:sz w:val="23"/>
              </w:rPr>
              <w:t xml:space="preserve"> 1, 4,</w:t>
            </w:r>
          </w:p>
          <w:p w14:paraId="302D6CFF" w14:textId="77777777" w:rsidR="00113274" w:rsidRDefault="004347C5" w:rsidP="007613C3">
            <w:pPr>
              <w:pStyle w:val="BodyText"/>
              <w:spacing w:before="3"/>
              <w:jc w:val="center"/>
              <w:rPr>
                <w:sz w:val="23"/>
              </w:rPr>
            </w:pPr>
            <w:r>
              <w:rPr>
                <w:sz w:val="23"/>
              </w:rPr>
              <w:t>2, 1, 2</w:t>
            </w:r>
          </w:p>
        </w:tc>
      </w:tr>
      <w:tr w:rsidR="00113274" w14:paraId="302D6D05" w14:textId="77777777" w:rsidTr="00F65D99">
        <w:trPr>
          <w:trHeight w:val="346"/>
          <w:jc w:val="center"/>
        </w:trPr>
        <w:tc>
          <w:tcPr>
            <w:tcW w:w="967" w:type="dxa"/>
            <w:vAlign w:val="center"/>
          </w:tcPr>
          <w:p w14:paraId="302D6D01" w14:textId="77777777" w:rsidR="00113274" w:rsidRDefault="00113274" w:rsidP="007613C3">
            <w:pPr>
              <w:pStyle w:val="BodyText"/>
              <w:spacing w:before="3"/>
              <w:jc w:val="center"/>
              <w:rPr>
                <w:sz w:val="23"/>
              </w:rPr>
            </w:pPr>
            <w:r>
              <w:rPr>
                <w:sz w:val="23"/>
              </w:rPr>
              <w:t>2</w:t>
            </w:r>
          </w:p>
        </w:tc>
        <w:tc>
          <w:tcPr>
            <w:tcW w:w="2520" w:type="dxa"/>
            <w:vAlign w:val="center"/>
          </w:tcPr>
          <w:p w14:paraId="302D6D02" w14:textId="77777777" w:rsidR="00113274" w:rsidRDefault="00113274" w:rsidP="007613C3">
            <w:pPr>
              <w:pStyle w:val="BodyText"/>
              <w:spacing w:before="3"/>
              <w:jc w:val="center"/>
              <w:rPr>
                <w:sz w:val="23"/>
              </w:rPr>
            </w:pPr>
            <w:r>
              <w:t>Capacitors</w:t>
            </w:r>
          </w:p>
        </w:tc>
        <w:tc>
          <w:tcPr>
            <w:tcW w:w="3447" w:type="dxa"/>
            <w:vAlign w:val="center"/>
          </w:tcPr>
          <w:p w14:paraId="302D6D03" w14:textId="77777777" w:rsidR="00113274" w:rsidRDefault="004347C5" w:rsidP="007613C3">
            <w:pPr>
              <w:pStyle w:val="BodyText"/>
              <w:spacing w:before="3"/>
              <w:jc w:val="center"/>
              <w:rPr>
                <w:sz w:val="23"/>
              </w:rPr>
            </w:pPr>
            <w:r>
              <w:rPr>
                <w:rFonts w:eastAsiaTheme="minorHAnsi"/>
                <w:lang w:bidi="ar-SA"/>
              </w:rPr>
              <w:t xml:space="preserve">0.1 </w:t>
            </w:r>
            <w:proofErr w:type="spellStart"/>
            <w:r>
              <w:rPr>
                <w:rFonts w:eastAsiaTheme="minorHAnsi"/>
                <w:lang w:bidi="ar-SA"/>
              </w:rPr>
              <w:t>uF</w:t>
            </w:r>
            <w:proofErr w:type="spellEnd"/>
          </w:p>
        </w:tc>
        <w:tc>
          <w:tcPr>
            <w:tcW w:w="1706" w:type="dxa"/>
            <w:vAlign w:val="center"/>
          </w:tcPr>
          <w:p w14:paraId="302D6D04" w14:textId="77777777" w:rsidR="00113274" w:rsidRDefault="004347C5" w:rsidP="007613C3">
            <w:pPr>
              <w:pStyle w:val="BodyText"/>
              <w:spacing w:before="3"/>
              <w:jc w:val="center"/>
              <w:rPr>
                <w:sz w:val="23"/>
              </w:rPr>
            </w:pPr>
            <w:r>
              <w:rPr>
                <w:sz w:val="23"/>
              </w:rPr>
              <w:t>4</w:t>
            </w:r>
          </w:p>
        </w:tc>
      </w:tr>
      <w:tr w:rsidR="004347C5" w14:paraId="302D6D0A" w14:textId="77777777" w:rsidTr="00F65D99">
        <w:trPr>
          <w:trHeight w:val="346"/>
          <w:jc w:val="center"/>
        </w:trPr>
        <w:tc>
          <w:tcPr>
            <w:tcW w:w="967" w:type="dxa"/>
            <w:vAlign w:val="center"/>
          </w:tcPr>
          <w:p w14:paraId="302D6D06" w14:textId="77777777" w:rsidR="004347C5" w:rsidRDefault="004347C5" w:rsidP="007613C3">
            <w:pPr>
              <w:pStyle w:val="BodyText"/>
              <w:spacing w:before="3"/>
              <w:jc w:val="center"/>
              <w:rPr>
                <w:sz w:val="23"/>
              </w:rPr>
            </w:pPr>
            <w:r>
              <w:rPr>
                <w:sz w:val="23"/>
              </w:rPr>
              <w:t>3</w:t>
            </w:r>
          </w:p>
        </w:tc>
        <w:tc>
          <w:tcPr>
            <w:tcW w:w="2520" w:type="dxa"/>
            <w:vAlign w:val="center"/>
          </w:tcPr>
          <w:p w14:paraId="302D6D07" w14:textId="77777777" w:rsidR="004347C5" w:rsidRDefault="004347C5" w:rsidP="007613C3">
            <w:pPr>
              <w:pStyle w:val="BodyText"/>
              <w:spacing w:before="3"/>
              <w:jc w:val="center"/>
            </w:pPr>
            <w:r>
              <w:t>Potentiometer</w:t>
            </w:r>
          </w:p>
        </w:tc>
        <w:tc>
          <w:tcPr>
            <w:tcW w:w="3447" w:type="dxa"/>
            <w:vAlign w:val="center"/>
          </w:tcPr>
          <w:p w14:paraId="302D6D08" w14:textId="77777777" w:rsidR="004347C5" w:rsidRDefault="004347C5" w:rsidP="007613C3">
            <w:pPr>
              <w:pStyle w:val="BodyText"/>
              <w:spacing w:before="3"/>
              <w:jc w:val="center"/>
              <w:rPr>
                <w:rFonts w:eastAsiaTheme="minorHAnsi"/>
                <w:lang w:bidi="ar-SA"/>
              </w:rPr>
            </w:pPr>
            <w:r>
              <w:rPr>
                <w:rFonts w:eastAsiaTheme="minorHAnsi"/>
                <w:lang w:bidi="ar-SA"/>
              </w:rPr>
              <w:t>50 k ohms</w:t>
            </w:r>
          </w:p>
        </w:tc>
        <w:tc>
          <w:tcPr>
            <w:tcW w:w="1706" w:type="dxa"/>
            <w:vAlign w:val="center"/>
          </w:tcPr>
          <w:p w14:paraId="302D6D09" w14:textId="77777777" w:rsidR="004347C5" w:rsidRDefault="004347C5" w:rsidP="007613C3">
            <w:pPr>
              <w:pStyle w:val="BodyText"/>
              <w:spacing w:before="3"/>
              <w:jc w:val="center"/>
              <w:rPr>
                <w:sz w:val="23"/>
              </w:rPr>
            </w:pPr>
            <w:r>
              <w:rPr>
                <w:sz w:val="23"/>
              </w:rPr>
              <w:t>1</w:t>
            </w:r>
          </w:p>
        </w:tc>
      </w:tr>
      <w:tr w:rsidR="004347C5" w14:paraId="302D6D0F" w14:textId="77777777" w:rsidTr="00F65D99">
        <w:trPr>
          <w:trHeight w:val="328"/>
          <w:jc w:val="center"/>
        </w:trPr>
        <w:tc>
          <w:tcPr>
            <w:tcW w:w="967" w:type="dxa"/>
            <w:vAlign w:val="center"/>
          </w:tcPr>
          <w:p w14:paraId="302D6D0B" w14:textId="77777777" w:rsidR="004347C5" w:rsidRDefault="007613C3" w:rsidP="007613C3">
            <w:pPr>
              <w:pStyle w:val="BodyText"/>
              <w:spacing w:before="3"/>
              <w:jc w:val="center"/>
              <w:rPr>
                <w:sz w:val="23"/>
              </w:rPr>
            </w:pPr>
            <w:r>
              <w:rPr>
                <w:sz w:val="23"/>
              </w:rPr>
              <w:t>4</w:t>
            </w:r>
          </w:p>
        </w:tc>
        <w:tc>
          <w:tcPr>
            <w:tcW w:w="2520" w:type="dxa"/>
            <w:vAlign w:val="center"/>
          </w:tcPr>
          <w:p w14:paraId="302D6D0C" w14:textId="77777777" w:rsidR="004347C5" w:rsidRDefault="004347C5" w:rsidP="007613C3">
            <w:pPr>
              <w:pStyle w:val="BodyText"/>
              <w:spacing w:before="3"/>
              <w:jc w:val="center"/>
              <w:rPr>
                <w:sz w:val="23"/>
              </w:rPr>
            </w:pPr>
            <w:r>
              <w:rPr>
                <w:sz w:val="23"/>
              </w:rPr>
              <w:t>Modulator IC</w:t>
            </w:r>
          </w:p>
        </w:tc>
        <w:tc>
          <w:tcPr>
            <w:tcW w:w="3447" w:type="dxa"/>
            <w:vAlign w:val="center"/>
          </w:tcPr>
          <w:p w14:paraId="302D6D0D" w14:textId="77777777" w:rsidR="004347C5" w:rsidRDefault="004347C5" w:rsidP="007613C3">
            <w:pPr>
              <w:pStyle w:val="BodyText"/>
              <w:spacing w:before="3"/>
              <w:jc w:val="center"/>
              <w:rPr>
                <w:sz w:val="23"/>
              </w:rPr>
            </w:pPr>
            <w:r>
              <w:t>MC 1496</w:t>
            </w:r>
          </w:p>
        </w:tc>
        <w:tc>
          <w:tcPr>
            <w:tcW w:w="1706" w:type="dxa"/>
            <w:vAlign w:val="center"/>
          </w:tcPr>
          <w:p w14:paraId="302D6D0E" w14:textId="77777777" w:rsidR="004347C5" w:rsidRDefault="004347C5" w:rsidP="007613C3">
            <w:pPr>
              <w:pStyle w:val="BodyText"/>
              <w:keepNext/>
              <w:spacing w:before="3"/>
              <w:jc w:val="center"/>
              <w:rPr>
                <w:sz w:val="23"/>
              </w:rPr>
            </w:pPr>
            <w:r>
              <w:rPr>
                <w:sz w:val="23"/>
              </w:rPr>
              <w:t>1</w:t>
            </w:r>
          </w:p>
        </w:tc>
      </w:tr>
    </w:tbl>
    <w:p w14:paraId="302D6D10" w14:textId="7F09CD8A" w:rsidR="002B307C" w:rsidRPr="004347C5" w:rsidRDefault="004347C5" w:rsidP="004347C5">
      <w:pPr>
        <w:pStyle w:val="Caption"/>
        <w:rPr>
          <w:b/>
          <w:i w:val="0"/>
          <w:color w:val="auto"/>
          <w:sz w:val="23"/>
        </w:rPr>
      </w:pPr>
      <w:r>
        <w:rPr>
          <w:b/>
          <w:i w:val="0"/>
          <w:color w:val="auto"/>
        </w:rPr>
        <w:t xml:space="preserve">                         </w:t>
      </w:r>
      <w:r w:rsidR="00F65D99">
        <w:rPr>
          <w:b/>
          <w:i w:val="0"/>
          <w:color w:val="auto"/>
        </w:rPr>
        <w:t xml:space="preserve"> </w:t>
      </w:r>
      <w:r w:rsidRPr="004347C5">
        <w:rPr>
          <w:b/>
          <w:i w:val="0"/>
          <w:color w:val="auto"/>
        </w:rPr>
        <w:t xml:space="preserve">Table </w:t>
      </w:r>
      <w:r w:rsidR="00137E12">
        <w:rPr>
          <w:b/>
          <w:i w:val="0"/>
          <w:color w:val="auto"/>
        </w:rPr>
        <w:fldChar w:fldCharType="begin"/>
      </w:r>
      <w:r w:rsidR="00137E12">
        <w:rPr>
          <w:b/>
          <w:i w:val="0"/>
          <w:color w:val="auto"/>
        </w:rPr>
        <w:instrText xml:space="preserve"> SEQ Table \* ARABIC </w:instrText>
      </w:r>
      <w:r w:rsidR="00137E12">
        <w:rPr>
          <w:b/>
          <w:i w:val="0"/>
          <w:color w:val="auto"/>
        </w:rPr>
        <w:fldChar w:fldCharType="separate"/>
      </w:r>
      <w:r w:rsidR="007739D9">
        <w:rPr>
          <w:b/>
          <w:i w:val="0"/>
          <w:noProof/>
          <w:color w:val="auto"/>
        </w:rPr>
        <w:t>2</w:t>
      </w:r>
      <w:r w:rsidR="00137E12">
        <w:rPr>
          <w:b/>
          <w:i w:val="0"/>
          <w:color w:val="auto"/>
        </w:rPr>
        <w:fldChar w:fldCharType="end"/>
      </w:r>
      <w:r w:rsidRPr="004347C5">
        <w:rPr>
          <w:b/>
          <w:i w:val="0"/>
          <w:color w:val="auto"/>
        </w:rPr>
        <w:t>: Components required to perform In-Lab Task 1.</w:t>
      </w:r>
    </w:p>
    <w:p w14:paraId="302D6D11" w14:textId="77777777" w:rsidR="002B307C" w:rsidRDefault="00A64BB7">
      <w:pPr>
        <w:pStyle w:val="Heading3"/>
      </w:pPr>
      <w:r>
        <w:t>MC 1496 Pin Layout</w:t>
      </w:r>
    </w:p>
    <w:p w14:paraId="302D6D12" w14:textId="77777777" w:rsidR="004347C5" w:rsidRDefault="00113274" w:rsidP="004347C5">
      <w:pPr>
        <w:pStyle w:val="BodyText"/>
        <w:keepNext/>
        <w:spacing w:before="8"/>
        <w:jc w:val="center"/>
      </w:pPr>
      <w:r>
        <w:rPr>
          <w:b/>
          <w:noProof/>
          <w:sz w:val="18"/>
          <w:lang w:bidi="ar-SA"/>
        </w:rPr>
        <w:drawing>
          <wp:inline distT="0" distB="0" distL="0" distR="0" wp14:anchorId="302D6F20" wp14:editId="302D6F21">
            <wp:extent cx="2617829"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1496.jpg"/>
                    <pic:cNvPicPr/>
                  </pic:nvPicPr>
                  <pic:blipFill>
                    <a:blip r:embed="rId17">
                      <a:extLst>
                        <a:ext uri="{28A0092B-C50C-407E-A947-70E740481C1C}">
                          <a14:useLocalDpi xmlns:a14="http://schemas.microsoft.com/office/drawing/2010/main" val="0"/>
                        </a:ext>
                      </a:extLst>
                    </a:blip>
                    <a:stretch>
                      <a:fillRect/>
                    </a:stretch>
                  </pic:blipFill>
                  <pic:spPr>
                    <a:xfrm>
                      <a:off x="0" y="0"/>
                      <a:ext cx="2645993" cy="1886985"/>
                    </a:xfrm>
                    <a:prstGeom prst="rect">
                      <a:avLst/>
                    </a:prstGeom>
                  </pic:spPr>
                </pic:pic>
              </a:graphicData>
            </a:graphic>
          </wp:inline>
        </w:drawing>
      </w:r>
    </w:p>
    <w:p w14:paraId="302D6D13" w14:textId="2585AA65" w:rsidR="002B307C" w:rsidRPr="007824E5" w:rsidRDefault="004347C5" w:rsidP="007824E5">
      <w:pPr>
        <w:pStyle w:val="Caption"/>
        <w:jc w:val="center"/>
        <w:rPr>
          <w:b/>
          <w:i w:val="0"/>
          <w:color w:val="auto"/>
        </w:rPr>
      </w:pPr>
      <w:r w:rsidRPr="004347C5">
        <w:rPr>
          <w:b/>
          <w:i w:val="0"/>
          <w:color w:val="auto"/>
        </w:rPr>
        <w:t xml:space="preserve">Figure </w:t>
      </w:r>
      <w:r w:rsidRPr="004347C5">
        <w:rPr>
          <w:b/>
          <w:i w:val="0"/>
          <w:color w:val="auto"/>
        </w:rPr>
        <w:fldChar w:fldCharType="begin"/>
      </w:r>
      <w:r w:rsidRPr="004347C5">
        <w:rPr>
          <w:b/>
          <w:i w:val="0"/>
          <w:color w:val="auto"/>
        </w:rPr>
        <w:instrText xml:space="preserve"> SEQ Figure \* ARABIC </w:instrText>
      </w:r>
      <w:r w:rsidRPr="004347C5">
        <w:rPr>
          <w:b/>
          <w:i w:val="0"/>
          <w:color w:val="auto"/>
        </w:rPr>
        <w:fldChar w:fldCharType="separate"/>
      </w:r>
      <w:r w:rsidR="007739D9">
        <w:rPr>
          <w:b/>
          <w:i w:val="0"/>
          <w:noProof/>
          <w:color w:val="auto"/>
        </w:rPr>
        <w:t>5</w:t>
      </w:r>
      <w:r w:rsidRPr="004347C5">
        <w:rPr>
          <w:b/>
          <w:i w:val="0"/>
          <w:color w:val="auto"/>
        </w:rPr>
        <w:fldChar w:fldCharType="end"/>
      </w:r>
      <w:r w:rsidRPr="004347C5">
        <w:rPr>
          <w:b/>
          <w:i w:val="0"/>
          <w:color w:val="auto"/>
        </w:rPr>
        <w:t>: MC 1496 Pin Layout.</w:t>
      </w:r>
      <w:r>
        <w:rPr>
          <w:b/>
          <w:i w:val="0"/>
          <w:color w:val="auto"/>
        </w:rPr>
        <w:t xml:space="preserve"> </w:t>
      </w:r>
      <w:r w:rsidRPr="004347C5">
        <w:rPr>
          <w:b/>
          <w:i w:val="0"/>
          <w:color w:val="auto"/>
          <w:vertAlign w:val="superscript"/>
        </w:rPr>
        <w:t>[3]</w:t>
      </w:r>
    </w:p>
    <w:p w14:paraId="302D6D14" w14:textId="76C8CE48" w:rsidR="007613C3" w:rsidRDefault="00113274" w:rsidP="00E148A1">
      <w:pPr>
        <w:pStyle w:val="BodyText"/>
        <w:spacing w:before="178" w:after="5" w:line="259" w:lineRule="auto"/>
        <w:ind w:left="1240" w:right="1179"/>
        <w:jc w:val="both"/>
      </w:pPr>
      <w:r>
        <w:t>The</w:t>
      </w:r>
      <w:r>
        <w:rPr>
          <w:spacing w:val="-15"/>
        </w:rPr>
        <w:t xml:space="preserve"> </w:t>
      </w:r>
      <w:r>
        <w:t>circuit</w:t>
      </w:r>
      <w:r>
        <w:rPr>
          <w:spacing w:val="-17"/>
        </w:rPr>
        <w:t xml:space="preserve"> </w:t>
      </w:r>
      <w:r>
        <w:t>of</w:t>
      </w:r>
      <w:r>
        <w:rPr>
          <w:spacing w:val="-17"/>
        </w:rPr>
        <w:t xml:space="preserve"> </w:t>
      </w:r>
      <w:r>
        <w:t>Figure</w:t>
      </w:r>
      <w:r>
        <w:rPr>
          <w:spacing w:val="-18"/>
        </w:rPr>
        <w:t xml:space="preserve"> </w:t>
      </w:r>
      <w:r w:rsidR="00E835E2">
        <w:t>6</w:t>
      </w:r>
      <w:r>
        <w:rPr>
          <w:spacing w:val="-15"/>
        </w:rPr>
        <w:t xml:space="preserve"> </w:t>
      </w:r>
      <w:r>
        <w:t>shows</w:t>
      </w:r>
      <w:r>
        <w:rPr>
          <w:spacing w:val="-18"/>
        </w:rPr>
        <w:t xml:space="preserve"> </w:t>
      </w:r>
      <w:r>
        <w:t>an</w:t>
      </w:r>
      <w:r>
        <w:rPr>
          <w:spacing w:val="-16"/>
        </w:rPr>
        <w:t xml:space="preserve"> </w:t>
      </w:r>
      <w:r w:rsidR="00E835E2">
        <w:t>AM</w:t>
      </w:r>
      <w:r w:rsidR="00E835E2">
        <w:rPr>
          <w:spacing w:val="-15"/>
        </w:rPr>
        <w:t xml:space="preserve"> balanced </w:t>
      </w:r>
      <w:r>
        <w:t>modulator</w:t>
      </w:r>
      <w:r>
        <w:rPr>
          <w:spacing w:val="-20"/>
        </w:rPr>
        <w:t xml:space="preserve"> </w:t>
      </w:r>
      <w:r>
        <w:t>circuit,</w:t>
      </w:r>
      <w:r>
        <w:rPr>
          <w:spacing w:val="-17"/>
        </w:rPr>
        <w:t xml:space="preserve"> </w:t>
      </w:r>
      <w:r>
        <w:t>whose</w:t>
      </w:r>
      <w:r>
        <w:rPr>
          <w:spacing w:val="-18"/>
        </w:rPr>
        <w:t xml:space="preserve"> </w:t>
      </w:r>
      <w:r>
        <w:t>carrier</w:t>
      </w:r>
      <w:r>
        <w:rPr>
          <w:spacing w:val="-19"/>
        </w:rPr>
        <w:t xml:space="preserve"> </w:t>
      </w:r>
      <w:r>
        <w:t>and</w:t>
      </w:r>
      <w:r>
        <w:rPr>
          <w:spacing w:val="-16"/>
        </w:rPr>
        <w:t xml:space="preserve"> </w:t>
      </w:r>
      <w:r w:rsidR="00E835E2">
        <w:t>message</w:t>
      </w:r>
      <w:r>
        <w:rPr>
          <w:spacing w:val="-19"/>
        </w:rPr>
        <w:t xml:space="preserve"> </w:t>
      </w:r>
      <w:r>
        <w:t>signals</w:t>
      </w:r>
      <w:r>
        <w:rPr>
          <w:spacing w:val="-20"/>
        </w:rPr>
        <w:t xml:space="preserve"> </w:t>
      </w:r>
      <w:r>
        <w:t>are</w:t>
      </w:r>
      <w:r>
        <w:rPr>
          <w:spacing w:val="-20"/>
        </w:rPr>
        <w:t xml:space="preserve"> </w:t>
      </w:r>
      <w:r>
        <w:t xml:space="preserve">single- ended inputs, carrier to pin 10 and </w:t>
      </w:r>
      <w:r w:rsidR="00E148A1">
        <w:t>message</w:t>
      </w:r>
      <w:r>
        <w:t xml:space="preserve"> to pin 1. The gain of entire</w:t>
      </w:r>
      <w:r w:rsidR="00E148A1">
        <w:t xml:space="preserve"> circuit is determined by the resistors</w:t>
      </w:r>
      <w:r>
        <w:t xml:space="preserve"> value. The </w:t>
      </w:r>
      <w:r w:rsidR="00E148A1">
        <w:t xml:space="preserve">resistors </w:t>
      </w:r>
      <w:r w:rsidR="008E42C0">
        <w:t>determine</w:t>
      </w:r>
      <w:r>
        <w:t xml:space="preserve"> the amount of bias current. Adjusting the amount of VR</w:t>
      </w:r>
      <w:r w:rsidRPr="00E835E2">
        <w:rPr>
          <w:vertAlign w:val="subscript"/>
        </w:rPr>
        <w:t>1</w:t>
      </w:r>
      <w:r>
        <w:t xml:space="preserve"> or the </w:t>
      </w:r>
      <w:r w:rsidR="00E835E2">
        <w:t>message</w:t>
      </w:r>
      <w:r>
        <w:t xml:space="preserve"> amplitude can change the percentage</w:t>
      </w:r>
      <w:r>
        <w:rPr>
          <w:spacing w:val="-35"/>
        </w:rPr>
        <w:t xml:space="preserve"> </w:t>
      </w:r>
      <w:r>
        <w:t>modulation.</w:t>
      </w:r>
    </w:p>
    <w:p w14:paraId="50612F53" w14:textId="77777777" w:rsidR="00881AF6" w:rsidRDefault="00881AF6" w:rsidP="00E835E2">
      <w:pPr>
        <w:pStyle w:val="Heading3"/>
        <w:spacing w:before="1"/>
      </w:pPr>
    </w:p>
    <w:p w14:paraId="302D6D16" w14:textId="3CC44393" w:rsidR="00E835E2" w:rsidRDefault="00E835E2" w:rsidP="00E835E2">
      <w:pPr>
        <w:pStyle w:val="Heading3"/>
        <w:spacing w:before="1"/>
      </w:pPr>
      <w:r>
        <w:t xml:space="preserve">  Procedure</w:t>
      </w:r>
    </w:p>
    <w:p w14:paraId="302D6D17" w14:textId="77777777" w:rsidR="00E835E2" w:rsidRDefault="00E835E2" w:rsidP="00E835E2">
      <w:pPr>
        <w:pStyle w:val="Heading3"/>
        <w:spacing w:before="1"/>
      </w:pPr>
    </w:p>
    <w:p w14:paraId="302D6D18" w14:textId="77777777" w:rsidR="00E835E2" w:rsidRDefault="00E835E2" w:rsidP="007656FC">
      <w:pPr>
        <w:pStyle w:val="ListParagraph"/>
        <w:numPr>
          <w:ilvl w:val="0"/>
          <w:numId w:val="7"/>
        </w:numPr>
        <w:tabs>
          <w:tab w:val="left" w:pos="1452"/>
        </w:tabs>
        <w:spacing w:before="8"/>
      </w:pPr>
      <w:r>
        <w:t>Set up the circuit shown in Figure</w:t>
      </w:r>
      <w:r w:rsidRPr="007656FC">
        <w:rPr>
          <w:spacing w:val="-1"/>
        </w:rPr>
        <w:t xml:space="preserve"> </w:t>
      </w:r>
      <w:r w:rsidR="003B2987">
        <w:t>6.</w:t>
      </w:r>
    </w:p>
    <w:p w14:paraId="302D6D19" w14:textId="115EC531" w:rsidR="00E835E2" w:rsidRDefault="00E835E2" w:rsidP="007656FC">
      <w:pPr>
        <w:pStyle w:val="ListParagraph"/>
        <w:numPr>
          <w:ilvl w:val="0"/>
          <w:numId w:val="7"/>
        </w:numPr>
        <w:tabs>
          <w:tab w:val="left" w:pos="1452"/>
        </w:tabs>
        <w:spacing w:before="8"/>
      </w:pPr>
      <w:r>
        <w:t xml:space="preserve">Apply a </w:t>
      </w:r>
      <w:r w:rsidR="000E2E69">
        <w:t>sinusoidal signal of frequency 1</w:t>
      </w:r>
      <w:r>
        <w:t xml:space="preserve">00 </w:t>
      </w:r>
      <w:proofErr w:type="spellStart"/>
      <w:r>
        <w:t>KHz</w:t>
      </w:r>
      <w:proofErr w:type="spellEnd"/>
      <w:r>
        <w:t xml:space="preserve"> and </w:t>
      </w:r>
      <w:r w:rsidR="001A6E72">
        <w:t>100m</w:t>
      </w:r>
      <w:r>
        <w:t>V</w:t>
      </w:r>
      <w:r w:rsidRPr="007656FC">
        <w:rPr>
          <w:position w:val="-2"/>
        </w:rPr>
        <w:t xml:space="preserve">p-p </w:t>
      </w:r>
      <w:r>
        <w:t>as the carrier</w:t>
      </w:r>
      <w:r w:rsidRPr="007656FC">
        <w:rPr>
          <w:spacing w:val="7"/>
        </w:rPr>
        <w:t xml:space="preserve"> </w:t>
      </w:r>
      <w:r>
        <w:t>signal</w:t>
      </w:r>
      <w:r w:rsidR="00067387">
        <w:t xml:space="preserve"> via Waveform button</w:t>
      </w:r>
      <w:r w:rsidR="003B529D">
        <w:t xml:space="preserve"> from</w:t>
      </w:r>
      <w:r w:rsidR="00067387">
        <w:t xml:space="preserve"> FG</w:t>
      </w:r>
      <w:r>
        <w:t>.</w:t>
      </w:r>
    </w:p>
    <w:p w14:paraId="302D6D1A" w14:textId="1C6328D1" w:rsidR="00E835E2" w:rsidRDefault="00E835E2" w:rsidP="007656FC">
      <w:pPr>
        <w:pStyle w:val="ListParagraph"/>
        <w:numPr>
          <w:ilvl w:val="0"/>
          <w:numId w:val="7"/>
        </w:numPr>
        <w:tabs>
          <w:tab w:val="left" w:pos="1452"/>
        </w:tabs>
        <w:spacing w:before="8"/>
      </w:pPr>
      <w:r>
        <w:t xml:space="preserve">Apply a sinusoidal signal of frequency 1 </w:t>
      </w:r>
      <w:proofErr w:type="spellStart"/>
      <w:r>
        <w:t>KHz</w:t>
      </w:r>
      <w:proofErr w:type="spellEnd"/>
      <w:r>
        <w:t xml:space="preserve"> and </w:t>
      </w:r>
      <w:r w:rsidR="00067387">
        <w:t>5</w:t>
      </w:r>
      <w:r>
        <w:t xml:space="preserve"> V</w:t>
      </w:r>
      <w:r w:rsidRPr="007656FC">
        <w:rPr>
          <w:position w:val="-2"/>
        </w:rPr>
        <w:t>p-</w:t>
      </w:r>
      <w:proofErr w:type="gramStart"/>
      <w:r w:rsidRPr="007656FC">
        <w:rPr>
          <w:position w:val="-2"/>
        </w:rPr>
        <w:t>p</w:t>
      </w:r>
      <w:r w:rsidR="00A35C48">
        <w:rPr>
          <w:position w:val="-2"/>
        </w:rPr>
        <w:t>(</w:t>
      </w:r>
      <w:proofErr w:type="gramEnd"/>
      <w:r w:rsidR="00A35C48">
        <w:rPr>
          <w:position w:val="-2"/>
        </w:rPr>
        <w:t>set by default in FG)</w:t>
      </w:r>
      <w:r w:rsidRPr="007656FC">
        <w:rPr>
          <w:position w:val="-2"/>
        </w:rPr>
        <w:t xml:space="preserve"> </w:t>
      </w:r>
      <w:r>
        <w:t>as message</w:t>
      </w:r>
      <w:r w:rsidRPr="007656FC">
        <w:rPr>
          <w:spacing w:val="9"/>
        </w:rPr>
        <w:t xml:space="preserve"> </w:t>
      </w:r>
      <w:r>
        <w:t>signal</w:t>
      </w:r>
      <w:r w:rsidR="00067387">
        <w:t xml:space="preserve"> using Mod button </w:t>
      </w:r>
      <w:r w:rsidR="003B529D">
        <w:t>from</w:t>
      </w:r>
      <w:r w:rsidR="00067387">
        <w:t xml:space="preserve"> FG</w:t>
      </w:r>
      <w:r>
        <w:t>.</w:t>
      </w:r>
    </w:p>
    <w:p w14:paraId="302D6D1C" w14:textId="470BE52D" w:rsidR="00E835E2" w:rsidRDefault="00E835E2" w:rsidP="00C2749C">
      <w:pPr>
        <w:pStyle w:val="ListParagraph"/>
        <w:numPr>
          <w:ilvl w:val="0"/>
          <w:numId w:val="7"/>
        </w:numPr>
        <w:tabs>
          <w:tab w:val="left" w:pos="1452"/>
        </w:tabs>
        <w:spacing w:before="8"/>
      </w:pPr>
      <w:r>
        <w:t xml:space="preserve">Now observe the </w:t>
      </w:r>
      <w:r w:rsidR="006968A0">
        <w:t>AM</w:t>
      </w:r>
      <w:r w:rsidR="006968A0" w:rsidRPr="007656FC">
        <w:rPr>
          <w:spacing w:val="-1"/>
        </w:rPr>
        <w:t xml:space="preserve"> </w:t>
      </w:r>
      <w:r w:rsidR="006968A0">
        <w:t>output</w:t>
      </w:r>
      <w:r w:rsidR="006968A0" w:rsidRPr="007656FC">
        <w:rPr>
          <w:spacing w:val="-4"/>
        </w:rPr>
        <w:t xml:space="preserve"> </w:t>
      </w:r>
      <w:r w:rsidR="006968A0">
        <w:t>signal</w:t>
      </w:r>
      <w:r w:rsidR="00C2749C">
        <w:t xml:space="preserve"> on</w:t>
      </w:r>
      <w:r>
        <w:t xml:space="preserve"> oscilloscope. </w:t>
      </w:r>
    </w:p>
    <w:p w14:paraId="302D6D1D" w14:textId="23F8EDCF" w:rsidR="00E835E2" w:rsidRPr="00A611A7" w:rsidRDefault="007C2559" w:rsidP="00A611A7">
      <w:pPr>
        <w:pStyle w:val="ListParagraph"/>
        <w:numPr>
          <w:ilvl w:val="0"/>
          <w:numId w:val="7"/>
        </w:numPr>
        <w:rPr>
          <w:spacing w:val="1"/>
        </w:rPr>
      </w:pPr>
      <w:r>
        <w:t>A</w:t>
      </w:r>
      <w:r w:rsidR="00E835E2">
        <w:t>djust</w:t>
      </w:r>
      <w:r w:rsidR="00E835E2" w:rsidRPr="00A611A7">
        <w:rPr>
          <w:spacing w:val="-6"/>
        </w:rPr>
        <w:t xml:space="preserve"> </w:t>
      </w:r>
      <w:r w:rsidR="00E835E2">
        <w:t>the</w:t>
      </w:r>
      <w:r w:rsidR="00E835E2" w:rsidRPr="00A611A7">
        <w:rPr>
          <w:spacing w:val="-5"/>
        </w:rPr>
        <w:t xml:space="preserve"> </w:t>
      </w:r>
      <w:r w:rsidR="00E835E2">
        <w:t>VR</w:t>
      </w:r>
      <w:r w:rsidR="00E835E2" w:rsidRPr="00A611A7">
        <w:rPr>
          <w:vertAlign w:val="subscript"/>
        </w:rPr>
        <w:t>1</w:t>
      </w:r>
      <w:r w:rsidR="00E835E2" w:rsidRPr="00A611A7">
        <w:rPr>
          <w:spacing w:val="1"/>
        </w:rPr>
        <w:t xml:space="preserve"> </w:t>
      </w:r>
      <w:r w:rsidR="00A611A7" w:rsidRPr="00A611A7">
        <w:rPr>
          <w:spacing w:val="1"/>
        </w:rPr>
        <w:t>of AM modulator to get maximum amplitude of AM signal output</w:t>
      </w:r>
      <w:r w:rsidR="00C2749C">
        <w:rPr>
          <w:spacing w:val="1"/>
        </w:rPr>
        <w:t xml:space="preserve"> (side bands) and suppress carrier by seeing the FFT spectrum at Output. </w:t>
      </w:r>
    </w:p>
    <w:p w14:paraId="302D6D22" w14:textId="10876D9A" w:rsidR="00B603CC" w:rsidRDefault="00C2749C" w:rsidP="00C956A9">
      <w:pPr>
        <w:pStyle w:val="ListParagraph"/>
        <w:numPr>
          <w:ilvl w:val="0"/>
          <w:numId w:val="7"/>
        </w:numPr>
      </w:pPr>
      <w:r>
        <w:t>O</w:t>
      </w:r>
      <w:r w:rsidR="00E835E2">
        <w:t xml:space="preserve">bserve and record </w:t>
      </w:r>
      <w:r w:rsidR="00533236" w:rsidRPr="00533236">
        <w:t>carrier signal, message signal, modulated signal</w:t>
      </w:r>
      <w:r>
        <w:t xml:space="preserve"> </w:t>
      </w:r>
      <w:r w:rsidR="00533236" w:rsidRPr="00533236">
        <w:t xml:space="preserve">and its spectrum waveforms in Table </w:t>
      </w:r>
      <w:r w:rsidR="00533236">
        <w:t>4</w:t>
      </w:r>
      <w:r w:rsidR="00533236" w:rsidRPr="00533236">
        <w:t>.</w:t>
      </w:r>
    </w:p>
    <w:p w14:paraId="368467FD" w14:textId="12C43901" w:rsidR="00C956A9" w:rsidRPr="00340B42" w:rsidRDefault="00C956A9" w:rsidP="00C956A9">
      <w:pPr>
        <w:pStyle w:val="ListParagraph"/>
        <w:numPr>
          <w:ilvl w:val="0"/>
          <w:numId w:val="7"/>
        </w:numPr>
        <w:rPr>
          <w:bCs/>
        </w:rPr>
      </w:pPr>
      <w:r w:rsidRPr="00340B42">
        <w:rPr>
          <w:bCs/>
        </w:rPr>
        <w:t>Calculate modulation index for above case and</w:t>
      </w:r>
      <w:r w:rsidR="00340B42">
        <w:rPr>
          <w:bCs/>
        </w:rPr>
        <w:t xml:space="preserve"> show </w:t>
      </w:r>
      <w:r w:rsidRPr="00340B42">
        <w:rPr>
          <w:bCs/>
        </w:rPr>
        <w:t xml:space="preserve">your calculations in below box. </w:t>
      </w:r>
    </w:p>
    <w:tbl>
      <w:tblPr>
        <w:tblStyle w:val="TableGrid"/>
        <w:tblW w:w="0" w:type="auto"/>
        <w:tblInd w:w="1800" w:type="dxa"/>
        <w:tblLook w:val="04A0" w:firstRow="1" w:lastRow="0" w:firstColumn="1" w:lastColumn="0" w:noHBand="0" w:noVBand="1"/>
      </w:tblPr>
      <w:tblGrid>
        <w:gridCol w:w="8388"/>
      </w:tblGrid>
      <w:tr w:rsidR="00340B42" w14:paraId="50A2999E" w14:textId="77777777" w:rsidTr="00326A07">
        <w:trPr>
          <w:trHeight w:val="2060"/>
        </w:trPr>
        <w:tc>
          <w:tcPr>
            <w:tcW w:w="8388" w:type="dxa"/>
          </w:tcPr>
          <w:p w14:paraId="41E0BB23" w14:textId="77777777" w:rsidR="00340B42" w:rsidRDefault="001706BA" w:rsidP="00340B42">
            <w:pPr>
              <w:pStyle w:val="ListParagraph"/>
              <w:ind w:left="0" w:firstLine="0"/>
            </w:pPr>
            <w:r>
              <w:lastRenderedPageBreak/>
              <w:t>u= (Emax-Emin)/(</w:t>
            </w:r>
            <w:proofErr w:type="spellStart"/>
            <w:r>
              <w:t>Emax+Emin</w:t>
            </w:r>
            <w:proofErr w:type="spellEnd"/>
            <w:r>
              <w:t xml:space="preserve">) = </w:t>
            </w:r>
            <w:r w:rsidR="00625C4F">
              <w:t>(1.34-0.33)</w:t>
            </w:r>
            <w:proofErr w:type="gramStart"/>
            <w:r w:rsidR="00625C4F">
              <w:t>/(</w:t>
            </w:r>
            <w:proofErr w:type="gramEnd"/>
            <w:r w:rsidR="00625C4F">
              <w:t xml:space="preserve">1.34+0.33) = </w:t>
            </w:r>
            <w:r w:rsidR="00715EBD">
              <w:t>0.60</w:t>
            </w:r>
          </w:p>
          <w:p w14:paraId="4A6491A2" w14:textId="77777777" w:rsidR="00D2107B" w:rsidRDefault="00D2107B" w:rsidP="00340B42">
            <w:pPr>
              <w:pStyle w:val="ListParagraph"/>
              <w:ind w:left="0" w:firstLine="0"/>
            </w:pPr>
          </w:p>
          <w:p w14:paraId="4337D992" w14:textId="22F75D14" w:rsidR="00D2107B" w:rsidRDefault="00D2107B" w:rsidP="00340B42">
            <w:pPr>
              <w:pStyle w:val="ListParagraph"/>
              <w:ind w:left="0" w:firstLine="0"/>
            </w:pPr>
            <w:proofErr w:type="gramStart"/>
            <w:r>
              <w:t>So</w:t>
            </w:r>
            <w:proofErr w:type="gramEnd"/>
            <w:r>
              <w:t xml:space="preserve"> modulation index is 60.47%</w:t>
            </w:r>
          </w:p>
        </w:tc>
      </w:tr>
    </w:tbl>
    <w:p w14:paraId="32C53F11" w14:textId="64FD4065" w:rsidR="00340B42" w:rsidRDefault="00340B42" w:rsidP="00414622"/>
    <w:p w14:paraId="302D6D2A" w14:textId="489CBB77" w:rsidR="002D613E" w:rsidRPr="00C13F3C" w:rsidRDefault="00000000" w:rsidP="002D47D9">
      <w:pPr>
        <w:tabs>
          <w:tab w:val="left" w:pos="1452"/>
        </w:tabs>
        <w:spacing w:before="8"/>
        <w:jc w:val="center"/>
        <w:rPr>
          <w:b/>
          <w:i/>
          <w:sz w:val="24"/>
        </w:rPr>
      </w:pPr>
      <w:r>
        <w:rPr>
          <w:noProof/>
        </w:rPr>
        <w:pict w14:anchorId="42710825">
          <v:rect id="Ink 24" o:spid="_x0000_s2075" style="position:absolute;left:0;text-align:left;margin-left:185pt;margin-top:138.35pt;width:3.3pt;height: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illed="f" strokecolor="#e71224" strokeweight=".35mm">
            <v:stroke endcap="round"/>
            <v:path shadowok="f" o:extrusionok="f" fillok="f" insetpenok="f"/>
            <o:lock v:ext="edit" rotation="t" aspectratio="t" verticies="t" text="t" shapetype="t"/>
            <o:ink i="AH4dAgwYARBYz1SK5pfFT48G+LrS4ZsiAwtIEETnpZABRSNGIwUDOAtkGSMyCoHH//8PgMf//w8z&#10;CoHH//8PgMf//w84CQD+/wMAAAAAAAovDoL9Dfo3t3ZiZMiD/Difhv+XTtE53lOJh/Vz56ufQAeL&#10;n0AKABEgIMW+0lQ83QE=&#10;" annotation="t"/>
          </v:rect>
        </w:pict>
      </w:r>
      <w:r w:rsidR="002D47D9">
        <w:rPr>
          <w:b/>
        </w:rPr>
        <w:t>fig</w:t>
      </w:r>
      <w:r w:rsidR="0058124E" w:rsidRPr="00E835E2">
        <w:rPr>
          <w:b/>
        </w:rPr>
        <w:t xml:space="preserve">ure </w:t>
      </w:r>
      <w:r w:rsidR="0058124E" w:rsidRPr="00E835E2">
        <w:rPr>
          <w:b/>
          <w:i/>
        </w:rPr>
        <w:fldChar w:fldCharType="begin"/>
      </w:r>
      <w:r w:rsidR="0058124E" w:rsidRPr="00E835E2">
        <w:rPr>
          <w:b/>
        </w:rPr>
        <w:instrText xml:space="preserve"> SEQ Figure \* ARABIC </w:instrText>
      </w:r>
      <w:r w:rsidR="0058124E" w:rsidRPr="00E835E2">
        <w:rPr>
          <w:b/>
          <w:i/>
        </w:rPr>
        <w:fldChar w:fldCharType="separate"/>
      </w:r>
      <w:r w:rsidR="007739D9">
        <w:rPr>
          <w:b/>
          <w:noProof/>
        </w:rPr>
        <w:t>6</w:t>
      </w:r>
      <w:r w:rsidR="0058124E" w:rsidRPr="00E835E2">
        <w:rPr>
          <w:b/>
          <w:i/>
        </w:rPr>
        <w:fldChar w:fldCharType="end"/>
      </w:r>
      <w:r w:rsidR="0058124E" w:rsidRPr="00E835E2">
        <w:rPr>
          <w:b/>
        </w:rPr>
        <w:t>:  Balanced Amplitude Modulator.</w:t>
      </w:r>
      <w:r w:rsidR="0058124E">
        <w:rPr>
          <w:b/>
        </w:rPr>
        <w:t xml:space="preserve"> </w:t>
      </w:r>
      <w:r w:rsidR="0058124E" w:rsidRPr="00E835E2">
        <w:rPr>
          <w:b/>
          <w:vertAlign w:val="superscript"/>
        </w:rPr>
        <w:t>[3]</w:t>
      </w:r>
    </w:p>
    <w:p w14:paraId="302D6D2B" w14:textId="503CBE07" w:rsidR="00360D1E" w:rsidRDefault="006642A3" w:rsidP="006642A3">
      <w:pPr>
        <w:pStyle w:val="BodyText"/>
        <w:ind w:left="1120" w:right="547"/>
      </w:pPr>
      <w:r>
        <w:rPr>
          <w:b/>
        </w:rPr>
        <w:t>Task</w:t>
      </w:r>
      <w:r>
        <w:rPr>
          <w:b/>
          <w:spacing w:val="-8"/>
        </w:rPr>
        <w:t xml:space="preserve"> 2</w:t>
      </w:r>
      <w:r>
        <w:rPr>
          <w:b/>
        </w:rPr>
        <w:t>:</w:t>
      </w:r>
      <w:r>
        <w:rPr>
          <w:b/>
          <w:spacing w:val="-8"/>
        </w:rPr>
        <w:t xml:space="preserve"> </w:t>
      </w:r>
      <w:r w:rsidR="007C2559">
        <w:t>Demodulate a modu</w:t>
      </w:r>
      <w:r>
        <w:t>lated signal by implementing a diode rectifier circuit</w:t>
      </w:r>
      <w:r w:rsidR="00484624">
        <w:t xml:space="preserve">. </w:t>
      </w:r>
    </w:p>
    <w:p w14:paraId="302D6D2C" w14:textId="77777777" w:rsidR="00E835E2" w:rsidRPr="00113274" w:rsidRDefault="00E835E2" w:rsidP="00E835E2">
      <w:pPr>
        <w:pStyle w:val="Heading2"/>
        <w:spacing w:before="49" w:line="506" w:lineRule="exact"/>
        <w:ind w:right="7153"/>
        <w:rPr>
          <w:sz w:val="22"/>
          <w:u w:val="none"/>
        </w:rPr>
      </w:pPr>
      <w:r w:rsidRPr="00113274">
        <w:rPr>
          <w:sz w:val="22"/>
          <w:u w:val="none"/>
        </w:rPr>
        <w:t>Components Required</w:t>
      </w:r>
    </w:p>
    <w:p w14:paraId="302D6D2D" w14:textId="77777777" w:rsidR="00E835E2" w:rsidRDefault="00E835E2" w:rsidP="00E835E2">
      <w:pPr>
        <w:pStyle w:val="BodyText"/>
        <w:spacing w:before="3"/>
        <w:rPr>
          <w:sz w:val="23"/>
        </w:rPr>
      </w:pPr>
    </w:p>
    <w:tbl>
      <w:tblPr>
        <w:tblStyle w:val="TableGrid"/>
        <w:tblW w:w="0" w:type="auto"/>
        <w:jc w:val="center"/>
        <w:tblLook w:val="04A0" w:firstRow="1" w:lastRow="0" w:firstColumn="1" w:lastColumn="0" w:noHBand="0" w:noVBand="1"/>
      </w:tblPr>
      <w:tblGrid>
        <w:gridCol w:w="967"/>
        <w:gridCol w:w="2520"/>
        <w:gridCol w:w="3447"/>
        <w:gridCol w:w="1706"/>
      </w:tblGrid>
      <w:tr w:rsidR="00E835E2" w14:paraId="302D6D32" w14:textId="77777777" w:rsidTr="00F65D99">
        <w:trPr>
          <w:trHeight w:val="319"/>
          <w:jc w:val="center"/>
        </w:trPr>
        <w:tc>
          <w:tcPr>
            <w:tcW w:w="967" w:type="dxa"/>
            <w:vAlign w:val="center"/>
          </w:tcPr>
          <w:p w14:paraId="302D6D2E" w14:textId="77777777" w:rsidR="00E835E2" w:rsidRPr="00A13F03" w:rsidRDefault="00E835E2" w:rsidP="007613C3">
            <w:pPr>
              <w:pStyle w:val="BodyText"/>
              <w:spacing w:before="3"/>
              <w:jc w:val="center"/>
              <w:rPr>
                <w:b/>
                <w:sz w:val="23"/>
              </w:rPr>
            </w:pPr>
            <w:r w:rsidRPr="00A13F03">
              <w:rPr>
                <w:b/>
                <w:sz w:val="23"/>
              </w:rPr>
              <w:t>No.</w:t>
            </w:r>
          </w:p>
        </w:tc>
        <w:tc>
          <w:tcPr>
            <w:tcW w:w="2520" w:type="dxa"/>
            <w:vAlign w:val="center"/>
          </w:tcPr>
          <w:p w14:paraId="302D6D2F" w14:textId="77777777" w:rsidR="00E835E2" w:rsidRPr="00A13F03" w:rsidRDefault="00E835E2" w:rsidP="007613C3">
            <w:pPr>
              <w:pStyle w:val="BodyText"/>
              <w:spacing w:before="3"/>
              <w:jc w:val="center"/>
              <w:rPr>
                <w:b/>
                <w:sz w:val="23"/>
              </w:rPr>
            </w:pPr>
            <w:r w:rsidRPr="00A13F03">
              <w:rPr>
                <w:b/>
              </w:rPr>
              <w:t>Components</w:t>
            </w:r>
          </w:p>
        </w:tc>
        <w:tc>
          <w:tcPr>
            <w:tcW w:w="3447" w:type="dxa"/>
            <w:vAlign w:val="center"/>
          </w:tcPr>
          <w:p w14:paraId="302D6D30" w14:textId="77777777" w:rsidR="00E835E2" w:rsidRPr="00A13F03" w:rsidRDefault="00E835E2" w:rsidP="007613C3">
            <w:pPr>
              <w:pStyle w:val="BodyText"/>
              <w:spacing w:before="3"/>
              <w:jc w:val="center"/>
              <w:rPr>
                <w:b/>
                <w:sz w:val="23"/>
              </w:rPr>
            </w:pPr>
            <w:r w:rsidRPr="00A13F03">
              <w:rPr>
                <w:b/>
                <w:sz w:val="23"/>
              </w:rPr>
              <w:t>Specifications</w:t>
            </w:r>
            <w:r>
              <w:rPr>
                <w:b/>
                <w:sz w:val="23"/>
              </w:rPr>
              <w:t xml:space="preserve"> / Values</w:t>
            </w:r>
          </w:p>
        </w:tc>
        <w:tc>
          <w:tcPr>
            <w:tcW w:w="1706" w:type="dxa"/>
            <w:vAlign w:val="center"/>
          </w:tcPr>
          <w:p w14:paraId="302D6D31" w14:textId="77777777" w:rsidR="00E835E2" w:rsidRPr="00A13F03" w:rsidRDefault="00E835E2" w:rsidP="007613C3">
            <w:pPr>
              <w:pStyle w:val="BodyText"/>
              <w:spacing w:before="3"/>
              <w:jc w:val="center"/>
              <w:rPr>
                <w:b/>
                <w:sz w:val="23"/>
              </w:rPr>
            </w:pPr>
            <w:r w:rsidRPr="00A13F03">
              <w:rPr>
                <w:b/>
                <w:sz w:val="23"/>
              </w:rPr>
              <w:t>Quantity</w:t>
            </w:r>
          </w:p>
        </w:tc>
      </w:tr>
      <w:tr w:rsidR="00E835E2" w14:paraId="302D6D37" w14:textId="77777777" w:rsidTr="00F65D99">
        <w:trPr>
          <w:trHeight w:val="346"/>
          <w:jc w:val="center"/>
        </w:trPr>
        <w:tc>
          <w:tcPr>
            <w:tcW w:w="967" w:type="dxa"/>
            <w:vAlign w:val="center"/>
          </w:tcPr>
          <w:p w14:paraId="302D6D33" w14:textId="77777777" w:rsidR="00E835E2" w:rsidRDefault="00E835E2" w:rsidP="007613C3">
            <w:pPr>
              <w:pStyle w:val="BodyText"/>
              <w:spacing w:before="3"/>
              <w:jc w:val="center"/>
              <w:rPr>
                <w:sz w:val="23"/>
              </w:rPr>
            </w:pPr>
            <w:r>
              <w:rPr>
                <w:sz w:val="23"/>
              </w:rPr>
              <w:t>1</w:t>
            </w:r>
          </w:p>
        </w:tc>
        <w:tc>
          <w:tcPr>
            <w:tcW w:w="2520" w:type="dxa"/>
            <w:vAlign w:val="center"/>
          </w:tcPr>
          <w:p w14:paraId="302D6D34" w14:textId="77777777" w:rsidR="00E835E2" w:rsidRDefault="00E835E2" w:rsidP="007613C3">
            <w:pPr>
              <w:pStyle w:val="BodyText"/>
              <w:spacing w:before="3"/>
              <w:jc w:val="center"/>
              <w:rPr>
                <w:sz w:val="23"/>
              </w:rPr>
            </w:pPr>
            <w:r>
              <w:t>Resistors</w:t>
            </w:r>
          </w:p>
        </w:tc>
        <w:tc>
          <w:tcPr>
            <w:tcW w:w="3447" w:type="dxa"/>
            <w:vAlign w:val="center"/>
          </w:tcPr>
          <w:p w14:paraId="302D6D35" w14:textId="20FFB5E4" w:rsidR="00E835E2" w:rsidRDefault="00E835E2" w:rsidP="007613C3">
            <w:pPr>
              <w:pStyle w:val="BodyText"/>
              <w:spacing w:before="3"/>
              <w:jc w:val="center"/>
              <w:rPr>
                <w:sz w:val="23"/>
              </w:rPr>
            </w:pPr>
            <w:r>
              <w:rPr>
                <w:rFonts w:eastAsiaTheme="minorHAnsi"/>
                <w:lang w:bidi="ar-SA"/>
              </w:rPr>
              <w:t xml:space="preserve">1 k ohms, </w:t>
            </w:r>
            <w:r w:rsidR="006642A3">
              <w:rPr>
                <w:rFonts w:eastAsiaTheme="minorHAnsi"/>
                <w:lang w:bidi="ar-SA"/>
              </w:rPr>
              <w:t>4.7</w:t>
            </w:r>
            <w:r>
              <w:rPr>
                <w:rFonts w:eastAsiaTheme="minorHAnsi"/>
                <w:lang w:bidi="ar-SA"/>
              </w:rPr>
              <w:t xml:space="preserve"> k ohms</w:t>
            </w:r>
            <w:r w:rsidR="000B4E6B">
              <w:rPr>
                <w:rFonts w:eastAsiaTheme="minorHAnsi"/>
                <w:lang w:bidi="ar-SA"/>
              </w:rPr>
              <w:t>, 47k</w:t>
            </w:r>
          </w:p>
        </w:tc>
        <w:tc>
          <w:tcPr>
            <w:tcW w:w="1706" w:type="dxa"/>
            <w:vAlign w:val="center"/>
          </w:tcPr>
          <w:p w14:paraId="302D6D36" w14:textId="449F2337" w:rsidR="00E835E2" w:rsidRDefault="006642A3" w:rsidP="007613C3">
            <w:pPr>
              <w:pStyle w:val="BodyText"/>
              <w:spacing w:before="3"/>
              <w:jc w:val="center"/>
              <w:rPr>
                <w:sz w:val="23"/>
              </w:rPr>
            </w:pPr>
            <w:r>
              <w:rPr>
                <w:sz w:val="23"/>
              </w:rPr>
              <w:t xml:space="preserve">1, </w:t>
            </w:r>
            <w:r w:rsidR="00E835E2">
              <w:rPr>
                <w:sz w:val="23"/>
              </w:rPr>
              <w:t>1</w:t>
            </w:r>
            <w:r w:rsidR="00F84AF5">
              <w:rPr>
                <w:sz w:val="23"/>
              </w:rPr>
              <w:t>, 1</w:t>
            </w:r>
          </w:p>
        </w:tc>
      </w:tr>
      <w:tr w:rsidR="00E835E2" w14:paraId="302D6D3C" w14:textId="77777777" w:rsidTr="00F65D99">
        <w:trPr>
          <w:trHeight w:val="346"/>
          <w:jc w:val="center"/>
        </w:trPr>
        <w:tc>
          <w:tcPr>
            <w:tcW w:w="967" w:type="dxa"/>
            <w:vAlign w:val="center"/>
          </w:tcPr>
          <w:p w14:paraId="302D6D38" w14:textId="77777777" w:rsidR="00E835E2" w:rsidRDefault="00E835E2" w:rsidP="007613C3">
            <w:pPr>
              <w:pStyle w:val="BodyText"/>
              <w:spacing w:before="3"/>
              <w:jc w:val="center"/>
              <w:rPr>
                <w:sz w:val="23"/>
              </w:rPr>
            </w:pPr>
            <w:r>
              <w:rPr>
                <w:sz w:val="23"/>
              </w:rPr>
              <w:t>2</w:t>
            </w:r>
          </w:p>
        </w:tc>
        <w:tc>
          <w:tcPr>
            <w:tcW w:w="2520" w:type="dxa"/>
            <w:vAlign w:val="center"/>
          </w:tcPr>
          <w:p w14:paraId="302D6D39" w14:textId="77777777" w:rsidR="00E835E2" w:rsidRDefault="00E835E2" w:rsidP="007613C3">
            <w:pPr>
              <w:pStyle w:val="BodyText"/>
              <w:spacing w:before="3"/>
              <w:jc w:val="center"/>
              <w:rPr>
                <w:sz w:val="23"/>
              </w:rPr>
            </w:pPr>
            <w:r>
              <w:t>Capacitors</w:t>
            </w:r>
          </w:p>
        </w:tc>
        <w:tc>
          <w:tcPr>
            <w:tcW w:w="3447" w:type="dxa"/>
            <w:vAlign w:val="center"/>
          </w:tcPr>
          <w:p w14:paraId="302D6D3A" w14:textId="77777777" w:rsidR="00E835E2" w:rsidRDefault="006642A3" w:rsidP="007613C3">
            <w:pPr>
              <w:pStyle w:val="BodyText"/>
              <w:spacing w:before="3"/>
              <w:jc w:val="center"/>
              <w:rPr>
                <w:sz w:val="23"/>
              </w:rPr>
            </w:pPr>
            <w:r>
              <w:rPr>
                <w:rFonts w:eastAsiaTheme="minorHAnsi"/>
                <w:lang w:bidi="ar-SA"/>
              </w:rPr>
              <w:t xml:space="preserve">0.1 </w:t>
            </w:r>
            <w:proofErr w:type="spellStart"/>
            <w:r>
              <w:rPr>
                <w:rFonts w:eastAsiaTheme="minorHAnsi"/>
                <w:lang w:bidi="ar-SA"/>
              </w:rPr>
              <w:t>uF</w:t>
            </w:r>
            <w:proofErr w:type="spellEnd"/>
            <w:r>
              <w:rPr>
                <w:rFonts w:eastAsiaTheme="minorHAnsi"/>
                <w:lang w:bidi="ar-SA"/>
              </w:rPr>
              <w:t xml:space="preserve">, 0.01 </w:t>
            </w:r>
            <w:proofErr w:type="spellStart"/>
            <w:r>
              <w:rPr>
                <w:rFonts w:eastAsiaTheme="minorHAnsi"/>
                <w:lang w:bidi="ar-SA"/>
              </w:rPr>
              <w:t>uF</w:t>
            </w:r>
            <w:proofErr w:type="spellEnd"/>
          </w:p>
        </w:tc>
        <w:tc>
          <w:tcPr>
            <w:tcW w:w="1706" w:type="dxa"/>
            <w:vAlign w:val="center"/>
          </w:tcPr>
          <w:p w14:paraId="302D6D3B" w14:textId="77777777" w:rsidR="00E835E2" w:rsidRDefault="006642A3" w:rsidP="007613C3">
            <w:pPr>
              <w:pStyle w:val="BodyText"/>
              <w:spacing w:before="3"/>
              <w:jc w:val="center"/>
              <w:rPr>
                <w:sz w:val="23"/>
              </w:rPr>
            </w:pPr>
            <w:r>
              <w:rPr>
                <w:sz w:val="23"/>
              </w:rPr>
              <w:t>1, 1</w:t>
            </w:r>
          </w:p>
        </w:tc>
      </w:tr>
      <w:tr w:rsidR="006642A3" w14:paraId="302D6D41" w14:textId="77777777" w:rsidTr="00F65D99">
        <w:trPr>
          <w:trHeight w:val="346"/>
          <w:jc w:val="center"/>
        </w:trPr>
        <w:tc>
          <w:tcPr>
            <w:tcW w:w="967" w:type="dxa"/>
            <w:vAlign w:val="center"/>
          </w:tcPr>
          <w:p w14:paraId="302D6D3D" w14:textId="77777777" w:rsidR="006642A3" w:rsidRDefault="006642A3" w:rsidP="007613C3">
            <w:pPr>
              <w:pStyle w:val="BodyText"/>
              <w:spacing w:before="3"/>
              <w:jc w:val="center"/>
              <w:rPr>
                <w:sz w:val="23"/>
              </w:rPr>
            </w:pPr>
            <w:r>
              <w:rPr>
                <w:sz w:val="23"/>
              </w:rPr>
              <w:t>3</w:t>
            </w:r>
          </w:p>
        </w:tc>
        <w:tc>
          <w:tcPr>
            <w:tcW w:w="2520" w:type="dxa"/>
            <w:vAlign w:val="center"/>
          </w:tcPr>
          <w:p w14:paraId="302D6D3E" w14:textId="77777777" w:rsidR="006642A3" w:rsidRDefault="006642A3" w:rsidP="007613C3">
            <w:pPr>
              <w:pStyle w:val="BodyText"/>
              <w:spacing w:before="3"/>
              <w:jc w:val="center"/>
              <w:rPr>
                <w:sz w:val="23"/>
              </w:rPr>
            </w:pPr>
            <w:r>
              <w:t>Germanium Diode</w:t>
            </w:r>
          </w:p>
        </w:tc>
        <w:tc>
          <w:tcPr>
            <w:tcW w:w="3447" w:type="dxa"/>
            <w:vAlign w:val="center"/>
          </w:tcPr>
          <w:p w14:paraId="302D6D3F" w14:textId="77777777" w:rsidR="006642A3" w:rsidRDefault="006642A3" w:rsidP="007613C3">
            <w:pPr>
              <w:pStyle w:val="BodyText"/>
              <w:spacing w:before="3"/>
              <w:jc w:val="center"/>
              <w:rPr>
                <w:sz w:val="23"/>
              </w:rPr>
            </w:pPr>
            <w:r>
              <w:rPr>
                <w:sz w:val="23"/>
              </w:rPr>
              <w:t>1N34A</w:t>
            </w:r>
          </w:p>
        </w:tc>
        <w:tc>
          <w:tcPr>
            <w:tcW w:w="1706" w:type="dxa"/>
            <w:vAlign w:val="center"/>
          </w:tcPr>
          <w:p w14:paraId="302D6D40" w14:textId="77777777" w:rsidR="006642A3" w:rsidRDefault="006642A3" w:rsidP="007613C3">
            <w:pPr>
              <w:pStyle w:val="BodyText"/>
              <w:keepNext/>
              <w:spacing w:before="3"/>
              <w:jc w:val="center"/>
              <w:rPr>
                <w:sz w:val="23"/>
              </w:rPr>
            </w:pPr>
            <w:r>
              <w:rPr>
                <w:sz w:val="23"/>
              </w:rPr>
              <w:t>1</w:t>
            </w:r>
          </w:p>
        </w:tc>
      </w:tr>
    </w:tbl>
    <w:p w14:paraId="302D6D42" w14:textId="7CFA975E" w:rsidR="00CE7B4F" w:rsidRPr="00C73BF1" w:rsidRDefault="006642A3" w:rsidP="00484624">
      <w:pPr>
        <w:pStyle w:val="Caption"/>
        <w:jc w:val="center"/>
        <w:rPr>
          <w:b/>
          <w:i w:val="0"/>
          <w:color w:val="auto"/>
        </w:rPr>
      </w:pPr>
      <w:r w:rsidRPr="006642A3">
        <w:rPr>
          <w:b/>
          <w:i w:val="0"/>
          <w:color w:val="auto"/>
        </w:rPr>
        <w:t xml:space="preserve">Table </w:t>
      </w:r>
      <w:r w:rsidR="00137E12">
        <w:rPr>
          <w:b/>
          <w:i w:val="0"/>
          <w:color w:val="auto"/>
        </w:rPr>
        <w:fldChar w:fldCharType="begin"/>
      </w:r>
      <w:r w:rsidR="00137E12">
        <w:rPr>
          <w:b/>
          <w:i w:val="0"/>
          <w:color w:val="auto"/>
        </w:rPr>
        <w:instrText xml:space="preserve"> SEQ Table \* ARABIC </w:instrText>
      </w:r>
      <w:r w:rsidR="00137E12">
        <w:rPr>
          <w:b/>
          <w:i w:val="0"/>
          <w:color w:val="auto"/>
        </w:rPr>
        <w:fldChar w:fldCharType="separate"/>
      </w:r>
      <w:r w:rsidR="007739D9">
        <w:rPr>
          <w:b/>
          <w:i w:val="0"/>
          <w:noProof/>
          <w:color w:val="auto"/>
        </w:rPr>
        <w:t>3</w:t>
      </w:r>
      <w:r w:rsidR="00137E12">
        <w:rPr>
          <w:b/>
          <w:i w:val="0"/>
          <w:color w:val="auto"/>
        </w:rPr>
        <w:fldChar w:fldCharType="end"/>
      </w:r>
      <w:r w:rsidRPr="006642A3">
        <w:rPr>
          <w:b/>
          <w:i w:val="0"/>
          <w:color w:val="auto"/>
        </w:rPr>
        <w:t xml:space="preserve">: Components required to perform In-Lab Task </w:t>
      </w:r>
      <w:r w:rsidR="00484624">
        <w:rPr>
          <w:b/>
          <w:i w:val="0"/>
          <w:color w:val="auto"/>
        </w:rPr>
        <w:t>2</w:t>
      </w:r>
    </w:p>
    <w:p w14:paraId="302D6D43" w14:textId="77777777" w:rsidR="00685118" w:rsidRDefault="00CE7B4F" w:rsidP="00685118">
      <w:pPr>
        <w:keepNext/>
        <w:tabs>
          <w:tab w:val="left" w:pos="6585"/>
        </w:tabs>
        <w:jc w:val="center"/>
      </w:pPr>
      <w:r>
        <w:rPr>
          <w:noProof/>
          <w:lang w:bidi="ar-SA"/>
        </w:rPr>
        <w:drawing>
          <wp:inline distT="0" distB="0" distL="0" distR="0" wp14:anchorId="302D6F24" wp14:editId="302D6F25">
            <wp:extent cx="4772025" cy="1447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ode-detector.png"/>
                    <pic:cNvPicPr/>
                  </pic:nvPicPr>
                  <pic:blipFill>
                    <a:blip r:embed="rId18">
                      <a:extLst>
                        <a:ext uri="{28A0092B-C50C-407E-A947-70E740481C1C}">
                          <a14:useLocalDpi xmlns:a14="http://schemas.microsoft.com/office/drawing/2010/main" val="0"/>
                        </a:ext>
                      </a:extLst>
                    </a:blip>
                    <a:stretch>
                      <a:fillRect/>
                    </a:stretch>
                  </pic:blipFill>
                  <pic:spPr>
                    <a:xfrm>
                      <a:off x="0" y="0"/>
                      <a:ext cx="4796156" cy="1454931"/>
                    </a:xfrm>
                    <a:prstGeom prst="rect">
                      <a:avLst/>
                    </a:prstGeom>
                  </pic:spPr>
                </pic:pic>
              </a:graphicData>
            </a:graphic>
          </wp:inline>
        </w:drawing>
      </w:r>
    </w:p>
    <w:p w14:paraId="302D6D44" w14:textId="3D3F42EC" w:rsidR="00CE7B4F" w:rsidRPr="00B90B26" w:rsidRDefault="00685118" w:rsidP="00685118">
      <w:pPr>
        <w:pStyle w:val="Caption"/>
        <w:jc w:val="center"/>
        <w:rPr>
          <w:b/>
          <w:i w:val="0"/>
          <w:color w:val="auto"/>
        </w:rPr>
      </w:pPr>
      <w:r w:rsidRPr="00B90B26">
        <w:rPr>
          <w:b/>
          <w:i w:val="0"/>
          <w:color w:val="auto"/>
        </w:rPr>
        <w:t xml:space="preserve">Figure </w:t>
      </w:r>
      <w:r w:rsidRPr="00B90B26">
        <w:rPr>
          <w:b/>
          <w:i w:val="0"/>
          <w:color w:val="auto"/>
        </w:rPr>
        <w:fldChar w:fldCharType="begin"/>
      </w:r>
      <w:r w:rsidRPr="00B90B26">
        <w:rPr>
          <w:b/>
          <w:i w:val="0"/>
          <w:color w:val="auto"/>
        </w:rPr>
        <w:instrText xml:space="preserve"> SEQ Figure \* ARABIC </w:instrText>
      </w:r>
      <w:r w:rsidRPr="00B90B26">
        <w:rPr>
          <w:b/>
          <w:i w:val="0"/>
          <w:color w:val="auto"/>
        </w:rPr>
        <w:fldChar w:fldCharType="separate"/>
      </w:r>
      <w:r w:rsidR="007739D9">
        <w:rPr>
          <w:b/>
          <w:i w:val="0"/>
          <w:noProof/>
          <w:color w:val="auto"/>
        </w:rPr>
        <w:t>7</w:t>
      </w:r>
      <w:r w:rsidRPr="00B90B26">
        <w:rPr>
          <w:b/>
          <w:i w:val="0"/>
          <w:color w:val="auto"/>
        </w:rPr>
        <w:fldChar w:fldCharType="end"/>
      </w:r>
      <w:r w:rsidRPr="00B90B26">
        <w:rPr>
          <w:b/>
          <w:i w:val="0"/>
          <w:color w:val="auto"/>
        </w:rPr>
        <w:t>: Rectifier detector circuit.</w:t>
      </w:r>
    </w:p>
    <w:p w14:paraId="28E5BE76" w14:textId="77777777" w:rsidR="00360D1E" w:rsidRDefault="00C73BF1" w:rsidP="008C3D7D">
      <w:pPr>
        <w:pStyle w:val="BodyText"/>
        <w:spacing w:before="92" w:line="259" w:lineRule="auto"/>
        <w:ind w:left="1240" w:right="1179"/>
        <w:jc w:val="both"/>
      </w:pPr>
      <w:r>
        <w:t>Figure 7 shows a practical rectifier detector circuit. The AM signal is rectified by diode and then</w:t>
      </w:r>
      <w:r>
        <w:rPr>
          <w:spacing w:val="-4"/>
        </w:rPr>
        <w:t xml:space="preserve"> </w:t>
      </w:r>
      <w:r>
        <w:t>fed</w:t>
      </w:r>
      <w:r>
        <w:rPr>
          <w:spacing w:val="-5"/>
        </w:rPr>
        <w:t xml:space="preserve"> </w:t>
      </w:r>
      <w:r>
        <w:t>into</w:t>
      </w:r>
      <w:r>
        <w:rPr>
          <w:spacing w:val="-5"/>
        </w:rPr>
        <w:t xml:space="preserve"> </w:t>
      </w:r>
      <w:r>
        <w:t>the</w:t>
      </w:r>
      <w:r>
        <w:rPr>
          <w:spacing w:val="-7"/>
        </w:rPr>
        <w:t xml:space="preserve"> </w:t>
      </w:r>
      <w:r>
        <w:t>input</w:t>
      </w:r>
      <w:r>
        <w:rPr>
          <w:spacing w:val="-6"/>
        </w:rPr>
        <w:t xml:space="preserve"> </w:t>
      </w:r>
      <w:r>
        <w:t>of</w:t>
      </w:r>
      <w:r>
        <w:rPr>
          <w:spacing w:val="-7"/>
        </w:rPr>
        <w:t xml:space="preserve"> </w:t>
      </w:r>
      <w:r>
        <w:t>the</w:t>
      </w:r>
      <w:r>
        <w:rPr>
          <w:spacing w:val="-5"/>
        </w:rPr>
        <w:t xml:space="preserve"> </w:t>
      </w:r>
      <w:r>
        <w:t>low-pass</w:t>
      </w:r>
      <w:r>
        <w:rPr>
          <w:spacing w:val="-9"/>
        </w:rPr>
        <w:t xml:space="preserve"> </w:t>
      </w:r>
      <w:r>
        <w:t xml:space="preserve">filter constructed using </w:t>
      </w:r>
      <w:r>
        <w:rPr>
          <w:rFonts w:eastAsiaTheme="minorHAnsi"/>
          <w:lang w:bidi="ar-SA"/>
        </w:rPr>
        <w:t>4.7 k ohms resistor and</w:t>
      </w:r>
      <w:r>
        <w:t xml:space="preserve"> </w:t>
      </w:r>
      <w:r>
        <w:rPr>
          <w:rFonts w:eastAsiaTheme="minorHAnsi"/>
          <w:lang w:bidi="ar-SA"/>
        </w:rPr>
        <w:t xml:space="preserve">0.01 </w:t>
      </w:r>
      <w:proofErr w:type="spellStart"/>
      <w:r>
        <w:rPr>
          <w:rFonts w:eastAsiaTheme="minorHAnsi"/>
          <w:lang w:bidi="ar-SA"/>
        </w:rPr>
        <w:t>uF</w:t>
      </w:r>
      <w:proofErr w:type="spellEnd"/>
      <w:r>
        <w:rPr>
          <w:rFonts w:eastAsiaTheme="minorHAnsi"/>
          <w:lang w:bidi="ar-SA"/>
        </w:rPr>
        <w:t xml:space="preserve"> capacitor</w:t>
      </w:r>
      <w:r>
        <w:rPr>
          <w:spacing w:val="-4"/>
        </w:rPr>
        <w:t xml:space="preserve">. </w:t>
      </w:r>
      <w:r>
        <w:t>The</w:t>
      </w:r>
      <w:r>
        <w:rPr>
          <w:spacing w:val="-5"/>
        </w:rPr>
        <w:t xml:space="preserve"> </w:t>
      </w:r>
      <w:r>
        <w:t>output</w:t>
      </w:r>
      <w:r>
        <w:rPr>
          <w:spacing w:val="-4"/>
        </w:rPr>
        <w:t xml:space="preserve"> </w:t>
      </w:r>
      <w:r>
        <w:t>signal</w:t>
      </w:r>
      <w:r>
        <w:rPr>
          <w:spacing w:val="3"/>
        </w:rPr>
        <w:t xml:space="preserve"> </w:t>
      </w:r>
      <w:r>
        <w:t>of</w:t>
      </w:r>
      <w:r>
        <w:rPr>
          <w:spacing w:val="5"/>
        </w:rPr>
        <w:t xml:space="preserve"> </w:t>
      </w:r>
      <w:r>
        <w:t xml:space="preserve">low- pass filter is the positive-half envelope with a dc level. The </w:t>
      </w:r>
      <w:r>
        <w:rPr>
          <w:rFonts w:eastAsiaTheme="minorHAnsi"/>
          <w:lang w:bidi="ar-SA"/>
        </w:rPr>
        <w:t xml:space="preserve">0.1 </w:t>
      </w:r>
      <w:proofErr w:type="spellStart"/>
      <w:r>
        <w:rPr>
          <w:rFonts w:eastAsiaTheme="minorHAnsi"/>
          <w:lang w:bidi="ar-SA"/>
        </w:rPr>
        <w:t>uF</w:t>
      </w:r>
      <w:proofErr w:type="spellEnd"/>
      <w:r>
        <w:t xml:space="preserve"> capacitor is used to pass the ac components while blocking the dc</w:t>
      </w:r>
      <w:r>
        <w:rPr>
          <w:spacing w:val="-28"/>
        </w:rPr>
        <w:t xml:space="preserve"> </w:t>
      </w:r>
      <w:r w:rsidR="008C3D7D">
        <w:t>componen</w:t>
      </w:r>
      <w:r w:rsidR="00A74F6D">
        <w:t xml:space="preserve">t.   </w:t>
      </w:r>
    </w:p>
    <w:p w14:paraId="78820E26" w14:textId="77777777" w:rsidR="00A74F6D" w:rsidRDefault="00A74F6D" w:rsidP="008C3D7D">
      <w:pPr>
        <w:pStyle w:val="BodyText"/>
        <w:spacing w:before="92" w:line="259" w:lineRule="auto"/>
        <w:ind w:left="1240" w:right="1179"/>
        <w:jc w:val="both"/>
      </w:pPr>
    </w:p>
    <w:p w14:paraId="3065B7AD" w14:textId="65378B21" w:rsidR="00A74F6D" w:rsidRPr="002F7F75" w:rsidRDefault="00A74F6D" w:rsidP="00AE2FB8">
      <w:pPr>
        <w:pStyle w:val="Heading2"/>
        <w:spacing w:before="91"/>
        <w:ind w:left="520" w:firstLine="720"/>
        <w:rPr>
          <w:b w:val="0"/>
          <w:sz w:val="22"/>
          <w:u w:val="none"/>
        </w:rPr>
      </w:pPr>
      <w:r w:rsidRPr="002F7F75">
        <w:rPr>
          <w:sz w:val="22"/>
          <w:u w:val="none"/>
        </w:rPr>
        <w:t>In-Lab Task 1</w:t>
      </w:r>
      <w:r>
        <w:rPr>
          <w:sz w:val="22"/>
          <w:u w:val="none"/>
        </w:rPr>
        <w:t xml:space="preserve"> &amp; 2</w:t>
      </w:r>
      <w:r>
        <w:rPr>
          <w:b w:val="0"/>
          <w:sz w:val="22"/>
          <w:u w:val="none"/>
        </w:rPr>
        <w:t>: 100 k</w:t>
      </w:r>
      <w:r w:rsidRPr="002F7F75">
        <w:rPr>
          <w:b w:val="0"/>
          <w:sz w:val="22"/>
          <w:u w:val="none"/>
        </w:rPr>
        <w:t xml:space="preserve">Hz and </w:t>
      </w:r>
      <w:r w:rsidR="00BA1469">
        <w:rPr>
          <w:b w:val="0"/>
          <w:sz w:val="22"/>
          <w:u w:val="none"/>
        </w:rPr>
        <w:t>100m</w:t>
      </w:r>
      <w:r w:rsidRPr="002F7F75">
        <w:rPr>
          <w:b w:val="0"/>
          <w:sz w:val="22"/>
          <w:u w:val="none"/>
        </w:rPr>
        <w:t>V</w:t>
      </w:r>
      <w:r w:rsidRPr="00654B23">
        <w:rPr>
          <w:b w:val="0"/>
          <w:sz w:val="22"/>
          <w:u w:val="none"/>
          <w:vertAlign w:val="subscript"/>
        </w:rPr>
        <w:t>p</w:t>
      </w:r>
      <w:r>
        <w:rPr>
          <w:b w:val="0"/>
          <w:sz w:val="22"/>
          <w:u w:val="none"/>
          <w:vertAlign w:val="subscript"/>
        </w:rPr>
        <w:t>k</w:t>
      </w:r>
      <w:r w:rsidRPr="00654B23">
        <w:rPr>
          <w:b w:val="0"/>
          <w:sz w:val="22"/>
          <w:u w:val="none"/>
          <w:vertAlign w:val="subscript"/>
        </w:rPr>
        <w:t>-p</w:t>
      </w:r>
      <w:r>
        <w:rPr>
          <w:b w:val="0"/>
          <w:sz w:val="22"/>
          <w:u w:val="none"/>
          <w:vertAlign w:val="subscript"/>
        </w:rPr>
        <w:t>k</w:t>
      </w:r>
      <w:r>
        <w:rPr>
          <w:b w:val="0"/>
          <w:sz w:val="22"/>
          <w:u w:val="none"/>
        </w:rPr>
        <w:t xml:space="preserve"> carrier signal and 1 k</w:t>
      </w:r>
      <w:r w:rsidRPr="002F7F75">
        <w:rPr>
          <w:b w:val="0"/>
          <w:sz w:val="22"/>
          <w:u w:val="none"/>
        </w:rPr>
        <w:t xml:space="preserve">Hz and </w:t>
      </w:r>
      <w:r w:rsidR="00F6280B">
        <w:rPr>
          <w:b w:val="0"/>
          <w:sz w:val="22"/>
          <w:u w:val="none"/>
        </w:rPr>
        <w:t>5</w:t>
      </w:r>
      <w:r>
        <w:rPr>
          <w:b w:val="0"/>
          <w:sz w:val="22"/>
          <w:u w:val="none"/>
        </w:rPr>
        <w:t xml:space="preserve"> </w:t>
      </w:r>
      <w:proofErr w:type="spellStart"/>
      <w:r w:rsidRPr="002F7F75">
        <w:rPr>
          <w:b w:val="0"/>
          <w:sz w:val="22"/>
          <w:u w:val="none"/>
        </w:rPr>
        <w:t>V</w:t>
      </w:r>
      <w:r w:rsidRPr="00654B23">
        <w:rPr>
          <w:b w:val="0"/>
          <w:sz w:val="22"/>
          <w:u w:val="none"/>
          <w:vertAlign w:val="subscript"/>
        </w:rPr>
        <w:t>p</w:t>
      </w:r>
      <w:r>
        <w:rPr>
          <w:b w:val="0"/>
          <w:sz w:val="22"/>
          <w:u w:val="none"/>
          <w:vertAlign w:val="subscript"/>
        </w:rPr>
        <w:t>k</w:t>
      </w:r>
      <w:proofErr w:type="spellEnd"/>
      <w:r w:rsidRPr="00654B23">
        <w:rPr>
          <w:b w:val="0"/>
          <w:sz w:val="22"/>
          <w:u w:val="none"/>
          <w:vertAlign w:val="subscript"/>
        </w:rPr>
        <w:t>-p</w:t>
      </w:r>
      <w:r>
        <w:rPr>
          <w:b w:val="0"/>
          <w:sz w:val="22"/>
          <w:u w:val="none"/>
          <w:vertAlign w:val="subscript"/>
        </w:rPr>
        <w:t>k</w:t>
      </w:r>
      <w:r w:rsidRPr="00654B23">
        <w:rPr>
          <w:b w:val="0"/>
          <w:sz w:val="22"/>
          <w:u w:val="none"/>
          <w:vertAlign w:val="subscript"/>
        </w:rPr>
        <w:t xml:space="preserve"> </w:t>
      </w:r>
      <w:r w:rsidRPr="002F7F75">
        <w:rPr>
          <w:b w:val="0"/>
          <w:sz w:val="22"/>
          <w:u w:val="none"/>
        </w:rPr>
        <w:t xml:space="preserve">message </w:t>
      </w:r>
      <w:proofErr w:type="gramStart"/>
      <w:r w:rsidRPr="002F7F75">
        <w:rPr>
          <w:b w:val="0"/>
          <w:sz w:val="22"/>
          <w:u w:val="none"/>
        </w:rPr>
        <w:t>signal</w:t>
      </w:r>
      <w:proofErr w:type="gramEnd"/>
    </w:p>
    <w:p w14:paraId="494422AB" w14:textId="77777777" w:rsidR="00A74F6D" w:rsidRDefault="00A74F6D" w:rsidP="00A74F6D">
      <w:pPr>
        <w:spacing w:after="4"/>
        <w:ind w:right="5115"/>
        <w:rPr>
          <w:b/>
          <w:sz w:val="24"/>
        </w:rPr>
      </w:pPr>
    </w:p>
    <w:p w14:paraId="181B2F49" w14:textId="0C536D7C" w:rsidR="00F6280B" w:rsidRDefault="00F6280B" w:rsidP="00F6280B">
      <w:pPr>
        <w:pStyle w:val="Caption"/>
        <w:keepNext/>
        <w:jc w:val="center"/>
      </w:pPr>
      <w:r>
        <w:lastRenderedPageBreak/>
        <w:t xml:space="preserve">Table </w:t>
      </w:r>
      <w:fldSimple w:instr=" SEQ Table \* ARABIC ">
        <w:r w:rsidR="007739D9">
          <w:rPr>
            <w:noProof/>
          </w:rPr>
          <w:t>4</w:t>
        </w:r>
      </w:fldSimple>
    </w:p>
    <w:tbl>
      <w:tblPr>
        <w:tblW w:w="0" w:type="auto"/>
        <w:tblInd w:w="1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6431"/>
      </w:tblGrid>
      <w:tr w:rsidR="00A74F6D" w14:paraId="5958F3CF" w14:textId="77777777" w:rsidTr="001A1816">
        <w:trPr>
          <w:trHeight w:val="3973"/>
        </w:trPr>
        <w:tc>
          <w:tcPr>
            <w:tcW w:w="2200" w:type="dxa"/>
            <w:vAlign w:val="center"/>
          </w:tcPr>
          <w:p w14:paraId="55F2C426" w14:textId="77777777" w:rsidR="00A74F6D" w:rsidRPr="001D2184" w:rsidRDefault="00A74F6D" w:rsidP="001A1816">
            <w:pPr>
              <w:pStyle w:val="TableParagraph"/>
              <w:jc w:val="center"/>
              <w:rPr>
                <w:rFonts w:ascii="Times New Roman"/>
                <w:b/>
              </w:rPr>
            </w:pPr>
          </w:p>
          <w:p w14:paraId="5D5BD153" w14:textId="77777777" w:rsidR="00A74F6D" w:rsidRPr="001D2184" w:rsidRDefault="00A74F6D" w:rsidP="001A1816">
            <w:pPr>
              <w:pStyle w:val="TableParagraph"/>
              <w:jc w:val="center"/>
              <w:rPr>
                <w:rFonts w:ascii="Times New Roman"/>
                <w:b/>
              </w:rPr>
            </w:pPr>
          </w:p>
          <w:p w14:paraId="267A5018" w14:textId="77777777" w:rsidR="00A74F6D" w:rsidRPr="001D2184" w:rsidRDefault="00A74F6D" w:rsidP="00E33F3A">
            <w:pPr>
              <w:pStyle w:val="TableParagraph"/>
              <w:spacing w:before="226"/>
              <w:ind w:left="137" w:right="131"/>
              <w:rPr>
                <w:rFonts w:ascii="Times New Roman"/>
                <w:b/>
              </w:rPr>
            </w:pPr>
            <w:r w:rsidRPr="001D2184">
              <w:rPr>
                <w:rFonts w:ascii="Times New Roman"/>
                <w:b/>
              </w:rPr>
              <w:t>Message Signal</w:t>
            </w:r>
          </w:p>
          <w:p w14:paraId="3D5F749F" w14:textId="08E35927" w:rsidR="00A74F6D" w:rsidRPr="001D2184" w:rsidRDefault="00A74F6D" w:rsidP="00E33F3A">
            <w:pPr>
              <w:pStyle w:val="TableParagraph"/>
              <w:spacing w:before="226"/>
              <w:ind w:left="137" w:right="131"/>
              <w:rPr>
                <w:rFonts w:ascii="Times New Roman"/>
                <w:b/>
              </w:rPr>
            </w:pPr>
            <w:r w:rsidRPr="001D2184">
              <w:rPr>
                <w:rFonts w:ascii="Times New Roman"/>
                <w:b/>
              </w:rPr>
              <w:t>Frequency _</w:t>
            </w:r>
            <w:r w:rsidR="00EA400E">
              <w:rPr>
                <w:rFonts w:ascii="Times New Roman"/>
                <w:b/>
              </w:rPr>
              <w:t>1k</w:t>
            </w:r>
            <w:r w:rsidRPr="001D2184">
              <w:rPr>
                <w:rFonts w:ascii="Times New Roman"/>
                <w:b/>
              </w:rPr>
              <w:t>___</w:t>
            </w:r>
          </w:p>
          <w:p w14:paraId="1209D1AE" w14:textId="195E6E3F" w:rsidR="00A74F6D" w:rsidRPr="001D2184" w:rsidRDefault="00A74F6D" w:rsidP="00E33F3A">
            <w:pPr>
              <w:pStyle w:val="TableParagraph"/>
              <w:spacing w:before="226"/>
              <w:ind w:left="137" w:right="131"/>
              <w:rPr>
                <w:rFonts w:ascii="Times New Roman"/>
                <w:b/>
              </w:rPr>
            </w:pPr>
            <w:r w:rsidRPr="001D2184">
              <w:rPr>
                <w:rFonts w:ascii="Times New Roman"/>
                <w:b/>
              </w:rPr>
              <w:t>Amplitude __</w:t>
            </w:r>
            <w:r w:rsidR="00EA400E">
              <w:rPr>
                <w:rFonts w:ascii="Times New Roman"/>
                <w:b/>
              </w:rPr>
              <w:t>5</w:t>
            </w:r>
            <w:r w:rsidR="00EB633E">
              <w:rPr>
                <w:rFonts w:ascii="Times New Roman"/>
                <w:b/>
              </w:rPr>
              <w:t>.</w:t>
            </w:r>
            <w:r w:rsidR="000C7B40">
              <w:rPr>
                <w:rFonts w:ascii="Times New Roman"/>
                <w:b/>
              </w:rPr>
              <w:t>60</w:t>
            </w:r>
            <w:r w:rsidRPr="001D2184">
              <w:rPr>
                <w:rFonts w:ascii="Times New Roman"/>
                <w:b/>
              </w:rPr>
              <w:t>_</w:t>
            </w:r>
          </w:p>
          <w:p w14:paraId="1DBDB27E" w14:textId="77777777" w:rsidR="00A74F6D" w:rsidRPr="001D2184" w:rsidRDefault="00A74F6D" w:rsidP="001A1816">
            <w:pPr>
              <w:pStyle w:val="TableParagraph"/>
              <w:spacing w:before="226"/>
              <w:ind w:left="137" w:right="131"/>
              <w:jc w:val="center"/>
              <w:rPr>
                <w:rFonts w:ascii="Times New Roman"/>
                <w:b/>
              </w:rPr>
            </w:pPr>
          </w:p>
        </w:tc>
        <w:tc>
          <w:tcPr>
            <w:tcW w:w="6431" w:type="dxa"/>
          </w:tcPr>
          <w:p w14:paraId="11753AAF" w14:textId="6E6C8A38" w:rsidR="00A74F6D" w:rsidRDefault="001675C0" w:rsidP="001A1816">
            <w:pPr>
              <w:pStyle w:val="TableParagraph"/>
              <w:rPr>
                <w:rFonts w:ascii="Times New Roman"/>
                <w:sz w:val="20"/>
              </w:rPr>
            </w:pPr>
            <w:r>
              <w:rPr>
                <w:noProof/>
              </w:rPr>
              <w:drawing>
                <wp:inline distT="0" distB="0" distL="0" distR="0" wp14:anchorId="0810C0F8" wp14:editId="6A665431">
                  <wp:extent cx="4077335" cy="3068320"/>
                  <wp:effectExtent l="0" t="0" r="0" b="0"/>
                  <wp:docPr id="906229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7335" cy="3068320"/>
                          </a:xfrm>
                          <a:prstGeom prst="rect">
                            <a:avLst/>
                          </a:prstGeom>
                          <a:noFill/>
                          <a:ln>
                            <a:noFill/>
                          </a:ln>
                        </pic:spPr>
                      </pic:pic>
                    </a:graphicData>
                  </a:graphic>
                </wp:inline>
              </w:drawing>
            </w:r>
          </w:p>
        </w:tc>
      </w:tr>
      <w:tr w:rsidR="00A74F6D" w14:paraId="4D84FC2E" w14:textId="77777777" w:rsidTr="001A1816">
        <w:trPr>
          <w:trHeight w:val="4144"/>
        </w:trPr>
        <w:tc>
          <w:tcPr>
            <w:tcW w:w="2200" w:type="dxa"/>
            <w:vAlign w:val="center"/>
          </w:tcPr>
          <w:p w14:paraId="448E3ACB" w14:textId="77777777" w:rsidR="00A74F6D" w:rsidRPr="001D2184" w:rsidRDefault="00A74F6D" w:rsidP="001A1816">
            <w:pPr>
              <w:pStyle w:val="TableParagraph"/>
              <w:jc w:val="center"/>
              <w:rPr>
                <w:rFonts w:ascii="Times New Roman"/>
                <w:b/>
              </w:rPr>
            </w:pPr>
          </w:p>
          <w:p w14:paraId="1F725B7C" w14:textId="77777777" w:rsidR="00A74F6D" w:rsidRPr="001D2184" w:rsidRDefault="00A74F6D" w:rsidP="001A1816">
            <w:pPr>
              <w:pStyle w:val="TableParagraph"/>
              <w:jc w:val="center"/>
              <w:rPr>
                <w:rFonts w:ascii="Times New Roman"/>
                <w:b/>
              </w:rPr>
            </w:pPr>
          </w:p>
          <w:p w14:paraId="012C6071" w14:textId="77777777" w:rsidR="00A74F6D" w:rsidRPr="001D2184" w:rsidRDefault="00A74F6D" w:rsidP="00E33F3A">
            <w:pPr>
              <w:pStyle w:val="TableParagraph"/>
              <w:spacing w:before="227"/>
              <w:ind w:left="137" w:right="129"/>
              <w:rPr>
                <w:rFonts w:ascii="Times New Roman"/>
                <w:b/>
              </w:rPr>
            </w:pPr>
            <w:r w:rsidRPr="001D2184">
              <w:rPr>
                <w:rFonts w:ascii="Times New Roman"/>
                <w:b/>
              </w:rPr>
              <w:t>Carrier Signal</w:t>
            </w:r>
          </w:p>
          <w:p w14:paraId="1E7C91F7" w14:textId="1914A8F9" w:rsidR="00A74F6D" w:rsidRPr="001D2184" w:rsidRDefault="00A74F6D" w:rsidP="00E33F3A">
            <w:pPr>
              <w:pStyle w:val="TableParagraph"/>
              <w:spacing w:before="226"/>
              <w:ind w:left="137" w:right="131"/>
              <w:rPr>
                <w:rFonts w:ascii="Times New Roman"/>
                <w:b/>
              </w:rPr>
            </w:pPr>
            <w:r w:rsidRPr="001D2184">
              <w:rPr>
                <w:rFonts w:ascii="Times New Roman"/>
                <w:b/>
              </w:rPr>
              <w:t>Frequency _</w:t>
            </w:r>
            <w:r w:rsidR="002F609B">
              <w:rPr>
                <w:rFonts w:ascii="Times New Roman"/>
                <w:b/>
              </w:rPr>
              <w:t>99.98</w:t>
            </w:r>
            <w:r w:rsidR="00EA400E">
              <w:rPr>
                <w:rFonts w:ascii="Times New Roman"/>
                <w:b/>
              </w:rPr>
              <w:t>k</w:t>
            </w:r>
            <w:r w:rsidRPr="001D2184">
              <w:rPr>
                <w:rFonts w:ascii="Times New Roman"/>
                <w:b/>
              </w:rPr>
              <w:t>_</w:t>
            </w:r>
          </w:p>
          <w:p w14:paraId="2BF86C14" w14:textId="36F79C3C" w:rsidR="00A74F6D" w:rsidRPr="001D2184" w:rsidRDefault="00A74F6D" w:rsidP="00E33F3A">
            <w:pPr>
              <w:pStyle w:val="TableParagraph"/>
              <w:spacing w:before="226"/>
              <w:ind w:left="137" w:right="131"/>
              <w:rPr>
                <w:rFonts w:ascii="Times New Roman"/>
                <w:b/>
              </w:rPr>
            </w:pPr>
            <w:r w:rsidRPr="001D2184">
              <w:rPr>
                <w:rFonts w:ascii="Times New Roman"/>
                <w:b/>
              </w:rPr>
              <w:t>Amplitude _</w:t>
            </w:r>
            <w:r w:rsidR="002F609B">
              <w:rPr>
                <w:rFonts w:ascii="Times New Roman"/>
                <w:b/>
              </w:rPr>
              <w:t>200</w:t>
            </w:r>
            <w:r w:rsidR="00EA400E">
              <w:rPr>
                <w:rFonts w:ascii="Times New Roman"/>
                <w:b/>
              </w:rPr>
              <w:t>mV</w:t>
            </w:r>
          </w:p>
          <w:p w14:paraId="7456F4D8" w14:textId="77777777" w:rsidR="00A74F6D" w:rsidRPr="001D2184" w:rsidRDefault="00A74F6D" w:rsidP="001A1816">
            <w:pPr>
              <w:pStyle w:val="TableParagraph"/>
              <w:spacing w:before="227"/>
              <w:ind w:left="137" w:right="129"/>
              <w:jc w:val="center"/>
              <w:rPr>
                <w:rFonts w:ascii="Times New Roman"/>
                <w:b/>
              </w:rPr>
            </w:pPr>
          </w:p>
        </w:tc>
        <w:tc>
          <w:tcPr>
            <w:tcW w:w="6431" w:type="dxa"/>
          </w:tcPr>
          <w:p w14:paraId="46FC0628" w14:textId="1EBE00C7" w:rsidR="00A74F6D" w:rsidRDefault="002F609B" w:rsidP="001A1816">
            <w:pPr>
              <w:pStyle w:val="TableParagraph"/>
              <w:rPr>
                <w:rFonts w:ascii="Times New Roman"/>
                <w:sz w:val="20"/>
              </w:rPr>
            </w:pPr>
            <w:r>
              <w:rPr>
                <w:noProof/>
              </w:rPr>
              <w:drawing>
                <wp:inline distT="0" distB="0" distL="0" distR="0" wp14:anchorId="33992C46" wp14:editId="72F01651">
                  <wp:extent cx="4077335" cy="3068320"/>
                  <wp:effectExtent l="0" t="0" r="0" b="0"/>
                  <wp:docPr id="14273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7335" cy="3068320"/>
                          </a:xfrm>
                          <a:prstGeom prst="rect">
                            <a:avLst/>
                          </a:prstGeom>
                          <a:noFill/>
                          <a:ln>
                            <a:noFill/>
                          </a:ln>
                        </pic:spPr>
                      </pic:pic>
                    </a:graphicData>
                  </a:graphic>
                </wp:inline>
              </w:drawing>
            </w:r>
          </w:p>
        </w:tc>
      </w:tr>
      <w:tr w:rsidR="00A74F6D" w14:paraId="4673B797" w14:textId="77777777" w:rsidTr="001A1816">
        <w:trPr>
          <w:trHeight w:val="3928"/>
        </w:trPr>
        <w:tc>
          <w:tcPr>
            <w:tcW w:w="2200" w:type="dxa"/>
            <w:vAlign w:val="center"/>
          </w:tcPr>
          <w:p w14:paraId="01CB4DC7" w14:textId="77777777" w:rsidR="00A74F6D" w:rsidRPr="001D2184" w:rsidRDefault="00A74F6D" w:rsidP="001A1816">
            <w:pPr>
              <w:pStyle w:val="TableParagraph"/>
              <w:jc w:val="center"/>
              <w:rPr>
                <w:rFonts w:ascii="Times New Roman"/>
                <w:b/>
              </w:rPr>
            </w:pPr>
          </w:p>
          <w:p w14:paraId="6F736F55" w14:textId="77777777" w:rsidR="00A74F6D" w:rsidRPr="001D2184" w:rsidRDefault="00A74F6D" w:rsidP="001A1816">
            <w:pPr>
              <w:pStyle w:val="TableParagraph"/>
              <w:spacing w:before="8"/>
              <w:jc w:val="center"/>
              <w:rPr>
                <w:rFonts w:ascii="Times New Roman"/>
                <w:b/>
              </w:rPr>
            </w:pPr>
          </w:p>
          <w:p w14:paraId="3A82F7E2" w14:textId="77777777" w:rsidR="00A74F6D" w:rsidRPr="001D2184" w:rsidRDefault="00A74F6D" w:rsidP="00E33F3A">
            <w:pPr>
              <w:pStyle w:val="TableParagraph"/>
              <w:ind w:right="354"/>
              <w:rPr>
                <w:rFonts w:ascii="Times New Roman"/>
                <w:b/>
              </w:rPr>
            </w:pPr>
            <w:r w:rsidRPr="001D2184">
              <w:rPr>
                <w:rFonts w:ascii="Times New Roman"/>
                <w:b/>
              </w:rPr>
              <w:t>Modulated</w:t>
            </w:r>
            <w:r w:rsidRPr="001D2184">
              <w:rPr>
                <w:rFonts w:ascii="Times New Roman"/>
                <w:b/>
                <w:w w:val="99"/>
              </w:rPr>
              <w:t xml:space="preserve"> </w:t>
            </w:r>
            <w:r w:rsidRPr="001D2184">
              <w:rPr>
                <w:rFonts w:ascii="Times New Roman"/>
                <w:b/>
              </w:rPr>
              <w:t>Signal</w:t>
            </w:r>
          </w:p>
          <w:p w14:paraId="4D6C6827" w14:textId="27D4BD6D" w:rsidR="00A74F6D" w:rsidRPr="001D2184" w:rsidRDefault="00A74F6D" w:rsidP="00E33F3A">
            <w:pPr>
              <w:pStyle w:val="TableParagraph"/>
              <w:spacing w:before="226"/>
              <w:ind w:right="131"/>
              <w:rPr>
                <w:rFonts w:ascii="Times New Roman"/>
                <w:b/>
              </w:rPr>
            </w:pPr>
            <w:r>
              <w:rPr>
                <w:rFonts w:ascii="Times New Roman"/>
                <w:b/>
              </w:rPr>
              <w:t>Amplitude</w:t>
            </w:r>
            <w:r w:rsidRPr="001D2184">
              <w:rPr>
                <w:rFonts w:ascii="Times New Roman"/>
                <w:b/>
              </w:rPr>
              <w:t xml:space="preserve"> _</w:t>
            </w:r>
            <w:r w:rsidR="00E80AEA">
              <w:rPr>
                <w:rFonts w:ascii="Times New Roman"/>
                <w:b/>
              </w:rPr>
              <w:t>2.47</w:t>
            </w:r>
            <w:r w:rsidR="00513480">
              <w:rPr>
                <w:rFonts w:ascii="Times New Roman"/>
                <w:b/>
              </w:rPr>
              <w:t>V</w:t>
            </w:r>
            <w:r w:rsidRPr="001D2184">
              <w:rPr>
                <w:rFonts w:ascii="Times New Roman"/>
                <w:b/>
              </w:rPr>
              <w:t>__</w:t>
            </w:r>
          </w:p>
          <w:p w14:paraId="52E46BD8" w14:textId="5B0DFA15" w:rsidR="00A74F6D" w:rsidRDefault="00A74F6D" w:rsidP="00E33F3A">
            <w:pPr>
              <w:pStyle w:val="TableParagraph"/>
              <w:spacing w:before="226"/>
              <w:ind w:right="131"/>
              <w:rPr>
                <w:rFonts w:ascii="Times New Roman"/>
                <w:b/>
              </w:rPr>
            </w:pPr>
            <w:r>
              <w:rPr>
                <w:rFonts w:ascii="Times New Roman"/>
                <w:b/>
              </w:rPr>
              <w:t>E</w:t>
            </w:r>
            <w:r w:rsidRPr="007C19CE">
              <w:rPr>
                <w:rFonts w:ascii="Times New Roman"/>
                <w:b/>
                <w:vertAlign w:val="subscript"/>
              </w:rPr>
              <w:t>max</w:t>
            </w:r>
            <w:r>
              <w:rPr>
                <w:rFonts w:ascii="Times New Roman"/>
                <w:b/>
              </w:rPr>
              <w:t xml:space="preserve"> </w:t>
            </w:r>
            <w:r w:rsidRPr="001D2184">
              <w:rPr>
                <w:rFonts w:ascii="Times New Roman"/>
                <w:b/>
              </w:rPr>
              <w:t>__</w:t>
            </w:r>
            <w:r w:rsidR="00513480">
              <w:rPr>
                <w:rFonts w:ascii="Times New Roman"/>
                <w:b/>
              </w:rPr>
              <w:t>1.34V</w:t>
            </w:r>
            <w:r w:rsidRPr="001D2184">
              <w:rPr>
                <w:rFonts w:ascii="Times New Roman"/>
                <w:b/>
              </w:rPr>
              <w:t>_</w:t>
            </w:r>
          </w:p>
          <w:p w14:paraId="200A28D8" w14:textId="423FE22D" w:rsidR="00A74F6D" w:rsidRDefault="00A74F6D" w:rsidP="00E33F3A">
            <w:pPr>
              <w:pStyle w:val="TableParagraph"/>
              <w:spacing w:before="226"/>
              <w:ind w:right="131"/>
              <w:rPr>
                <w:rFonts w:ascii="Times New Roman"/>
                <w:b/>
              </w:rPr>
            </w:pPr>
            <w:r>
              <w:rPr>
                <w:rFonts w:ascii="Times New Roman"/>
                <w:b/>
              </w:rPr>
              <w:t>E</w:t>
            </w:r>
            <w:r>
              <w:rPr>
                <w:rFonts w:ascii="Times New Roman"/>
                <w:b/>
                <w:vertAlign w:val="subscript"/>
              </w:rPr>
              <w:t>min</w:t>
            </w:r>
            <w:r>
              <w:rPr>
                <w:rFonts w:ascii="Times New Roman"/>
                <w:b/>
              </w:rPr>
              <w:t xml:space="preserve"> </w:t>
            </w:r>
            <w:r w:rsidRPr="001D2184">
              <w:rPr>
                <w:rFonts w:ascii="Times New Roman"/>
                <w:b/>
              </w:rPr>
              <w:t>_</w:t>
            </w:r>
            <w:r w:rsidR="005A1597">
              <w:rPr>
                <w:rFonts w:ascii="Times New Roman"/>
                <w:b/>
              </w:rPr>
              <w:t>0.33</w:t>
            </w:r>
            <w:r w:rsidR="00513480">
              <w:rPr>
                <w:rFonts w:ascii="Times New Roman"/>
                <w:b/>
              </w:rPr>
              <w:t>V</w:t>
            </w:r>
            <w:r w:rsidRPr="001D2184">
              <w:rPr>
                <w:rFonts w:ascii="Times New Roman"/>
                <w:b/>
              </w:rPr>
              <w:t>__</w:t>
            </w:r>
          </w:p>
          <w:p w14:paraId="40CDA51C" w14:textId="77777777" w:rsidR="00A74F6D" w:rsidRPr="001D2184" w:rsidRDefault="00A74F6D" w:rsidP="001A1816">
            <w:pPr>
              <w:pStyle w:val="TableParagraph"/>
              <w:ind w:left="621" w:right="354" w:hanging="240"/>
              <w:jc w:val="center"/>
              <w:rPr>
                <w:rFonts w:ascii="Times New Roman"/>
                <w:b/>
              </w:rPr>
            </w:pPr>
          </w:p>
        </w:tc>
        <w:tc>
          <w:tcPr>
            <w:tcW w:w="6431" w:type="dxa"/>
          </w:tcPr>
          <w:p w14:paraId="2C43F751" w14:textId="6DECF4FC" w:rsidR="00A74F6D" w:rsidRDefault="00121DD0" w:rsidP="001A1816">
            <w:pPr>
              <w:pStyle w:val="TableParagraph"/>
              <w:rPr>
                <w:rFonts w:ascii="Times New Roman"/>
                <w:sz w:val="20"/>
              </w:rPr>
            </w:pPr>
            <w:r>
              <w:rPr>
                <w:noProof/>
              </w:rPr>
              <w:drawing>
                <wp:inline distT="0" distB="0" distL="0" distR="0" wp14:anchorId="367F56AB" wp14:editId="34F34022">
                  <wp:extent cx="4007432" cy="3005208"/>
                  <wp:effectExtent l="0" t="0" r="0" b="0"/>
                  <wp:docPr id="90840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24684" cy="3018145"/>
                          </a:xfrm>
                          <a:prstGeom prst="rect">
                            <a:avLst/>
                          </a:prstGeom>
                          <a:noFill/>
                          <a:ln>
                            <a:noFill/>
                          </a:ln>
                        </pic:spPr>
                      </pic:pic>
                    </a:graphicData>
                  </a:graphic>
                </wp:inline>
              </w:drawing>
            </w:r>
          </w:p>
        </w:tc>
      </w:tr>
      <w:tr w:rsidR="00A74F6D" w14:paraId="541D0F55" w14:textId="77777777" w:rsidTr="00CF0B0C">
        <w:trPr>
          <w:trHeight w:val="3505"/>
        </w:trPr>
        <w:tc>
          <w:tcPr>
            <w:tcW w:w="2200" w:type="dxa"/>
            <w:vAlign w:val="center"/>
          </w:tcPr>
          <w:p w14:paraId="6056FB8A" w14:textId="77777777" w:rsidR="00A74F6D" w:rsidRPr="001D2184" w:rsidRDefault="00A74F6D" w:rsidP="001A1816">
            <w:pPr>
              <w:pStyle w:val="TableParagraph"/>
              <w:spacing w:before="8"/>
              <w:jc w:val="center"/>
              <w:rPr>
                <w:rFonts w:ascii="Times New Roman"/>
                <w:b/>
              </w:rPr>
            </w:pPr>
          </w:p>
          <w:p w14:paraId="03FCB541" w14:textId="77777777" w:rsidR="00A74F6D" w:rsidRPr="001D2184" w:rsidRDefault="00A74F6D" w:rsidP="00E33F3A">
            <w:pPr>
              <w:pStyle w:val="TableParagraph"/>
              <w:ind w:right="99"/>
              <w:rPr>
                <w:rFonts w:ascii="Times New Roman"/>
                <w:b/>
              </w:rPr>
            </w:pPr>
            <w:r w:rsidRPr="001D2184">
              <w:rPr>
                <w:rFonts w:ascii="Times New Roman"/>
                <w:b/>
              </w:rPr>
              <w:t>Spectra of</w:t>
            </w:r>
            <w:r>
              <w:rPr>
                <w:rFonts w:ascii="Times New Roman"/>
                <w:b/>
              </w:rPr>
              <w:t xml:space="preserve"> DSB-SC</w:t>
            </w:r>
          </w:p>
          <w:p w14:paraId="10C2231B" w14:textId="68DCAEB6" w:rsidR="00A74F6D" w:rsidRPr="001D2184" w:rsidRDefault="00A74F6D" w:rsidP="00E33F3A">
            <w:pPr>
              <w:pStyle w:val="TableParagraph"/>
              <w:spacing w:before="226"/>
              <w:ind w:left="137" w:right="131"/>
              <w:rPr>
                <w:rFonts w:ascii="Times New Roman"/>
                <w:b/>
              </w:rPr>
            </w:pPr>
            <w:proofErr w:type="spellStart"/>
            <w:r w:rsidRPr="001D2184">
              <w:rPr>
                <w:rFonts w:ascii="Times New Roman"/>
                <w:b/>
              </w:rPr>
              <w:t>w</w:t>
            </w:r>
            <w:r w:rsidRPr="001D2184">
              <w:rPr>
                <w:rFonts w:ascii="Times New Roman"/>
                <w:b/>
                <w:vertAlign w:val="subscript"/>
              </w:rPr>
              <w:t>LSB</w:t>
            </w:r>
            <w:proofErr w:type="spellEnd"/>
            <w:r w:rsidRPr="001D2184">
              <w:rPr>
                <w:rFonts w:ascii="Times New Roman"/>
                <w:b/>
                <w:vertAlign w:val="subscript"/>
              </w:rPr>
              <w:t xml:space="preserve"> </w:t>
            </w:r>
            <w:r w:rsidRPr="001D2184">
              <w:rPr>
                <w:rFonts w:ascii="Times New Roman"/>
                <w:b/>
              </w:rPr>
              <w:t>_</w:t>
            </w:r>
            <w:r w:rsidR="009C1910">
              <w:rPr>
                <w:rFonts w:ascii="Times New Roman"/>
                <w:b/>
              </w:rPr>
              <w:t>98.97k</w:t>
            </w:r>
            <w:r w:rsidRPr="001D2184">
              <w:rPr>
                <w:rFonts w:ascii="Times New Roman"/>
                <w:b/>
              </w:rPr>
              <w:t>_</w:t>
            </w:r>
          </w:p>
          <w:p w14:paraId="02C987E6" w14:textId="277E1DB8" w:rsidR="00A74F6D" w:rsidRPr="001D2184" w:rsidRDefault="00A74F6D" w:rsidP="00E33F3A">
            <w:pPr>
              <w:pStyle w:val="TableParagraph"/>
              <w:spacing w:before="226"/>
              <w:ind w:left="137" w:right="131"/>
              <w:rPr>
                <w:rFonts w:ascii="Times New Roman"/>
                <w:b/>
              </w:rPr>
            </w:pPr>
            <w:proofErr w:type="spellStart"/>
            <w:r w:rsidRPr="001D2184">
              <w:rPr>
                <w:rFonts w:ascii="Times New Roman"/>
                <w:b/>
              </w:rPr>
              <w:t>w</w:t>
            </w:r>
            <w:r w:rsidRPr="001D2184">
              <w:rPr>
                <w:rFonts w:ascii="Times New Roman"/>
                <w:b/>
                <w:vertAlign w:val="subscript"/>
              </w:rPr>
              <w:t>USB</w:t>
            </w:r>
            <w:proofErr w:type="spellEnd"/>
            <w:r w:rsidRPr="001D2184">
              <w:rPr>
                <w:rFonts w:ascii="Times New Roman"/>
                <w:b/>
              </w:rPr>
              <w:t xml:space="preserve"> _</w:t>
            </w:r>
            <w:r w:rsidR="009C1910">
              <w:rPr>
                <w:rFonts w:ascii="Times New Roman"/>
                <w:b/>
              </w:rPr>
              <w:t>100.97k</w:t>
            </w:r>
            <w:r w:rsidRPr="001D2184">
              <w:rPr>
                <w:rFonts w:ascii="Times New Roman"/>
                <w:b/>
              </w:rPr>
              <w:t>_</w:t>
            </w:r>
          </w:p>
          <w:p w14:paraId="086F21CE" w14:textId="3CDC62B0" w:rsidR="00A74F6D" w:rsidRPr="001D2184" w:rsidRDefault="00A74F6D" w:rsidP="00E33F3A">
            <w:pPr>
              <w:pStyle w:val="TableParagraph"/>
              <w:spacing w:before="226"/>
              <w:ind w:left="137" w:right="131"/>
              <w:rPr>
                <w:rFonts w:ascii="Times New Roman"/>
                <w:b/>
              </w:rPr>
            </w:pPr>
            <w:proofErr w:type="gramStart"/>
            <w:r w:rsidRPr="001D2184">
              <w:rPr>
                <w:rFonts w:ascii="Times New Roman"/>
                <w:b/>
              </w:rPr>
              <w:t>BW  _</w:t>
            </w:r>
            <w:proofErr w:type="gramEnd"/>
            <w:r w:rsidRPr="001D2184">
              <w:rPr>
                <w:rFonts w:ascii="Times New Roman"/>
                <w:b/>
              </w:rPr>
              <w:t>_</w:t>
            </w:r>
            <w:r w:rsidR="003136FC">
              <w:rPr>
                <w:rFonts w:ascii="Times New Roman"/>
                <w:b/>
              </w:rPr>
              <w:t>2k</w:t>
            </w:r>
            <w:r w:rsidRPr="001D2184">
              <w:rPr>
                <w:rFonts w:ascii="Times New Roman"/>
                <w:b/>
              </w:rPr>
              <w:t>_</w:t>
            </w:r>
          </w:p>
          <w:p w14:paraId="2A708580" w14:textId="77777777" w:rsidR="00A74F6D" w:rsidRPr="001D2184" w:rsidRDefault="00A74F6D" w:rsidP="001A1816">
            <w:pPr>
              <w:pStyle w:val="TableParagraph"/>
              <w:spacing w:line="270" w:lineRule="atLeast"/>
              <w:ind w:left="137" w:right="130"/>
              <w:jc w:val="center"/>
              <w:rPr>
                <w:rFonts w:ascii="Times New Roman"/>
                <w:b/>
              </w:rPr>
            </w:pPr>
          </w:p>
        </w:tc>
        <w:tc>
          <w:tcPr>
            <w:tcW w:w="6431" w:type="dxa"/>
          </w:tcPr>
          <w:p w14:paraId="39BE49AC" w14:textId="7EEA01BF" w:rsidR="00A74F6D" w:rsidRDefault="00121DD0" w:rsidP="001A1816">
            <w:pPr>
              <w:pStyle w:val="TableParagraph"/>
              <w:rPr>
                <w:rFonts w:ascii="Times New Roman"/>
                <w:sz w:val="20"/>
              </w:rPr>
            </w:pPr>
            <w:r>
              <w:rPr>
                <w:noProof/>
              </w:rPr>
              <w:drawing>
                <wp:inline distT="0" distB="0" distL="0" distR="0" wp14:anchorId="0AC2C087" wp14:editId="48A31F44">
                  <wp:extent cx="3437421" cy="2578735"/>
                  <wp:effectExtent l="0" t="0" r="0" b="0"/>
                  <wp:docPr id="219225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39843" cy="2580552"/>
                          </a:xfrm>
                          <a:prstGeom prst="rect">
                            <a:avLst/>
                          </a:prstGeom>
                          <a:noFill/>
                          <a:ln>
                            <a:noFill/>
                          </a:ln>
                        </pic:spPr>
                      </pic:pic>
                    </a:graphicData>
                  </a:graphic>
                </wp:inline>
              </w:drawing>
            </w:r>
          </w:p>
        </w:tc>
      </w:tr>
      <w:tr w:rsidR="00A74F6D" w14:paraId="7EE59FE1" w14:textId="77777777" w:rsidTr="00CF0B0C">
        <w:trPr>
          <w:trHeight w:val="3316"/>
        </w:trPr>
        <w:tc>
          <w:tcPr>
            <w:tcW w:w="2200" w:type="dxa"/>
            <w:vAlign w:val="center"/>
          </w:tcPr>
          <w:p w14:paraId="79E208BE" w14:textId="77777777" w:rsidR="00A74F6D" w:rsidRDefault="00A74F6D" w:rsidP="00E33F3A">
            <w:pPr>
              <w:pStyle w:val="TableParagraph"/>
              <w:spacing w:before="8"/>
              <w:rPr>
                <w:rFonts w:ascii="Times New Roman"/>
                <w:b/>
              </w:rPr>
            </w:pPr>
            <w:r>
              <w:rPr>
                <w:rFonts w:ascii="Times New Roman"/>
                <w:b/>
              </w:rPr>
              <w:t>Demodulated Signal</w:t>
            </w:r>
          </w:p>
          <w:p w14:paraId="6F764B32" w14:textId="77777777" w:rsidR="00A74F6D" w:rsidRDefault="00A74F6D" w:rsidP="00E33F3A">
            <w:pPr>
              <w:pStyle w:val="TableParagraph"/>
              <w:spacing w:before="8"/>
              <w:rPr>
                <w:rFonts w:ascii="Times New Roman"/>
                <w:b/>
              </w:rPr>
            </w:pPr>
            <w:r>
              <w:rPr>
                <w:rFonts w:ascii="Times New Roman"/>
                <w:b/>
              </w:rPr>
              <w:t>Frequency______</w:t>
            </w:r>
          </w:p>
          <w:p w14:paraId="282FA5D7" w14:textId="77777777" w:rsidR="00A74F6D" w:rsidRPr="001D2184" w:rsidRDefault="00A74F6D" w:rsidP="00E33F3A">
            <w:pPr>
              <w:pStyle w:val="TableParagraph"/>
              <w:spacing w:before="8"/>
              <w:rPr>
                <w:rFonts w:ascii="Times New Roman"/>
                <w:b/>
              </w:rPr>
            </w:pPr>
            <w:r>
              <w:rPr>
                <w:rFonts w:ascii="Times New Roman"/>
                <w:b/>
              </w:rPr>
              <w:t>Amplitude_______</w:t>
            </w:r>
          </w:p>
        </w:tc>
        <w:tc>
          <w:tcPr>
            <w:tcW w:w="6431" w:type="dxa"/>
          </w:tcPr>
          <w:p w14:paraId="46F9F981" w14:textId="6D1972F5" w:rsidR="00A74F6D" w:rsidRDefault="00F6293E" w:rsidP="001A1816">
            <w:pPr>
              <w:pStyle w:val="TableParagraph"/>
              <w:rPr>
                <w:rFonts w:ascii="Times New Roman"/>
                <w:sz w:val="20"/>
              </w:rPr>
            </w:pPr>
            <w:r>
              <w:rPr>
                <w:noProof/>
              </w:rPr>
              <w:drawing>
                <wp:inline distT="0" distB="0" distL="0" distR="0" wp14:anchorId="62B4A145" wp14:editId="045C1B38">
                  <wp:extent cx="4077335" cy="3068320"/>
                  <wp:effectExtent l="0" t="0" r="0" b="0"/>
                  <wp:docPr id="531835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77335" cy="3068320"/>
                          </a:xfrm>
                          <a:prstGeom prst="rect">
                            <a:avLst/>
                          </a:prstGeom>
                          <a:noFill/>
                          <a:ln>
                            <a:noFill/>
                          </a:ln>
                        </pic:spPr>
                      </pic:pic>
                    </a:graphicData>
                  </a:graphic>
                </wp:inline>
              </w:drawing>
            </w:r>
          </w:p>
        </w:tc>
      </w:tr>
    </w:tbl>
    <w:p w14:paraId="289019D9" w14:textId="2B48685A" w:rsidR="00336140" w:rsidRDefault="00336140" w:rsidP="00C30C55">
      <w:pPr>
        <w:pStyle w:val="BodyText"/>
      </w:pPr>
    </w:p>
    <w:p w14:paraId="0479EFC8" w14:textId="218F0074" w:rsidR="00A74F6D" w:rsidRPr="00A87854" w:rsidRDefault="00A74F6D" w:rsidP="00CF0B0C">
      <w:pPr>
        <w:spacing w:before="63"/>
        <w:ind w:left="720" w:firstLine="720"/>
        <w:rPr>
          <w:b/>
          <w:sz w:val="24"/>
        </w:rPr>
      </w:pPr>
      <w:r w:rsidRPr="00A87854">
        <w:rPr>
          <w:b/>
          <w:sz w:val="24"/>
        </w:rPr>
        <w:t>Reference</w:t>
      </w:r>
      <w:r>
        <w:rPr>
          <w:b/>
          <w:sz w:val="24"/>
        </w:rPr>
        <w:t>s</w:t>
      </w:r>
    </w:p>
    <w:p w14:paraId="54F06F8C" w14:textId="77777777" w:rsidR="00A74F6D" w:rsidRDefault="00A74F6D" w:rsidP="00A74F6D">
      <w:pPr>
        <w:pStyle w:val="ListParagraph"/>
        <w:numPr>
          <w:ilvl w:val="0"/>
          <w:numId w:val="9"/>
        </w:numPr>
        <w:spacing w:before="63" w:line="276" w:lineRule="auto"/>
        <w:jc w:val="both"/>
        <w:rPr>
          <w:sz w:val="20"/>
        </w:rPr>
      </w:pPr>
      <w:r w:rsidRPr="00A87854">
        <w:rPr>
          <w:sz w:val="20"/>
        </w:rPr>
        <w:t xml:space="preserve">B. P. Lathi and Z. Ding, Modern digital and analog communication systems, 4th Ed, </w:t>
      </w:r>
    </w:p>
    <w:p w14:paraId="26F427ED" w14:textId="77777777" w:rsidR="00A74F6D" w:rsidRPr="00A87854" w:rsidRDefault="00A74F6D" w:rsidP="00A74F6D">
      <w:pPr>
        <w:pStyle w:val="ListParagraph"/>
        <w:spacing w:before="63" w:line="276" w:lineRule="auto"/>
        <w:ind w:left="1840" w:firstLine="0"/>
        <w:jc w:val="both"/>
        <w:rPr>
          <w:sz w:val="20"/>
        </w:rPr>
      </w:pPr>
      <w:proofErr w:type="spellStart"/>
      <w:r w:rsidRPr="00A87854">
        <w:rPr>
          <w:sz w:val="20"/>
        </w:rPr>
        <w:t>pg</w:t>
      </w:r>
      <w:proofErr w:type="spellEnd"/>
      <w:r w:rsidRPr="00A87854">
        <w:rPr>
          <w:sz w:val="20"/>
        </w:rPr>
        <w:t xml:space="preserve"> no. 151-157. New York: Oxford University Press, 2010.</w:t>
      </w:r>
    </w:p>
    <w:p w14:paraId="7FAC6F4F" w14:textId="77777777" w:rsidR="00A74F6D" w:rsidRDefault="00A74F6D" w:rsidP="00A74F6D">
      <w:pPr>
        <w:pStyle w:val="ListParagraph"/>
        <w:numPr>
          <w:ilvl w:val="0"/>
          <w:numId w:val="9"/>
        </w:numPr>
        <w:spacing w:before="63" w:line="276" w:lineRule="auto"/>
        <w:jc w:val="both"/>
        <w:rPr>
          <w:sz w:val="20"/>
        </w:rPr>
      </w:pPr>
      <w:r w:rsidRPr="00A87854">
        <w:rPr>
          <w:sz w:val="20"/>
        </w:rPr>
        <w:t>Tutorialspoint.com, “Analog Communication DSBSC Modulation,” www.tutorials</w:t>
      </w:r>
      <w:r>
        <w:rPr>
          <w:sz w:val="20"/>
        </w:rPr>
        <w:t>-</w:t>
      </w:r>
    </w:p>
    <w:p w14:paraId="15371D17" w14:textId="77777777" w:rsidR="00A74F6D" w:rsidRPr="00A87854" w:rsidRDefault="00A74F6D" w:rsidP="00A74F6D">
      <w:pPr>
        <w:pStyle w:val="ListParagraph"/>
        <w:spacing w:before="63" w:line="276" w:lineRule="auto"/>
        <w:ind w:left="1840" w:firstLine="0"/>
        <w:jc w:val="both"/>
        <w:rPr>
          <w:sz w:val="20"/>
        </w:rPr>
      </w:pPr>
      <w:r w:rsidRPr="00A87854">
        <w:rPr>
          <w:sz w:val="20"/>
        </w:rPr>
        <w:t>point.com. [Online].</w:t>
      </w:r>
      <w:r>
        <w:rPr>
          <w:sz w:val="20"/>
        </w:rPr>
        <w:t xml:space="preserve"> </w:t>
      </w:r>
      <w:r w:rsidRPr="00A87854">
        <w:rPr>
          <w:sz w:val="20"/>
        </w:rPr>
        <w:t>Available: https://www.tutorialspoint.com/analog_communic-</w:t>
      </w:r>
    </w:p>
    <w:p w14:paraId="7E63CAB3" w14:textId="77777777" w:rsidR="00A74F6D" w:rsidRPr="00A87854" w:rsidRDefault="00A74F6D" w:rsidP="00A74F6D">
      <w:pPr>
        <w:pStyle w:val="ListParagraph"/>
        <w:spacing w:before="63" w:line="276" w:lineRule="auto"/>
        <w:ind w:left="1840" w:firstLine="0"/>
        <w:jc w:val="both"/>
        <w:rPr>
          <w:sz w:val="20"/>
        </w:rPr>
      </w:pPr>
      <w:proofErr w:type="spellStart"/>
      <w:r>
        <w:rPr>
          <w:sz w:val="20"/>
        </w:rPr>
        <w:t>a</w:t>
      </w:r>
      <w:r w:rsidRPr="00A87854">
        <w:rPr>
          <w:sz w:val="20"/>
        </w:rPr>
        <w:t>tion</w:t>
      </w:r>
      <w:proofErr w:type="spellEnd"/>
      <w:r w:rsidRPr="00A87854">
        <w:rPr>
          <w:sz w:val="20"/>
        </w:rPr>
        <w:t>/analog_communication_dsbsc_modulation.htm. [Accessed: 31-May-2019].</w:t>
      </w:r>
    </w:p>
    <w:p w14:paraId="556442F1" w14:textId="77777777" w:rsidR="00A74F6D" w:rsidRDefault="00A74F6D" w:rsidP="00A74F6D">
      <w:pPr>
        <w:pStyle w:val="ListParagraph"/>
        <w:numPr>
          <w:ilvl w:val="0"/>
          <w:numId w:val="9"/>
        </w:numPr>
        <w:spacing w:before="63" w:line="276" w:lineRule="auto"/>
        <w:jc w:val="both"/>
        <w:rPr>
          <w:sz w:val="20"/>
        </w:rPr>
      </w:pPr>
      <w:r w:rsidRPr="00A87854">
        <w:rPr>
          <w:sz w:val="20"/>
        </w:rPr>
        <w:t xml:space="preserve">Datasheet, Balanced Amplitude Modulator IC MC1496, </w:t>
      </w:r>
      <w:r w:rsidRPr="00EE1593">
        <w:rPr>
          <w:sz w:val="20"/>
        </w:rPr>
        <w:t>https://www.onsemi.com/</w:t>
      </w:r>
    </w:p>
    <w:p w14:paraId="0268F298" w14:textId="77777777" w:rsidR="00A74F6D" w:rsidRDefault="00A74F6D" w:rsidP="00A74F6D">
      <w:pPr>
        <w:pStyle w:val="ListParagraph"/>
        <w:spacing w:before="63" w:line="276" w:lineRule="auto"/>
        <w:ind w:left="1840" w:firstLine="0"/>
        <w:jc w:val="both"/>
        <w:rPr>
          <w:sz w:val="20"/>
        </w:rPr>
      </w:pPr>
      <w:r w:rsidRPr="00EE1593">
        <w:rPr>
          <w:sz w:val="20"/>
        </w:rPr>
        <w:t>pub/Collateral/MC1496-D.PDF</w:t>
      </w:r>
    </w:p>
    <w:p w14:paraId="0F2F58EF" w14:textId="77777777" w:rsidR="00A74F6D" w:rsidRDefault="00A74F6D" w:rsidP="00A74F6D">
      <w:pPr>
        <w:pStyle w:val="ListParagraph"/>
        <w:numPr>
          <w:ilvl w:val="0"/>
          <w:numId w:val="9"/>
        </w:numPr>
        <w:spacing w:before="63" w:line="276" w:lineRule="auto"/>
        <w:jc w:val="both"/>
        <w:rPr>
          <w:sz w:val="20"/>
        </w:rPr>
      </w:pPr>
      <w:r>
        <w:rPr>
          <w:sz w:val="20"/>
        </w:rPr>
        <w:t xml:space="preserve">A. </w:t>
      </w:r>
      <w:r w:rsidRPr="00A87854">
        <w:rPr>
          <w:sz w:val="20"/>
        </w:rPr>
        <w:t xml:space="preserve">Bensky, “Communication Protocols and Modulation,” Short-range Wireless </w:t>
      </w:r>
    </w:p>
    <w:p w14:paraId="267386A5" w14:textId="77777777" w:rsidR="00A74F6D" w:rsidRPr="00A87854" w:rsidRDefault="00A74F6D" w:rsidP="00A74F6D">
      <w:pPr>
        <w:pStyle w:val="ListParagraph"/>
        <w:spacing w:before="63" w:line="276" w:lineRule="auto"/>
        <w:ind w:left="1840" w:firstLine="0"/>
        <w:jc w:val="both"/>
        <w:rPr>
          <w:sz w:val="20"/>
        </w:rPr>
      </w:pPr>
      <w:r w:rsidRPr="00A87854">
        <w:rPr>
          <w:sz w:val="20"/>
        </w:rPr>
        <w:t>Communication, pp. 75–117, 2004.44.</w:t>
      </w:r>
    </w:p>
    <w:p w14:paraId="68060ADA" w14:textId="39012CCD" w:rsidR="00A74F6D" w:rsidRPr="00A74F6D" w:rsidRDefault="00A74F6D" w:rsidP="00A74F6D">
      <w:pPr>
        <w:tabs>
          <w:tab w:val="left" w:pos="1236"/>
        </w:tabs>
        <w:rPr>
          <w:rFonts w:eastAsia="Tahoma"/>
        </w:rPr>
      </w:pPr>
    </w:p>
    <w:p w14:paraId="32673E36" w14:textId="77777777" w:rsidR="00C30C55" w:rsidRDefault="00A74F6D" w:rsidP="00CF0B0C">
      <w:pPr>
        <w:tabs>
          <w:tab w:val="left" w:pos="1236"/>
        </w:tabs>
      </w:pPr>
      <w:r>
        <w:tab/>
      </w:r>
    </w:p>
    <w:p w14:paraId="1B3036DC" w14:textId="77777777" w:rsidR="00C30C55" w:rsidRDefault="00C30C55" w:rsidP="00CF0B0C">
      <w:pPr>
        <w:tabs>
          <w:tab w:val="left" w:pos="1236"/>
        </w:tabs>
      </w:pPr>
    </w:p>
    <w:p w14:paraId="7F03E63F" w14:textId="77777777" w:rsidR="00C30C55" w:rsidRDefault="00C30C55" w:rsidP="00CF0B0C">
      <w:pPr>
        <w:tabs>
          <w:tab w:val="left" w:pos="1236"/>
        </w:tabs>
      </w:pPr>
    </w:p>
    <w:p w14:paraId="7ADB12AF" w14:textId="77777777" w:rsidR="00C30C55" w:rsidRDefault="00C30C55" w:rsidP="00CF0B0C">
      <w:pPr>
        <w:tabs>
          <w:tab w:val="left" w:pos="1236"/>
        </w:tabs>
      </w:pPr>
    </w:p>
    <w:p w14:paraId="6AAA20EF" w14:textId="77777777" w:rsidR="00C30C55" w:rsidRDefault="00C30C55" w:rsidP="00CF0B0C">
      <w:pPr>
        <w:tabs>
          <w:tab w:val="left" w:pos="1236"/>
        </w:tabs>
      </w:pPr>
    </w:p>
    <w:p w14:paraId="6F544124" w14:textId="77777777" w:rsidR="00C30C55" w:rsidRDefault="00C30C55" w:rsidP="00CF0B0C">
      <w:pPr>
        <w:tabs>
          <w:tab w:val="left" w:pos="1236"/>
        </w:tabs>
      </w:pPr>
    </w:p>
    <w:p w14:paraId="46A9442F" w14:textId="77777777" w:rsidR="00C30C55" w:rsidRDefault="00C30C55" w:rsidP="00CF0B0C">
      <w:pPr>
        <w:tabs>
          <w:tab w:val="left" w:pos="1236"/>
        </w:tabs>
      </w:pPr>
    </w:p>
    <w:p w14:paraId="12DAC081" w14:textId="77777777" w:rsidR="00C30C55" w:rsidRDefault="00C30C55" w:rsidP="00CF0B0C">
      <w:pPr>
        <w:tabs>
          <w:tab w:val="left" w:pos="1236"/>
        </w:tabs>
      </w:pPr>
    </w:p>
    <w:p w14:paraId="4367EF0C" w14:textId="77777777" w:rsidR="00C30C55" w:rsidRDefault="00C30C55" w:rsidP="00CF0B0C">
      <w:pPr>
        <w:tabs>
          <w:tab w:val="left" w:pos="1236"/>
        </w:tabs>
      </w:pPr>
    </w:p>
    <w:p w14:paraId="13BF7AB9" w14:textId="77777777" w:rsidR="00C30C55" w:rsidRDefault="00C30C55" w:rsidP="00CF0B0C">
      <w:pPr>
        <w:tabs>
          <w:tab w:val="left" w:pos="1236"/>
        </w:tabs>
      </w:pPr>
    </w:p>
    <w:p w14:paraId="5C94D943" w14:textId="77777777" w:rsidR="00C30C55" w:rsidRDefault="00C30C55" w:rsidP="00CF0B0C">
      <w:pPr>
        <w:tabs>
          <w:tab w:val="left" w:pos="1236"/>
        </w:tabs>
      </w:pPr>
    </w:p>
    <w:p w14:paraId="580A4072" w14:textId="77777777" w:rsidR="00C30C55" w:rsidRDefault="00C30C55" w:rsidP="00CF0B0C">
      <w:pPr>
        <w:tabs>
          <w:tab w:val="left" w:pos="1236"/>
        </w:tabs>
      </w:pPr>
    </w:p>
    <w:p w14:paraId="35F77C94" w14:textId="555FD20E" w:rsidR="00AE2FB8" w:rsidRDefault="00AE2FB8" w:rsidP="00CF0B0C">
      <w:pPr>
        <w:tabs>
          <w:tab w:val="left" w:pos="1236"/>
        </w:tabs>
        <w:rPr>
          <w:rFonts w:asciiTheme="minorHAnsi" w:hAnsiTheme="minorHAnsi" w:cstheme="minorHAnsi"/>
        </w:rPr>
      </w:pPr>
      <w:r w:rsidRPr="00927FA0">
        <w:rPr>
          <w:rFonts w:asciiTheme="minorHAnsi" w:hAnsiTheme="minorHAnsi" w:cstheme="minorHAnsi"/>
          <w:b/>
        </w:rPr>
        <w:t xml:space="preserve">Name &amp; </w:t>
      </w:r>
      <w:proofErr w:type="gramStart"/>
      <w:r w:rsidRPr="00927FA0">
        <w:rPr>
          <w:rFonts w:asciiTheme="minorHAnsi" w:hAnsiTheme="minorHAnsi" w:cstheme="minorHAnsi"/>
          <w:b/>
        </w:rPr>
        <w:t>ID</w:t>
      </w:r>
      <w:r w:rsidRPr="00927FA0">
        <w:rPr>
          <w:rFonts w:asciiTheme="minorHAnsi" w:hAnsiTheme="minorHAnsi" w:cstheme="minorHAnsi"/>
        </w:rPr>
        <w:t>:_</w:t>
      </w:r>
      <w:proofErr w:type="gramEnd"/>
      <w:r w:rsidRPr="00927FA0">
        <w:rPr>
          <w:rFonts w:asciiTheme="minorHAnsi" w:hAnsiTheme="minorHAnsi" w:cstheme="minorHAnsi"/>
        </w:rPr>
        <w:t xml:space="preserve">_____________________________                                                        </w:t>
      </w:r>
      <w:r w:rsidRPr="00927FA0">
        <w:rPr>
          <w:rFonts w:asciiTheme="minorHAnsi" w:hAnsiTheme="minorHAnsi" w:cstheme="minorHAnsi"/>
          <w:b/>
        </w:rPr>
        <w:t>Date:</w:t>
      </w:r>
      <w:r w:rsidRPr="00927FA0">
        <w:rPr>
          <w:rFonts w:asciiTheme="minorHAnsi" w:hAnsiTheme="minorHAnsi" w:cstheme="minorHAnsi"/>
        </w:rPr>
        <w:t xml:space="preserve"> _____________</w:t>
      </w:r>
    </w:p>
    <w:p w14:paraId="5999CCD1" w14:textId="77777777" w:rsidR="00C30C55" w:rsidRPr="00927FA0" w:rsidRDefault="00C30C55" w:rsidP="00CF0B0C">
      <w:pPr>
        <w:tabs>
          <w:tab w:val="left" w:pos="1236"/>
        </w:tabs>
        <w:rPr>
          <w:rFonts w:ascii="Calibri" w:hAnsi="Calibri" w:cs="Calibri"/>
          <w:b/>
          <w:sz w:val="36"/>
          <w:szCs w:val="36"/>
        </w:rPr>
      </w:pPr>
    </w:p>
    <w:p w14:paraId="727302AB" w14:textId="2B5022DA" w:rsidR="00AE2FB8" w:rsidRPr="00927FA0" w:rsidRDefault="00000000" w:rsidP="00AE2FB8">
      <w:pPr>
        <w:spacing w:after="608"/>
        <w:rPr>
          <w:rFonts w:asciiTheme="minorHAnsi" w:hAnsiTheme="minorHAnsi" w:cstheme="minorHAnsi"/>
        </w:rPr>
      </w:pPr>
      <w:r>
        <w:pict w14:anchorId="1DF3C16D">
          <v:group id="Group 427" o:spid="_x0000_s2052" style="width:466.25pt;height:117pt;mso-position-horizontal-relative:char;mso-position-vertical-relative:line" coordsize="60281,17732">
            <v:rect id="Rectangle 428" o:spid="_x0000_s2053" style="position:absolute;left:1242;top:807;width:41114;height:15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style="mso-next-textbox:#Rectangle 428" inset="0,0,0,0">
                <w:txbxContent>
                  <w:p w14:paraId="4C8ED0E0" w14:textId="77777777" w:rsidR="00AE2FB8" w:rsidRPr="004023B0" w:rsidRDefault="00AE2FB8" w:rsidP="00AE2FB8">
                    <w:pPr>
                      <w:spacing w:after="160"/>
                      <w:jc w:val="center"/>
                      <w:rPr>
                        <w:rFonts w:ascii="Calibri" w:hAnsi="Calibri" w:cs="Calibri"/>
                        <w:b/>
                        <w:sz w:val="28"/>
                        <w:szCs w:val="28"/>
                      </w:rPr>
                    </w:pPr>
                    <w:r w:rsidRPr="004023B0">
                      <w:rPr>
                        <w:rFonts w:ascii="Calibri" w:hAnsi="Calibri" w:cs="Calibri"/>
                        <w:b/>
                        <w:sz w:val="28"/>
                        <w:szCs w:val="28"/>
                      </w:rPr>
                      <w:t>EE-</w:t>
                    </w:r>
                    <w:r>
                      <w:rPr>
                        <w:rFonts w:ascii="Calibri" w:hAnsi="Calibri" w:cs="Calibri"/>
                        <w:b/>
                        <w:sz w:val="28"/>
                        <w:szCs w:val="28"/>
                      </w:rPr>
                      <w:t>322</w:t>
                    </w:r>
                    <w:r w:rsidRPr="004023B0">
                      <w:rPr>
                        <w:rFonts w:ascii="Calibri" w:hAnsi="Calibri" w:cs="Calibri"/>
                        <w:b/>
                        <w:sz w:val="28"/>
                        <w:szCs w:val="28"/>
                      </w:rPr>
                      <w:t xml:space="preserve">L </w:t>
                    </w:r>
                    <w:r>
                      <w:rPr>
                        <w:rFonts w:ascii="Calibri" w:hAnsi="Calibri" w:cs="Calibri"/>
                        <w:b/>
                        <w:sz w:val="28"/>
                        <w:szCs w:val="28"/>
                      </w:rPr>
                      <w:t>Analog and Digital Communications</w:t>
                    </w:r>
                    <w:r w:rsidRPr="004023B0">
                      <w:rPr>
                        <w:rFonts w:ascii="Calibri" w:hAnsi="Calibri" w:cs="Calibri"/>
                        <w:b/>
                        <w:sz w:val="28"/>
                        <w:szCs w:val="28"/>
                      </w:rPr>
                      <w:t xml:space="preserve"> Lab</w:t>
                    </w:r>
                  </w:p>
                  <w:p w14:paraId="1DEFF539" w14:textId="65357635" w:rsidR="00AE2FB8" w:rsidRPr="004023B0" w:rsidRDefault="00C30C55" w:rsidP="00AE2FB8">
                    <w:pPr>
                      <w:spacing w:after="160"/>
                      <w:jc w:val="center"/>
                      <w:rPr>
                        <w:rFonts w:ascii="Calibri" w:hAnsi="Calibri" w:cs="Calibri"/>
                        <w:b/>
                        <w:sz w:val="28"/>
                        <w:szCs w:val="28"/>
                      </w:rPr>
                    </w:pPr>
                    <w:r>
                      <w:rPr>
                        <w:rFonts w:ascii="Calibri" w:hAnsi="Calibri" w:cs="Calibri"/>
                        <w:b/>
                        <w:sz w:val="28"/>
                        <w:szCs w:val="28"/>
                      </w:rPr>
                      <w:t>Fall</w:t>
                    </w:r>
                    <w:r w:rsidR="00AE2FB8" w:rsidRPr="004023B0">
                      <w:rPr>
                        <w:rFonts w:ascii="Calibri" w:hAnsi="Calibri" w:cs="Calibri"/>
                        <w:b/>
                        <w:sz w:val="28"/>
                        <w:szCs w:val="28"/>
                      </w:rPr>
                      <w:t xml:space="preserve"> 202</w:t>
                    </w:r>
                    <w:r w:rsidR="00B80CF6">
                      <w:rPr>
                        <w:rFonts w:ascii="Calibri" w:hAnsi="Calibri" w:cs="Calibri"/>
                        <w:b/>
                        <w:sz w:val="28"/>
                        <w:szCs w:val="28"/>
                      </w:rPr>
                      <w:t>6</w:t>
                    </w:r>
                  </w:p>
                  <w:p w14:paraId="199F4900" w14:textId="77777777" w:rsidR="00AE2FB8" w:rsidRPr="004023B0" w:rsidRDefault="00AE2FB8" w:rsidP="00AE2FB8">
                    <w:pPr>
                      <w:spacing w:after="160"/>
                      <w:jc w:val="center"/>
                      <w:rPr>
                        <w:rFonts w:ascii="Calibri" w:hAnsi="Calibri" w:cs="Calibri"/>
                        <w:b/>
                        <w:sz w:val="28"/>
                        <w:szCs w:val="28"/>
                      </w:rPr>
                    </w:pPr>
                    <w:r w:rsidRPr="004023B0">
                      <w:rPr>
                        <w:rFonts w:ascii="Calibri" w:hAnsi="Calibri" w:cs="Calibri"/>
                        <w:b/>
                        <w:sz w:val="28"/>
                        <w:szCs w:val="28"/>
                      </w:rPr>
                      <w:t xml:space="preserve">Habib University </w:t>
                    </w:r>
                  </w:p>
                  <w:p w14:paraId="0EC04ECF" w14:textId="77777777" w:rsidR="00AE2FB8" w:rsidRPr="004023B0" w:rsidRDefault="00AE2FB8" w:rsidP="00AE2FB8">
                    <w:pPr>
                      <w:spacing w:after="160"/>
                      <w:jc w:val="center"/>
                      <w:rPr>
                        <w:rFonts w:ascii="Calibri" w:hAnsi="Calibri" w:cs="Calibri"/>
                        <w:b/>
                        <w:sz w:val="28"/>
                        <w:szCs w:val="28"/>
                      </w:rPr>
                    </w:pPr>
                    <w:r w:rsidRPr="004023B0">
                      <w:rPr>
                        <w:rFonts w:ascii="Calibri" w:hAnsi="Calibri" w:cs="Calibri"/>
                        <w:b/>
                        <w:sz w:val="28"/>
                        <w:szCs w:val="28"/>
                      </w:rPr>
                      <w:t>Dhanani School of Science &amp; Engineering</w:t>
                    </w:r>
                  </w:p>
                </w:txbxContent>
              </v:textbox>
            </v:rect>
            <v:rect id="Rectangle 429" o:spid="_x0000_s2054" style="position:absolute;left:31260;top:666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style="mso-next-textbox:#Rectangle 429" inset="0,0,0,0">
                <w:txbxContent>
                  <w:p w14:paraId="029C0B75" w14:textId="77777777" w:rsidR="00AE2FB8" w:rsidRDefault="00AE2FB8" w:rsidP="00AE2FB8">
                    <w:pPr>
                      <w:spacing w:after="160"/>
                    </w:pPr>
                    <w:r>
                      <w:rPr>
                        <w:color w:val="000000"/>
                        <w:sz w:val="20"/>
                      </w:rPr>
                      <w:t xml:space="preserve"> </w:t>
                    </w:r>
                  </w:p>
                </w:txbxContent>
              </v:textbox>
            </v:rect>
            <v:rect id="Rectangle 431" o:spid="_x0000_s2055" style="position:absolute;left:20683;top:859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style="mso-next-textbox:#Rectangle 431" inset="0,0,0,0">
                <w:txbxContent>
                  <w:p w14:paraId="67710268" w14:textId="77777777" w:rsidR="00AE2FB8" w:rsidRDefault="00AE2FB8" w:rsidP="00AE2FB8">
                    <w:pPr>
                      <w:spacing w:after="160"/>
                    </w:pPr>
                    <w:r>
                      <w:rPr>
                        <w:b/>
                        <w:color w:val="000000"/>
                        <w:sz w:val="28"/>
                      </w:rPr>
                      <w:t xml:space="preserve"> </w:t>
                    </w:r>
                  </w:p>
                </w:txbxContent>
              </v:textbox>
            </v:rect>
            <v:rect id="Rectangle 435" o:spid="_x0000_s2056" style="position:absolute;left:37145;top:13718;width:237;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style="mso-next-textbox:#Rectangle 435" inset="0,0,0,0">
                <w:txbxContent>
                  <w:p w14:paraId="5632305D" w14:textId="77777777" w:rsidR="00AE2FB8" w:rsidRDefault="00AE2FB8" w:rsidP="00AE2FB8">
                    <w:pPr>
                      <w:spacing w:after="160"/>
                    </w:pPr>
                    <w:r>
                      <w:rPr>
                        <w:color w:val="000000"/>
                        <w:sz w:val="10"/>
                      </w:rPr>
                      <w:t xml:space="preserve"> </w:t>
                    </w:r>
                  </w:p>
                </w:txbxContent>
              </v:textbox>
            </v:rect>
            <v:rect id="Rectangle 436" o:spid="_x0000_s2057" style="position:absolute;left:21004;top:140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style="mso-next-textbox:#Rectangle 436" inset="0,0,0,0">
                <w:txbxContent>
                  <w:p w14:paraId="7CE8CE9D" w14:textId="77777777" w:rsidR="00AE2FB8" w:rsidRDefault="00AE2FB8" w:rsidP="00AE2FB8">
                    <w:pPr>
                      <w:spacing w:after="160"/>
                    </w:pPr>
                    <w:r>
                      <w:rPr>
                        <w:color w:val="000000"/>
                      </w:rPr>
                      <w:t xml:space="preserve"> </w:t>
                    </w:r>
                  </w:p>
                </w:txbxContent>
              </v:textbox>
            </v:rect>
            <v:rect id="Rectangle 437" o:spid="_x0000_s2058" style="position:absolute;left:21430;top:14705;width:28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style="mso-next-textbox:#Rectangle 437" inset="0,0,0,0">
                <w:txbxContent>
                  <w:p w14:paraId="0A0AEA7A" w14:textId="77777777" w:rsidR="00AE2FB8" w:rsidRDefault="00AE2FB8" w:rsidP="00AE2FB8">
                    <w:pPr>
                      <w:spacing w:after="160"/>
                    </w:pPr>
                    <w:r>
                      <w:rPr>
                        <w:color w:val="000000"/>
                        <w:sz w:val="12"/>
                      </w:rPr>
                      <w:t xml:space="preserve"> </w:t>
                    </w:r>
                  </w:p>
                </w:txbxContent>
              </v:textbox>
            </v:rect>
            <v:rect id="Rectangle 438" o:spid="_x0000_s2059" style="position:absolute;left:21004;top:148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style="mso-next-textbox:#Rectangle 438" inset="0,0,0,0">
                <w:txbxContent>
                  <w:p w14:paraId="17249FB9" w14:textId="77777777" w:rsidR="00AE2FB8" w:rsidRDefault="00AE2FB8" w:rsidP="00AE2FB8">
                    <w:pPr>
                      <w:spacing w:after="160"/>
                    </w:pPr>
                    <w:r>
                      <w:rPr>
                        <w:color w:val="000000"/>
                      </w:rPr>
                      <w:t xml:space="preserve"> </w:t>
                    </w:r>
                  </w:p>
                </w:txbxContent>
              </v:textbox>
            </v:rect>
            <v:rect id="Rectangle 439" o:spid="_x0000_s2060" style="position:absolute;left:21430;top:15589;width:28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style="mso-next-textbox:#Rectangle 439" inset="0,0,0,0">
                <w:txbxContent>
                  <w:p w14:paraId="4FCE3510" w14:textId="77777777" w:rsidR="00AE2FB8" w:rsidRDefault="00AE2FB8" w:rsidP="00AE2FB8">
                    <w:pPr>
                      <w:spacing w:after="160"/>
                    </w:pPr>
                    <w:r>
                      <w:rPr>
                        <w:color w:val="000000"/>
                        <w:sz w:val="12"/>
                      </w:rPr>
                      <w:t xml:space="preserve"> </w:t>
                    </w:r>
                  </w:p>
                </w:txbxContent>
              </v:textbox>
            </v:rect>
            <v:rect id="Rectangle 440" o:spid="_x0000_s2061" style="position:absolute;left:58592;top:10952;width:1689;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style="mso-next-textbox:#Rectangle 440" inset="0,0,0,0">
                <w:txbxContent>
                  <w:p w14:paraId="26290049" w14:textId="77777777" w:rsidR="00AE2FB8" w:rsidRDefault="00AE2FB8" w:rsidP="00AE2FB8">
                    <w:pPr>
                      <w:spacing w:after="160"/>
                    </w:pPr>
                    <w:r>
                      <w:rPr>
                        <w:b/>
                        <w:color w:val="000000"/>
                        <w:sz w:val="72"/>
                      </w:rPr>
                      <w:t xml:space="preserve"> </w:t>
                    </w:r>
                  </w:p>
                </w:txbxContent>
              </v:textbox>
            </v:rect>
            <v:shape id="Shape 12403" o:spid="_x0000_s2062" style="position:absolute;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" adj="0,,0" path="m,l38100,r,38100l,38100,,e" fillcolor="black" stroked="f" strokeweight="0">
              <v:stroke miterlimit="83231f" joinstyle="miter"/>
              <v:formulas/>
              <v:path arrowok="t" o:connecttype="segments" textboxrect="0,0,38100,38100"/>
            </v:shape>
            <v:shape id="Shape 12404" o:spid="_x0000_s2063" style="position:absolute;left:381;width:40758;height:381;visibility:visible;mso-wrap-style:square;v-text-anchor:top" coordsize="407581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" adj="0,,0" path="m,l4075811,r,38100l,38100,,e" fillcolor="black" stroked="f" strokeweight="0">
              <v:stroke miterlimit="83231f" joinstyle="miter"/>
              <v:formulas/>
              <v:path arrowok="t" o:connecttype="segments" textboxrect="0,0,4075811,38100"/>
            </v:shape>
            <v:shape id="Shape 12405" o:spid="_x0000_s2064" style="position:absolute;left:41138;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" adj="0,,0" path="m,l38100,r,38100l,38100,,e" fillcolor="black" stroked="f" strokeweight="0">
              <v:stroke miterlimit="83231f" joinstyle="miter"/>
              <v:formulas/>
              <v:path arrowok="t" o:connecttype="segments" textboxrect="0,0,38100,38100"/>
            </v:shape>
            <v:shape id="Shape 12406" o:spid="_x0000_s2065" style="position:absolute;left:41519;width:17559;height:381;visibility:visible;mso-wrap-style:square;v-text-anchor:top" coordsize="1755902,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" adj="0,,0" path="m,l1755902,r,38100l,38100,,e" fillcolor="black" stroked="f" strokeweight="0">
              <v:stroke miterlimit="83231f" joinstyle="miter"/>
              <v:formulas/>
              <v:path arrowok="t" o:connecttype="segments" textboxrect="0,0,1755902,38100"/>
            </v:shape>
            <v:shape id="Shape 12407" o:spid="_x0000_s2066" style="position:absolute;left:59079;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" adj="0,,0" path="m,l38100,r,38100l,38100,,e" fillcolor="black" stroked="f" strokeweight="0">
              <v:stroke miterlimit="83231f" joinstyle="miter"/>
              <v:formulas/>
              <v:path arrowok="t" o:connecttype="segments" textboxrect="0,0,38100,38100"/>
            </v:shape>
            <v:shape id="Shape 12408" o:spid="_x0000_s2067" style="position:absolute;top:381;width:381;height:16065;visibility:visible;mso-wrap-style:square;v-text-anchor:top" coordsize="38100,1606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" adj="0,,0" path="m,l38100,r,1606550l,1606550,,e" fillcolor="black" stroked="f" strokeweight="0">
              <v:stroke miterlimit="83231f" joinstyle="miter"/>
              <v:formulas/>
              <v:path arrowok="t" o:connecttype="segments" textboxrect="0,0,38100,1606550"/>
            </v:shape>
            <v:shape id="Shape 12409" o:spid="_x0000_s2068" style="position:absolute;top:16446;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" adj="0,,0" path="m,l38100,r,38100l,38100,,e" fillcolor="black" stroked="f" strokeweight="0">
              <v:stroke miterlimit="83231f" joinstyle="miter"/>
              <v:formulas/>
              <v:path arrowok="t" o:connecttype="segments" textboxrect="0,0,38100,38100"/>
            </v:shape>
            <v:shape id="Shape 12410" o:spid="_x0000_s2069" style="position:absolute;left:381;top:16446;width:40758;height:381;visibility:visible;mso-wrap-style:square;v-text-anchor:top" coordsize="407581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" adj="0,,0" path="m,l4075811,r,38100l,38100,,e" fillcolor="black" stroked="f" strokeweight="0">
              <v:stroke miterlimit="83231f" joinstyle="miter"/>
              <v:formulas/>
              <v:path arrowok="t" o:connecttype="segments" textboxrect="0,0,4075811,38100"/>
            </v:shape>
            <v:shape id="Shape 12411" o:spid="_x0000_s2070" style="position:absolute;left:41047;top:16446;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" adj="0,,0" path="m,l38100,r,38100l,38100,,e" fillcolor="black" stroked="f" strokeweight="0">
              <v:stroke miterlimit="83231f" joinstyle="miter"/>
              <v:formulas/>
              <v:path arrowok="t" o:connecttype="segments" textboxrect="0,0,38100,38100"/>
            </v:shape>
            <v:shape id="Shape 12412" o:spid="_x0000_s2071" style="position:absolute;left:41428;top:16446;width:17650;height:381;visibility:visible;mso-wrap-style:square;v-text-anchor:top" coordsize="176504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" adj="0,,0" path="m,l1765046,r,38100l,38100,,e" fillcolor="black" stroked="f" strokeweight="0">
              <v:stroke miterlimit="83231f" joinstyle="miter"/>
              <v:formulas/>
              <v:path arrowok="t" o:connecttype="segments" textboxrect="0,0,1765046,38100"/>
            </v:shape>
            <v:shape id="Shape 12413" o:spid="_x0000_s2072" style="position:absolute;left:59079;top:381;width:381;height:16065;visibility:visible;mso-wrap-style:square;v-text-anchor:top" coordsize="38100,1606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" adj="0,,0" path="m,l38100,r,1606550l,1606550,,e" fillcolor="black" stroked="f" strokeweight="0">
              <v:stroke miterlimit="83231f" joinstyle="miter"/>
              <v:formulas/>
              <v:path arrowok="t" o:connecttype="segments" textboxrect="0,0,38100,1606550"/>
            </v:shape>
            <v:shape id="Shape 12414" o:spid="_x0000_s2073" style="position:absolute;left:59079;top:16446;width:381;height:381;visibility:visible;mso-wrap-style:square;v-text-anchor:top" coordsize="38100,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" adj="0,,0" path="m,l38100,r,38100l,38100,,e" fillcolor="black" stroked="f" strokeweight="0">
              <v:stroke miterlimit="83231f" joinstyle="miter"/>
              <v:formulas/>
              <v:path arrowok="t" o:connecttype="segments" textboxrect="0,0,38100,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5" o:spid="_x0000_s2074" type="#_x0000_t75" style="position:absolute;left:43829;top:381;width:14674;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">
              <v:imagedata r:id="rId24" o:title=""/>
            </v:shape>
            <w10:anchorlock/>
          </v:group>
        </w:pict>
      </w:r>
    </w:p>
    <w:p w14:paraId="413A5035" w14:textId="05EB14F0" w:rsidR="00AE2FB8" w:rsidRPr="00927FA0" w:rsidRDefault="00AE2FB8" w:rsidP="00AE2FB8">
      <w:pPr>
        <w:pBdr>
          <w:top w:val="single" w:sz="4" w:space="1" w:color="auto"/>
          <w:left w:val="single" w:sz="4" w:space="8" w:color="auto"/>
          <w:bottom w:val="single" w:sz="4" w:space="1" w:color="auto"/>
          <w:right w:val="single" w:sz="4" w:space="4" w:color="auto"/>
          <w:between w:val="single" w:sz="4" w:space="1" w:color="auto"/>
          <w:bar w:val="single" w:sz="4" w:color="auto"/>
        </w:pBdr>
        <w:jc w:val="center"/>
        <w:rPr>
          <w:rFonts w:asciiTheme="minorHAnsi" w:hAnsiTheme="minorHAnsi" w:cstheme="minorHAnsi"/>
          <w:bCs/>
          <w:sz w:val="24"/>
          <w:szCs w:val="24"/>
          <w:u w:val="single" w:color="000000"/>
        </w:rPr>
      </w:pPr>
      <w:r w:rsidRPr="00927FA0">
        <w:rPr>
          <w:rFonts w:asciiTheme="minorHAnsi" w:eastAsia="Calibri" w:hAnsiTheme="minorHAnsi" w:cstheme="minorHAnsi"/>
          <w:b/>
          <w:color w:val="000000"/>
        </w:rPr>
        <w:tab/>
      </w:r>
      <w:r w:rsidR="0019268F" w:rsidRPr="0019268F">
        <w:rPr>
          <w:rFonts w:asciiTheme="minorHAnsi" w:hAnsiTheme="minorHAnsi" w:cstheme="minorHAnsi"/>
          <w:b/>
          <w:bCs/>
          <w:color w:val="000000"/>
          <w:sz w:val="24"/>
          <w:szCs w:val="24"/>
        </w:rPr>
        <w:t>Lab#0</w:t>
      </w:r>
      <w:r w:rsidR="00B80CF6">
        <w:rPr>
          <w:rFonts w:asciiTheme="minorHAnsi" w:hAnsiTheme="minorHAnsi" w:cstheme="minorHAnsi"/>
          <w:b/>
          <w:bCs/>
          <w:color w:val="000000"/>
          <w:sz w:val="24"/>
          <w:szCs w:val="24"/>
        </w:rPr>
        <w:t>2</w:t>
      </w:r>
      <w:r w:rsidR="0019268F" w:rsidRPr="0019268F">
        <w:rPr>
          <w:rFonts w:asciiTheme="minorHAnsi" w:hAnsiTheme="minorHAnsi" w:cstheme="minorHAnsi"/>
          <w:b/>
          <w:bCs/>
          <w:color w:val="000000"/>
          <w:sz w:val="24"/>
          <w:szCs w:val="24"/>
        </w:rPr>
        <w:t xml:space="preserve">   DSB – SC Modulation and Demodulation</w:t>
      </w:r>
    </w:p>
    <w:p w14:paraId="7D1FE7CD" w14:textId="77777777" w:rsidR="00AE2FB8" w:rsidRPr="00927FA0" w:rsidRDefault="00AE2FB8" w:rsidP="00AE2FB8">
      <w:pPr>
        <w:rPr>
          <w:rFonts w:asciiTheme="minorHAnsi" w:hAnsiTheme="minorHAnsi" w:cstheme="minorHAnsi"/>
        </w:rPr>
      </w:pPr>
    </w:p>
    <w:tbl>
      <w:tblPr>
        <w:tblStyle w:val="TableGrid1"/>
        <w:tblW w:w="9675" w:type="dxa"/>
        <w:jc w:val="center"/>
        <w:tblLook w:val="04A0" w:firstRow="1" w:lastRow="0" w:firstColumn="1" w:lastColumn="0" w:noHBand="0" w:noVBand="1"/>
      </w:tblPr>
      <w:tblGrid>
        <w:gridCol w:w="9675"/>
      </w:tblGrid>
      <w:tr w:rsidR="00AE2FB8" w:rsidRPr="00927FA0" w14:paraId="309B4D26" w14:textId="77777777" w:rsidTr="001A1816">
        <w:trPr>
          <w:trHeight w:val="1594"/>
          <w:jc w:val="center"/>
        </w:trPr>
        <w:tc>
          <w:tcPr>
            <w:tcW w:w="9675" w:type="dxa"/>
            <w:vAlign w:val="center"/>
          </w:tcPr>
          <w:p w14:paraId="4C0C8BFF" w14:textId="56E4E4B8" w:rsidR="00AE2FB8" w:rsidRPr="00927FA0" w:rsidRDefault="00AE2FB8" w:rsidP="001A1816">
            <w:pPr>
              <w:rPr>
                <w:rFonts w:asciiTheme="minorHAnsi" w:eastAsia="SimSun" w:hAnsiTheme="minorHAnsi" w:cstheme="minorHAnsi"/>
                <w:b/>
                <w:u w:val="single"/>
                <w:lang w:eastAsia="zh-CN"/>
              </w:rPr>
            </w:pPr>
            <w:r w:rsidRPr="00927FA0">
              <w:rPr>
                <w:rFonts w:asciiTheme="minorHAnsi" w:eastAsia="SimSun" w:hAnsiTheme="minorHAnsi" w:cstheme="minorHAnsi"/>
                <w:b/>
                <w:u w:val="single"/>
                <w:lang w:eastAsia="zh-CN"/>
              </w:rPr>
              <w:t>Lab #</w:t>
            </w:r>
            <w:r w:rsidR="00B80CF6">
              <w:rPr>
                <w:rFonts w:asciiTheme="minorHAnsi" w:eastAsia="SimSun" w:hAnsiTheme="minorHAnsi" w:cstheme="minorHAnsi"/>
                <w:b/>
                <w:u w:val="single"/>
                <w:lang w:eastAsia="zh-CN"/>
              </w:rPr>
              <w:t>2</w:t>
            </w:r>
            <w:r w:rsidRPr="00927FA0">
              <w:rPr>
                <w:rFonts w:asciiTheme="minorHAnsi" w:eastAsia="SimSun" w:hAnsiTheme="minorHAnsi" w:cstheme="minorHAnsi"/>
                <w:b/>
                <w:u w:val="single"/>
                <w:lang w:eastAsia="zh-CN"/>
              </w:rPr>
              <w:t xml:space="preserve"> Marks distribution:</w:t>
            </w:r>
          </w:p>
          <w:p w14:paraId="18639E77" w14:textId="77777777" w:rsidR="00AE2FB8" w:rsidRPr="00927FA0" w:rsidRDefault="00AE2FB8" w:rsidP="001A1816">
            <w:pPr>
              <w:jc w:val="center"/>
              <w:rPr>
                <w:rFonts w:asciiTheme="minorHAnsi" w:eastAsia="SimSun" w:hAnsiTheme="minorHAnsi" w:cstheme="minorHAnsi"/>
                <w:lang w:eastAsia="zh-CN"/>
              </w:rPr>
            </w:pPr>
          </w:p>
          <w:tbl>
            <w:tblPr>
              <w:tblW w:w="82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86"/>
              <w:gridCol w:w="845"/>
              <w:gridCol w:w="1075"/>
              <w:gridCol w:w="1318"/>
              <w:gridCol w:w="1230"/>
              <w:gridCol w:w="1345"/>
              <w:gridCol w:w="1590"/>
            </w:tblGrid>
            <w:tr w:rsidR="00AE2FB8" w:rsidRPr="00927FA0" w14:paraId="75B477B7" w14:textId="77777777" w:rsidTr="001A1816">
              <w:trPr>
                <w:trHeight w:val="274"/>
                <w:jc w:val="center"/>
              </w:trPr>
              <w:tc>
                <w:tcPr>
                  <w:tcW w:w="0" w:type="auto"/>
                </w:tcPr>
                <w:p w14:paraId="40C2F321" w14:textId="77777777" w:rsidR="00AE2FB8" w:rsidRPr="00927FA0" w:rsidRDefault="00AE2FB8" w:rsidP="001A1816">
                  <w:pPr>
                    <w:jc w:val="center"/>
                    <w:rPr>
                      <w:rFonts w:asciiTheme="minorHAnsi" w:eastAsia="SimSun" w:hAnsiTheme="minorHAnsi" w:cstheme="minorHAnsi"/>
                      <w:b/>
                      <w:lang w:eastAsia="zh-CN"/>
                    </w:rPr>
                  </w:pPr>
                </w:p>
              </w:tc>
              <w:tc>
                <w:tcPr>
                  <w:tcW w:w="845" w:type="dxa"/>
                </w:tcPr>
                <w:p w14:paraId="11F5FFCC" w14:textId="77777777" w:rsidR="00AE2FB8" w:rsidRPr="00927FA0" w:rsidRDefault="00AE2FB8" w:rsidP="001A1816">
                  <w:pPr>
                    <w:jc w:val="center"/>
                    <w:rPr>
                      <w:rFonts w:asciiTheme="minorHAnsi" w:eastAsia="SimSun" w:hAnsiTheme="minorHAnsi" w:cstheme="minorHAnsi"/>
                      <w:b/>
                      <w:lang w:eastAsia="zh-CN"/>
                    </w:rPr>
                  </w:pPr>
                </w:p>
              </w:tc>
              <w:tc>
                <w:tcPr>
                  <w:tcW w:w="1075" w:type="dxa"/>
                </w:tcPr>
                <w:p w14:paraId="2563018A" w14:textId="785BA279" w:rsidR="00AE2FB8" w:rsidRPr="00927FA0" w:rsidRDefault="00AE2FB8"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LR1</w:t>
                  </w:r>
                  <w:r w:rsidR="00CF0B0C">
                    <w:rPr>
                      <w:rFonts w:asciiTheme="minorHAnsi" w:eastAsia="SimSun" w:hAnsiTheme="minorHAnsi" w:cstheme="minorHAnsi"/>
                      <w:b/>
                      <w:lang w:eastAsia="zh-CN"/>
                    </w:rPr>
                    <w:t>=3</w:t>
                  </w:r>
                  <w:r w:rsidRPr="00927FA0">
                    <w:rPr>
                      <w:rFonts w:asciiTheme="minorHAnsi" w:eastAsia="SimSun" w:hAnsiTheme="minorHAnsi" w:cstheme="minorHAnsi"/>
                      <w:b/>
                      <w:lang w:eastAsia="zh-CN"/>
                    </w:rPr>
                    <w:t>0</w:t>
                  </w:r>
                </w:p>
              </w:tc>
              <w:tc>
                <w:tcPr>
                  <w:tcW w:w="1318" w:type="dxa"/>
                </w:tcPr>
                <w:p w14:paraId="623EC919" w14:textId="77777777" w:rsidR="00AE2FB8" w:rsidRPr="00927FA0" w:rsidRDefault="00AE2FB8"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LR3=30</w:t>
                  </w:r>
                </w:p>
              </w:tc>
              <w:tc>
                <w:tcPr>
                  <w:tcW w:w="1230" w:type="dxa"/>
                </w:tcPr>
                <w:p w14:paraId="1DB5A63E" w14:textId="36A49172" w:rsidR="00AE2FB8" w:rsidRPr="00927FA0" w:rsidRDefault="00AE2FB8"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LR5=</w:t>
                  </w:r>
                  <w:r w:rsidR="006152D9">
                    <w:rPr>
                      <w:rFonts w:asciiTheme="minorHAnsi" w:eastAsia="SimSun" w:hAnsiTheme="minorHAnsi" w:cstheme="minorHAnsi"/>
                      <w:b/>
                      <w:lang w:eastAsia="zh-CN"/>
                    </w:rPr>
                    <w:t>1</w:t>
                  </w:r>
                  <w:r w:rsidRPr="00927FA0">
                    <w:rPr>
                      <w:rFonts w:asciiTheme="minorHAnsi" w:eastAsia="SimSun" w:hAnsiTheme="minorHAnsi" w:cstheme="minorHAnsi"/>
                      <w:b/>
                      <w:lang w:eastAsia="zh-CN"/>
                    </w:rPr>
                    <w:t>0</w:t>
                  </w:r>
                </w:p>
              </w:tc>
              <w:tc>
                <w:tcPr>
                  <w:tcW w:w="1345" w:type="dxa"/>
                  <w:tcBorders>
                    <w:right w:val="single" w:sz="4" w:space="0" w:color="auto"/>
                  </w:tcBorders>
                </w:tcPr>
                <w:p w14:paraId="5CB74A0D" w14:textId="77777777" w:rsidR="00AE2FB8" w:rsidRPr="00927FA0" w:rsidRDefault="00AE2FB8"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LR6=10</w:t>
                  </w:r>
                </w:p>
              </w:tc>
              <w:tc>
                <w:tcPr>
                  <w:tcW w:w="1590" w:type="dxa"/>
                  <w:tcBorders>
                    <w:left w:val="single" w:sz="4" w:space="0" w:color="auto"/>
                  </w:tcBorders>
                </w:tcPr>
                <w:p w14:paraId="7EA0B108" w14:textId="77777777" w:rsidR="00AE2FB8" w:rsidRPr="00927FA0" w:rsidRDefault="00AE2FB8"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AR4=20</w:t>
                  </w:r>
                </w:p>
              </w:tc>
            </w:tr>
            <w:tr w:rsidR="007B3931" w:rsidRPr="00927FA0" w14:paraId="34DE6B0B" w14:textId="77777777" w:rsidTr="001A1816">
              <w:trPr>
                <w:trHeight w:val="557"/>
                <w:jc w:val="center"/>
              </w:trPr>
              <w:tc>
                <w:tcPr>
                  <w:tcW w:w="0" w:type="auto"/>
                  <w:vMerge w:val="restart"/>
                  <w:tcBorders>
                    <w:top w:val="single" w:sz="4" w:space="0" w:color="auto"/>
                  </w:tcBorders>
                  <w:vAlign w:val="center"/>
                </w:tcPr>
                <w:p w14:paraId="27619268" w14:textId="77777777" w:rsidR="007B3931" w:rsidRPr="00927FA0" w:rsidRDefault="007B3931"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In-Lab Tasks</w:t>
                  </w:r>
                </w:p>
              </w:tc>
              <w:tc>
                <w:tcPr>
                  <w:tcW w:w="845" w:type="dxa"/>
                  <w:tcBorders>
                    <w:top w:val="single" w:sz="4" w:space="0" w:color="auto"/>
                    <w:bottom w:val="single" w:sz="4" w:space="0" w:color="auto"/>
                  </w:tcBorders>
                  <w:vAlign w:val="center"/>
                </w:tcPr>
                <w:p w14:paraId="653A5B0C" w14:textId="77777777" w:rsidR="007B3931" w:rsidRPr="00927FA0" w:rsidRDefault="007B3931" w:rsidP="001A1816">
                  <w:pPr>
                    <w:jc w:val="center"/>
                    <w:rPr>
                      <w:rFonts w:asciiTheme="minorHAnsi" w:eastAsia="SimSun" w:hAnsiTheme="minorHAnsi" w:cstheme="minorHAnsi"/>
                      <w:b/>
                      <w:lang w:eastAsia="zh-CN"/>
                    </w:rPr>
                  </w:pPr>
                  <w:r w:rsidRPr="00927FA0">
                    <w:rPr>
                      <w:rFonts w:asciiTheme="minorHAnsi" w:eastAsia="SimSun" w:hAnsiTheme="minorHAnsi" w:cstheme="minorHAnsi"/>
                      <w:b/>
                      <w:lang w:eastAsia="zh-CN"/>
                    </w:rPr>
                    <w:t>Task 1</w:t>
                  </w:r>
                </w:p>
              </w:tc>
              <w:tc>
                <w:tcPr>
                  <w:tcW w:w="1075" w:type="dxa"/>
                  <w:tcBorders>
                    <w:top w:val="single" w:sz="4" w:space="0" w:color="auto"/>
                  </w:tcBorders>
                </w:tcPr>
                <w:p w14:paraId="0AC3CF34" w14:textId="77777777" w:rsidR="007B3931" w:rsidRPr="00927FA0" w:rsidRDefault="007B3931" w:rsidP="001A1816">
                  <w:pPr>
                    <w:jc w:val="center"/>
                    <w:rPr>
                      <w:rFonts w:asciiTheme="minorHAnsi" w:eastAsia="SimSun" w:hAnsiTheme="minorHAnsi" w:cstheme="minorHAnsi"/>
                      <w:lang w:eastAsia="zh-CN"/>
                    </w:rPr>
                  </w:pPr>
                </w:p>
                <w:p w14:paraId="14F0AA53" w14:textId="74E56871"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20</w:t>
                  </w:r>
                </w:p>
              </w:tc>
              <w:tc>
                <w:tcPr>
                  <w:tcW w:w="1318" w:type="dxa"/>
                  <w:tcBorders>
                    <w:top w:val="single" w:sz="4" w:space="0" w:color="auto"/>
                    <w:bottom w:val="single" w:sz="4" w:space="0" w:color="auto"/>
                  </w:tcBorders>
                </w:tcPr>
                <w:p w14:paraId="6FC300F9" w14:textId="77777777" w:rsidR="007B3931" w:rsidRDefault="007B3931" w:rsidP="001A1816">
                  <w:pPr>
                    <w:jc w:val="center"/>
                    <w:rPr>
                      <w:rFonts w:asciiTheme="minorHAnsi" w:eastAsia="SimSun" w:hAnsiTheme="minorHAnsi" w:cstheme="minorHAnsi"/>
                      <w:lang w:eastAsia="zh-CN"/>
                    </w:rPr>
                  </w:pPr>
                </w:p>
                <w:p w14:paraId="270953F5" w14:textId="24D86478"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20</w:t>
                  </w:r>
                </w:p>
              </w:tc>
              <w:tc>
                <w:tcPr>
                  <w:tcW w:w="1230" w:type="dxa"/>
                  <w:tcBorders>
                    <w:top w:val="single" w:sz="4" w:space="0" w:color="auto"/>
                  </w:tcBorders>
                </w:tcPr>
                <w:p w14:paraId="2BE6AF74" w14:textId="77777777" w:rsidR="007B3931" w:rsidRPr="00927FA0" w:rsidRDefault="007B3931" w:rsidP="001A1816">
                  <w:pPr>
                    <w:jc w:val="center"/>
                    <w:rPr>
                      <w:rFonts w:asciiTheme="minorHAnsi" w:eastAsia="SimSun" w:hAnsiTheme="minorHAnsi" w:cstheme="minorHAnsi"/>
                      <w:lang w:eastAsia="zh-CN"/>
                    </w:rPr>
                  </w:pPr>
                </w:p>
                <w:p w14:paraId="4BE5B9A0" w14:textId="4FCCB0FE"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5</w:t>
                  </w:r>
                </w:p>
              </w:tc>
              <w:tc>
                <w:tcPr>
                  <w:tcW w:w="1345" w:type="dxa"/>
                  <w:vMerge w:val="restart"/>
                  <w:tcBorders>
                    <w:top w:val="single" w:sz="4" w:space="0" w:color="auto"/>
                    <w:right w:val="single" w:sz="4" w:space="0" w:color="auto"/>
                  </w:tcBorders>
                </w:tcPr>
                <w:p w14:paraId="470F09B7" w14:textId="77777777" w:rsidR="007B3931" w:rsidRPr="00927FA0" w:rsidRDefault="007B3931" w:rsidP="001A1816">
                  <w:pPr>
                    <w:jc w:val="center"/>
                    <w:rPr>
                      <w:rFonts w:asciiTheme="minorHAnsi" w:eastAsia="SimSun" w:hAnsiTheme="minorHAnsi" w:cstheme="minorHAnsi"/>
                      <w:lang w:eastAsia="zh-CN"/>
                    </w:rPr>
                  </w:pPr>
                </w:p>
                <w:p w14:paraId="26F47C1C" w14:textId="23D51AF9"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sidRPr="00927FA0">
                    <w:rPr>
                      <w:rFonts w:asciiTheme="minorHAnsi" w:eastAsia="SimSun" w:hAnsiTheme="minorHAnsi" w:cstheme="minorHAnsi"/>
                      <w:lang w:eastAsia="zh-CN"/>
                    </w:rPr>
                    <w:t>10</w:t>
                  </w:r>
                </w:p>
              </w:tc>
              <w:tc>
                <w:tcPr>
                  <w:tcW w:w="1590" w:type="dxa"/>
                  <w:vMerge w:val="restart"/>
                  <w:tcBorders>
                    <w:top w:val="single" w:sz="4" w:space="0" w:color="auto"/>
                    <w:left w:val="single" w:sz="4" w:space="0" w:color="auto"/>
                  </w:tcBorders>
                </w:tcPr>
                <w:p w14:paraId="0C4A14B8" w14:textId="77777777" w:rsidR="007B3931" w:rsidRPr="00927FA0" w:rsidRDefault="007B3931" w:rsidP="001A1816">
                  <w:pPr>
                    <w:jc w:val="center"/>
                    <w:rPr>
                      <w:rFonts w:asciiTheme="minorHAnsi" w:eastAsia="SimSun" w:hAnsiTheme="minorHAnsi" w:cstheme="minorHAnsi"/>
                      <w:lang w:eastAsia="zh-CN"/>
                    </w:rPr>
                  </w:pPr>
                </w:p>
                <w:p w14:paraId="11098275" w14:textId="4178849E"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sidRPr="00927FA0">
                    <w:rPr>
                      <w:rFonts w:asciiTheme="minorHAnsi" w:eastAsia="SimSun" w:hAnsiTheme="minorHAnsi" w:cstheme="minorHAnsi"/>
                      <w:lang w:eastAsia="zh-CN"/>
                    </w:rPr>
                    <w:t>20</w:t>
                  </w:r>
                </w:p>
              </w:tc>
            </w:tr>
            <w:tr w:rsidR="007B3931" w:rsidRPr="00927FA0" w14:paraId="1F2FE1BC" w14:textId="77777777" w:rsidTr="007E2B68">
              <w:trPr>
                <w:trHeight w:val="557"/>
                <w:jc w:val="center"/>
              </w:trPr>
              <w:tc>
                <w:tcPr>
                  <w:tcW w:w="0" w:type="auto"/>
                  <w:vMerge/>
                  <w:vAlign w:val="center"/>
                </w:tcPr>
                <w:p w14:paraId="7ACEFAC0" w14:textId="77777777" w:rsidR="007B3931" w:rsidRPr="00927FA0" w:rsidRDefault="007B3931" w:rsidP="001A1816">
                  <w:pPr>
                    <w:jc w:val="center"/>
                    <w:rPr>
                      <w:rFonts w:asciiTheme="minorHAnsi" w:eastAsia="SimSun" w:hAnsiTheme="minorHAnsi" w:cstheme="minorHAnsi"/>
                      <w:b/>
                      <w:lang w:eastAsia="zh-CN"/>
                    </w:rPr>
                  </w:pPr>
                </w:p>
              </w:tc>
              <w:tc>
                <w:tcPr>
                  <w:tcW w:w="845" w:type="dxa"/>
                  <w:tcBorders>
                    <w:top w:val="single" w:sz="4" w:space="0" w:color="auto"/>
                    <w:bottom w:val="single" w:sz="4" w:space="0" w:color="auto"/>
                  </w:tcBorders>
                  <w:vAlign w:val="center"/>
                </w:tcPr>
                <w:p w14:paraId="7176860B" w14:textId="0840B052" w:rsidR="007B3931" w:rsidRPr="00927FA0" w:rsidRDefault="007B3931" w:rsidP="007B3931">
                  <w:pPr>
                    <w:ind w:left="720" w:hanging="720"/>
                    <w:jc w:val="center"/>
                    <w:rPr>
                      <w:rFonts w:asciiTheme="minorHAnsi" w:eastAsia="SimSun" w:hAnsiTheme="minorHAnsi" w:cstheme="minorHAnsi"/>
                      <w:b/>
                      <w:lang w:eastAsia="zh-CN"/>
                    </w:rPr>
                  </w:pPr>
                  <w:r>
                    <w:rPr>
                      <w:rFonts w:asciiTheme="minorHAnsi" w:eastAsia="SimSun" w:hAnsiTheme="minorHAnsi" w:cstheme="minorHAnsi"/>
                      <w:b/>
                      <w:lang w:eastAsia="zh-CN"/>
                    </w:rPr>
                    <w:t>Task 2</w:t>
                  </w:r>
                </w:p>
              </w:tc>
              <w:tc>
                <w:tcPr>
                  <w:tcW w:w="1075" w:type="dxa"/>
                  <w:tcBorders>
                    <w:top w:val="single" w:sz="4" w:space="0" w:color="auto"/>
                  </w:tcBorders>
                </w:tcPr>
                <w:p w14:paraId="6B013C38" w14:textId="1FE4BAA1"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10</w:t>
                  </w:r>
                </w:p>
              </w:tc>
              <w:tc>
                <w:tcPr>
                  <w:tcW w:w="1318" w:type="dxa"/>
                  <w:tcBorders>
                    <w:top w:val="single" w:sz="4" w:space="0" w:color="auto"/>
                    <w:bottom w:val="single" w:sz="4" w:space="0" w:color="auto"/>
                  </w:tcBorders>
                </w:tcPr>
                <w:p w14:paraId="297023A9" w14:textId="1C9308FE" w:rsidR="007B3931"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10</w:t>
                  </w:r>
                </w:p>
              </w:tc>
              <w:tc>
                <w:tcPr>
                  <w:tcW w:w="1230" w:type="dxa"/>
                  <w:tcBorders>
                    <w:top w:val="single" w:sz="4" w:space="0" w:color="auto"/>
                  </w:tcBorders>
                </w:tcPr>
                <w:p w14:paraId="4E14D2DA" w14:textId="7AAEED5E" w:rsidR="007B3931" w:rsidRPr="00927FA0" w:rsidRDefault="00AF2BE6" w:rsidP="001A1816">
                  <w:pPr>
                    <w:jc w:val="center"/>
                    <w:rPr>
                      <w:rFonts w:asciiTheme="minorHAnsi" w:eastAsia="SimSun" w:hAnsiTheme="minorHAnsi" w:cstheme="minorHAnsi"/>
                      <w:lang w:eastAsia="zh-CN"/>
                    </w:rPr>
                  </w:pPr>
                  <w:r>
                    <w:rPr>
                      <w:rFonts w:asciiTheme="minorHAnsi" w:eastAsia="SimSun" w:hAnsiTheme="minorHAnsi" w:cstheme="minorHAnsi"/>
                      <w:lang w:eastAsia="zh-CN"/>
                    </w:rPr>
                    <w:t>/</w:t>
                  </w:r>
                  <w:r w:rsidR="007B3931">
                    <w:rPr>
                      <w:rFonts w:asciiTheme="minorHAnsi" w:eastAsia="SimSun" w:hAnsiTheme="minorHAnsi" w:cstheme="minorHAnsi"/>
                      <w:lang w:eastAsia="zh-CN"/>
                    </w:rPr>
                    <w:t>5</w:t>
                  </w:r>
                </w:p>
              </w:tc>
              <w:tc>
                <w:tcPr>
                  <w:tcW w:w="1345" w:type="dxa"/>
                  <w:vMerge/>
                  <w:tcBorders>
                    <w:right w:val="single" w:sz="4" w:space="0" w:color="auto"/>
                  </w:tcBorders>
                </w:tcPr>
                <w:p w14:paraId="0FE9C17A" w14:textId="77777777" w:rsidR="007B3931" w:rsidRPr="00927FA0" w:rsidRDefault="007B3931" w:rsidP="001A1816">
                  <w:pPr>
                    <w:jc w:val="center"/>
                    <w:rPr>
                      <w:rFonts w:asciiTheme="minorHAnsi" w:eastAsia="SimSun" w:hAnsiTheme="minorHAnsi" w:cstheme="minorHAnsi"/>
                      <w:lang w:eastAsia="zh-CN"/>
                    </w:rPr>
                  </w:pPr>
                </w:p>
              </w:tc>
              <w:tc>
                <w:tcPr>
                  <w:tcW w:w="1590" w:type="dxa"/>
                  <w:vMerge/>
                  <w:tcBorders>
                    <w:left w:val="single" w:sz="4" w:space="0" w:color="auto"/>
                  </w:tcBorders>
                </w:tcPr>
                <w:p w14:paraId="15B0155A" w14:textId="77777777" w:rsidR="007B3931" w:rsidRPr="00927FA0" w:rsidRDefault="007B3931" w:rsidP="001A1816">
                  <w:pPr>
                    <w:jc w:val="center"/>
                    <w:rPr>
                      <w:rFonts w:asciiTheme="minorHAnsi" w:eastAsia="SimSun" w:hAnsiTheme="minorHAnsi" w:cstheme="minorHAnsi"/>
                      <w:lang w:eastAsia="zh-CN"/>
                    </w:rPr>
                  </w:pPr>
                </w:p>
              </w:tc>
            </w:tr>
            <w:tr w:rsidR="00AE2FB8" w:rsidRPr="00927FA0" w14:paraId="4B0CE3E6" w14:textId="77777777" w:rsidTr="001A1816">
              <w:trPr>
                <w:trHeight w:val="639"/>
                <w:jc w:val="center"/>
              </w:trPr>
              <w:tc>
                <w:tcPr>
                  <w:tcW w:w="0" w:type="auto"/>
                </w:tcPr>
                <w:p w14:paraId="53BD42BC" w14:textId="5E3E7934" w:rsidR="00AE2FB8" w:rsidRPr="00927FA0" w:rsidRDefault="00AE2FB8" w:rsidP="00AF2BE6">
                  <w:pPr>
                    <w:rPr>
                      <w:rFonts w:asciiTheme="minorHAnsi" w:eastAsia="SimSun" w:hAnsiTheme="minorHAnsi" w:cstheme="minorHAnsi"/>
                      <w:b/>
                      <w:lang w:eastAsia="zh-CN"/>
                    </w:rPr>
                  </w:pPr>
                  <w:r w:rsidRPr="00927FA0">
                    <w:rPr>
                      <w:rFonts w:asciiTheme="minorHAnsi" w:eastAsia="SimSun" w:hAnsiTheme="minorHAnsi" w:cstheme="minorHAnsi"/>
                      <w:b/>
                      <w:lang w:eastAsia="zh-CN"/>
                    </w:rPr>
                    <w:t>Marks</w:t>
                  </w:r>
                  <w:r w:rsidR="00AF2BE6">
                    <w:rPr>
                      <w:rFonts w:asciiTheme="minorHAnsi" w:eastAsia="SimSun" w:hAnsiTheme="minorHAnsi" w:cstheme="minorHAnsi"/>
                      <w:b/>
                      <w:lang w:eastAsia="zh-CN"/>
                    </w:rPr>
                    <w:t xml:space="preserve"> </w:t>
                  </w:r>
                  <w:proofErr w:type="spellStart"/>
                  <w:r w:rsidR="00AF2BE6">
                    <w:rPr>
                      <w:rFonts w:asciiTheme="minorHAnsi" w:eastAsia="SimSun" w:hAnsiTheme="minorHAnsi" w:cstheme="minorHAnsi"/>
                      <w:b/>
                      <w:lang w:eastAsia="zh-CN"/>
                    </w:rPr>
                    <w:t>Obt</w:t>
                  </w:r>
                  <w:proofErr w:type="spellEnd"/>
                  <w:r w:rsidR="00AF2BE6">
                    <w:rPr>
                      <w:rFonts w:asciiTheme="minorHAnsi" w:eastAsia="SimSun" w:hAnsiTheme="minorHAnsi" w:cstheme="minorHAnsi"/>
                      <w:b/>
                      <w:lang w:eastAsia="zh-CN"/>
                    </w:rPr>
                    <w:t xml:space="preserve">. </w:t>
                  </w:r>
                </w:p>
              </w:tc>
              <w:tc>
                <w:tcPr>
                  <w:tcW w:w="7403" w:type="dxa"/>
                  <w:gridSpan w:val="6"/>
                </w:tcPr>
                <w:p w14:paraId="1EB619EA" w14:textId="2DD2391A" w:rsidR="00AE2FB8" w:rsidRPr="00927FA0" w:rsidRDefault="00AF2BE6" w:rsidP="001A1816">
                  <w:pPr>
                    <w:jc w:val="center"/>
                    <w:rPr>
                      <w:rFonts w:asciiTheme="minorHAnsi" w:eastAsia="SimSun" w:hAnsiTheme="minorHAnsi" w:cstheme="minorHAnsi"/>
                      <w:b/>
                      <w:lang w:eastAsia="zh-CN"/>
                    </w:rPr>
                  </w:pPr>
                  <w:r>
                    <w:rPr>
                      <w:rFonts w:asciiTheme="minorHAnsi" w:eastAsia="SimSun" w:hAnsiTheme="minorHAnsi" w:cstheme="minorHAnsi"/>
                      <w:b/>
                      <w:lang w:eastAsia="zh-CN"/>
                    </w:rPr>
                    <w:t>/</w:t>
                  </w:r>
                  <w:r w:rsidR="00AE2FB8">
                    <w:rPr>
                      <w:rFonts w:asciiTheme="minorHAnsi" w:eastAsia="SimSun" w:hAnsiTheme="minorHAnsi" w:cstheme="minorHAnsi"/>
                      <w:b/>
                      <w:lang w:eastAsia="zh-CN"/>
                    </w:rPr>
                    <w:t>100</w:t>
                  </w:r>
                </w:p>
              </w:tc>
            </w:tr>
            <w:tr w:rsidR="00B80CF6" w:rsidRPr="00927FA0" w14:paraId="44031923" w14:textId="77777777" w:rsidTr="001A1816">
              <w:trPr>
                <w:trHeight w:val="639"/>
                <w:jc w:val="center"/>
              </w:trPr>
              <w:tc>
                <w:tcPr>
                  <w:tcW w:w="0" w:type="auto"/>
                </w:tcPr>
                <w:p w14:paraId="76C65167" w14:textId="4C7BF80E" w:rsidR="00B80CF6" w:rsidRPr="00927FA0" w:rsidRDefault="00B80CF6" w:rsidP="00AF2BE6">
                  <w:pPr>
                    <w:rPr>
                      <w:rFonts w:asciiTheme="minorHAnsi" w:eastAsia="SimSun" w:hAnsiTheme="minorHAnsi" w:cstheme="minorHAnsi"/>
                      <w:b/>
                      <w:lang w:eastAsia="zh-CN"/>
                    </w:rPr>
                  </w:pPr>
                </w:p>
              </w:tc>
              <w:tc>
                <w:tcPr>
                  <w:tcW w:w="7403" w:type="dxa"/>
                  <w:gridSpan w:val="6"/>
                </w:tcPr>
                <w:p w14:paraId="312DC59E" w14:textId="5842B3F8" w:rsidR="00B80CF6" w:rsidRDefault="00B80CF6" w:rsidP="001A1816">
                  <w:pPr>
                    <w:jc w:val="center"/>
                    <w:rPr>
                      <w:rFonts w:asciiTheme="minorHAnsi" w:eastAsia="SimSun" w:hAnsiTheme="minorHAnsi" w:cstheme="minorHAnsi"/>
                      <w:b/>
                      <w:lang w:eastAsia="zh-CN"/>
                    </w:rPr>
                  </w:pPr>
                  <w:r>
                    <w:rPr>
                      <w:rFonts w:asciiTheme="minorHAnsi" w:eastAsia="SimSun" w:hAnsiTheme="minorHAnsi" w:cstheme="minorHAnsi"/>
                      <w:b/>
                      <w:lang w:eastAsia="zh-CN"/>
                    </w:rPr>
                    <w:t>CLO</w:t>
                  </w:r>
                  <w:r w:rsidR="0012397E">
                    <w:rPr>
                      <w:rFonts w:asciiTheme="minorHAnsi" w:eastAsia="SimSun" w:hAnsiTheme="minorHAnsi" w:cstheme="minorHAnsi"/>
                      <w:b/>
                      <w:lang w:eastAsia="zh-CN"/>
                    </w:rPr>
                    <w:t>2</w:t>
                  </w:r>
                </w:p>
              </w:tc>
            </w:tr>
          </w:tbl>
          <w:p w14:paraId="488FC9BE" w14:textId="77777777" w:rsidR="00AE2FB8" w:rsidRPr="00927FA0" w:rsidRDefault="00AE2FB8" w:rsidP="001A1816">
            <w:pPr>
              <w:jc w:val="center"/>
              <w:rPr>
                <w:rFonts w:asciiTheme="minorHAnsi" w:eastAsia="SimSun" w:hAnsiTheme="minorHAnsi" w:cstheme="minorHAnsi"/>
                <w:lang w:eastAsia="zh-CN"/>
              </w:rPr>
            </w:pPr>
          </w:p>
          <w:p w14:paraId="07FDD9DB" w14:textId="77777777" w:rsidR="00AE2FB8" w:rsidRPr="00927FA0" w:rsidRDefault="00AE2FB8" w:rsidP="001A1816">
            <w:pPr>
              <w:jc w:val="center"/>
              <w:rPr>
                <w:rFonts w:asciiTheme="minorHAnsi" w:eastAsia="SimSun" w:hAnsiTheme="minorHAnsi" w:cstheme="minorHAnsi"/>
                <w:b/>
                <w:u w:val="single"/>
                <w:lang w:eastAsia="zh-CN"/>
              </w:rPr>
            </w:pPr>
          </w:p>
        </w:tc>
      </w:tr>
    </w:tbl>
    <w:p w14:paraId="50369A4E" w14:textId="77777777" w:rsidR="00AE2FB8" w:rsidRPr="00927FA0" w:rsidRDefault="00AE2FB8" w:rsidP="009D254D">
      <w:pPr>
        <w:widowControl/>
        <w:autoSpaceDE/>
        <w:autoSpaceDN/>
        <w:jc w:val="center"/>
        <w:rPr>
          <w:rFonts w:ascii="Verdana" w:hAnsi="Verdana"/>
          <w:b/>
          <w:sz w:val="20"/>
          <w:szCs w:val="20"/>
          <w:lang w:bidi="ar-SA"/>
        </w:rPr>
      </w:pPr>
      <w:r w:rsidRPr="00927FA0">
        <w:rPr>
          <w:rFonts w:ascii="Verdana" w:hAnsi="Verdana"/>
          <w:b/>
          <w:sz w:val="20"/>
          <w:szCs w:val="20"/>
          <w:lang w:bidi="ar-SA"/>
        </w:rPr>
        <w:lastRenderedPageBreak/>
        <w:t>Lab Evaluation Assessment Rubric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1E0" w:firstRow="1" w:lastRow="1" w:firstColumn="1" w:lastColumn="1" w:noHBand="0" w:noVBand="0"/>
      </w:tblPr>
      <w:tblGrid>
        <w:gridCol w:w="654"/>
        <w:gridCol w:w="2466"/>
        <w:gridCol w:w="1996"/>
        <w:gridCol w:w="1996"/>
        <w:gridCol w:w="1996"/>
        <w:gridCol w:w="1996"/>
      </w:tblGrid>
      <w:tr w:rsidR="00AE2FB8" w:rsidRPr="00AF2BE6" w14:paraId="0ACB33F5" w14:textId="77777777" w:rsidTr="001A1816">
        <w:trPr>
          <w:trHeight w:val="247"/>
          <w:jc w:val="center"/>
        </w:trPr>
        <w:tc>
          <w:tcPr>
            <w:tcW w:w="294" w:type="pct"/>
            <w:vAlign w:val="center"/>
          </w:tcPr>
          <w:p w14:paraId="59CA8697"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w:t>
            </w:r>
          </w:p>
        </w:tc>
        <w:tc>
          <w:tcPr>
            <w:tcW w:w="1110" w:type="pct"/>
            <w:vAlign w:val="center"/>
          </w:tcPr>
          <w:p w14:paraId="499A2A0B" w14:textId="77777777" w:rsidR="00AE2FB8" w:rsidRPr="00AF2BE6" w:rsidRDefault="00AE2FB8" w:rsidP="001A1816">
            <w:pPr>
              <w:jc w:val="center"/>
              <w:rPr>
                <w:rFonts w:asciiTheme="minorHAnsi" w:hAnsiTheme="minorHAnsi" w:cstheme="minorHAnsi"/>
                <w:b/>
                <w:sz w:val="14"/>
                <w:szCs w:val="14"/>
              </w:rPr>
            </w:pPr>
          </w:p>
          <w:p w14:paraId="3A4BC402"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Assessment Elements</w:t>
            </w:r>
          </w:p>
        </w:tc>
        <w:tc>
          <w:tcPr>
            <w:tcW w:w="899" w:type="pct"/>
          </w:tcPr>
          <w:p w14:paraId="07AB5CAB" w14:textId="77777777" w:rsidR="00AE2FB8" w:rsidRPr="00AF2BE6" w:rsidRDefault="00AE2FB8" w:rsidP="001A1816">
            <w:pPr>
              <w:rPr>
                <w:rFonts w:asciiTheme="minorHAnsi" w:hAnsiTheme="minorHAnsi" w:cstheme="minorHAnsi"/>
                <w:b/>
                <w:sz w:val="14"/>
                <w:szCs w:val="14"/>
              </w:rPr>
            </w:pPr>
          </w:p>
          <w:p w14:paraId="540EBABA"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(0&lt;Level 1&lt;=4)</w:t>
            </w:r>
          </w:p>
        </w:tc>
        <w:tc>
          <w:tcPr>
            <w:tcW w:w="899" w:type="pct"/>
          </w:tcPr>
          <w:p w14:paraId="541E4AA9"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 xml:space="preserve"> </w:t>
            </w:r>
          </w:p>
          <w:p w14:paraId="29230E1D"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(4&lt; Level 2&lt;=6)</w:t>
            </w:r>
          </w:p>
        </w:tc>
        <w:tc>
          <w:tcPr>
            <w:tcW w:w="899" w:type="pct"/>
          </w:tcPr>
          <w:p w14:paraId="40E12469"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 xml:space="preserve"> </w:t>
            </w:r>
          </w:p>
          <w:p w14:paraId="183E9AA0"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(6&lt; Level 3&lt;=8)</w:t>
            </w:r>
          </w:p>
        </w:tc>
        <w:tc>
          <w:tcPr>
            <w:tcW w:w="899" w:type="pct"/>
          </w:tcPr>
          <w:p w14:paraId="34BEB4BB" w14:textId="77777777" w:rsidR="00AE2FB8" w:rsidRPr="00AF2BE6" w:rsidRDefault="00AE2FB8" w:rsidP="001A1816">
            <w:pPr>
              <w:jc w:val="center"/>
              <w:rPr>
                <w:rFonts w:asciiTheme="minorHAnsi" w:hAnsiTheme="minorHAnsi" w:cstheme="minorHAnsi"/>
                <w:b/>
                <w:sz w:val="14"/>
                <w:szCs w:val="14"/>
              </w:rPr>
            </w:pPr>
          </w:p>
          <w:p w14:paraId="13284426"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(8&lt; Level 4&lt;=10)</w:t>
            </w:r>
          </w:p>
        </w:tc>
      </w:tr>
      <w:tr w:rsidR="00AE2FB8" w:rsidRPr="00AF2BE6" w14:paraId="1E5C562A" w14:textId="77777777" w:rsidTr="001A1816">
        <w:trPr>
          <w:trHeight w:val="247"/>
          <w:jc w:val="center"/>
        </w:trPr>
        <w:tc>
          <w:tcPr>
            <w:tcW w:w="294" w:type="pct"/>
            <w:vAlign w:val="center"/>
          </w:tcPr>
          <w:p w14:paraId="309502CA"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LR1</w:t>
            </w:r>
          </w:p>
        </w:tc>
        <w:tc>
          <w:tcPr>
            <w:tcW w:w="1110" w:type="pct"/>
            <w:vAlign w:val="center"/>
          </w:tcPr>
          <w:p w14:paraId="5F98CF7B"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Neat and Clean Circuit layout</w:t>
            </w:r>
          </w:p>
        </w:tc>
        <w:tc>
          <w:tcPr>
            <w:tcW w:w="899" w:type="pct"/>
          </w:tcPr>
          <w:p w14:paraId="045C8232"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 xml:space="preserve">Components are wired and didn’t show neat and clean connections and minimal efforts shown. </w:t>
            </w:r>
          </w:p>
          <w:p w14:paraId="6BFB69D7" w14:textId="77777777" w:rsidR="00AE2FB8" w:rsidRPr="00AF2BE6" w:rsidRDefault="00AE2FB8" w:rsidP="001A1816">
            <w:pPr>
              <w:rPr>
                <w:rFonts w:asciiTheme="minorHAnsi" w:hAnsiTheme="minorHAnsi" w:cstheme="minorHAnsi"/>
                <w:sz w:val="14"/>
                <w:szCs w:val="14"/>
              </w:rPr>
            </w:pPr>
          </w:p>
        </w:tc>
        <w:tc>
          <w:tcPr>
            <w:tcW w:w="899" w:type="pct"/>
          </w:tcPr>
          <w:p w14:paraId="2718475B"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Components are wired with untidy connection and didn’t show neat and clean connections</w:t>
            </w:r>
          </w:p>
          <w:p w14:paraId="69763769" w14:textId="77777777" w:rsidR="00AE2FB8" w:rsidRPr="00AF2BE6" w:rsidRDefault="00AE2FB8" w:rsidP="001A1816">
            <w:pPr>
              <w:rPr>
                <w:rFonts w:asciiTheme="minorHAnsi" w:hAnsiTheme="minorHAnsi" w:cstheme="minorHAnsi"/>
                <w:sz w:val="14"/>
                <w:szCs w:val="14"/>
              </w:rPr>
            </w:pPr>
          </w:p>
        </w:tc>
        <w:tc>
          <w:tcPr>
            <w:tcW w:w="899" w:type="pct"/>
          </w:tcPr>
          <w:p w14:paraId="7738B0AD"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Few but not all Components are wired with neat and clean connections</w:t>
            </w:r>
          </w:p>
          <w:p w14:paraId="54DECE83" w14:textId="77777777" w:rsidR="00AE2FB8" w:rsidRPr="00AF2BE6" w:rsidRDefault="00AE2FB8" w:rsidP="001A1816">
            <w:pPr>
              <w:rPr>
                <w:rFonts w:asciiTheme="minorHAnsi" w:hAnsiTheme="minorHAnsi" w:cstheme="minorHAnsi"/>
                <w:sz w:val="14"/>
                <w:szCs w:val="14"/>
              </w:rPr>
            </w:pPr>
          </w:p>
        </w:tc>
        <w:tc>
          <w:tcPr>
            <w:tcW w:w="899" w:type="pct"/>
          </w:tcPr>
          <w:p w14:paraId="02A56690"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 xml:space="preserve">Complete components are wired with neat and clean tight connections. Given task completed in due time. </w:t>
            </w:r>
          </w:p>
        </w:tc>
      </w:tr>
      <w:tr w:rsidR="00AE2FB8" w:rsidRPr="00AF2BE6" w14:paraId="5EF2E99C" w14:textId="77777777" w:rsidTr="001A1816">
        <w:trPr>
          <w:trHeight w:val="247"/>
          <w:jc w:val="center"/>
        </w:trPr>
        <w:tc>
          <w:tcPr>
            <w:tcW w:w="294" w:type="pct"/>
            <w:vAlign w:val="center"/>
          </w:tcPr>
          <w:p w14:paraId="57625769"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LR3</w:t>
            </w:r>
          </w:p>
        </w:tc>
        <w:tc>
          <w:tcPr>
            <w:tcW w:w="1110" w:type="pct"/>
            <w:vAlign w:val="center"/>
          </w:tcPr>
          <w:p w14:paraId="72C032EE"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Troubleshooting</w:t>
            </w:r>
          </w:p>
        </w:tc>
        <w:tc>
          <w:tcPr>
            <w:tcW w:w="899" w:type="pct"/>
          </w:tcPr>
          <w:p w14:paraId="526EC1DB"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Unable to identify the fault/minimal effort shown</w:t>
            </w:r>
          </w:p>
        </w:tc>
        <w:tc>
          <w:tcPr>
            <w:tcW w:w="899" w:type="pct"/>
          </w:tcPr>
          <w:p w14:paraId="7E0FCFE3"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 xml:space="preserve">Able to identify the fault but unable to remove it. </w:t>
            </w:r>
          </w:p>
        </w:tc>
        <w:tc>
          <w:tcPr>
            <w:tcW w:w="899" w:type="pct"/>
          </w:tcPr>
          <w:p w14:paraId="3FA735CB"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Able to identify the fault but partially removes it.</w:t>
            </w:r>
          </w:p>
        </w:tc>
        <w:tc>
          <w:tcPr>
            <w:tcW w:w="899" w:type="pct"/>
          </w:tcPr>
          <w:p w14:paraId="0CC7902E"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 xml:space="preserve">Able to identify the fault and able to make necessary steps and actions to correct it. </w:t>
            </w:r>
          </w:p>
        </w:tc>
      </w:tr>
      <w:tr w:rsidR="00AE2FB8" w:rsidRPr="00AF2BE6" w14:paraId="19B48251" w14:textId="77777777" w:rsidTr="001A1816">
        <w:trPr>
          <w:trHeight w:val="620"/>
          <w:jc w:val="center"/>
        </w:trPr>
        <w:tc>
          <w:tcPr>
            <w:tcW w:w="294" w:type="pct"/>
            <w:vAlign w:val="center"/>
          </w:tcPr>
          <w:p w14:paraId="3F42B16D"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LR5</w:t>
            </w:r>
          </w:p>
        </w:tc>
        <w:tc>
          <w:tcPr>
            <w:tcW w:w="1110" w:type="pct"/>
            <w:vAlign w:val="center"/>
          </w:tcPr>
          <w:p w14:paraId="7C9D68E1"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Results &amp; Plots</w:t>
            </w:r>
          </w:p>
        </w:tc>
        <w:tc>
          <w:tcPr>
            <w:tcW w:w="899" w:type="pct"/>
          </w:tcPr>
          <w:p w14:paraId="3DCD681D"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Figures, graphs, tables contain errors or are poorly constructed, have missing titles, captions, units missing or incorrect, etc.</w:t>
            </w:r>
          </w:p>
        </w:tc>
        <w:tc>
          <w:tcPr>
            <w:tcW w:w="899" w:type="pct"/>
          </w:tcPr>
          <w:p w14:paraId="0C1FFB6D"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Most figures, graphs, tables OK, some still missing some important or required features</w:t>
            </w:r>
          </w:p>
        </w:tc>
        <w:tc>
          <w:tcPr>
            <w:tcW w:w="899" w:type="pct"/>
          </w:tcPr>
          <w:p w14:paraId="41FD44BD"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All figures, graphs, tables are correctly drawn, but some have minor problems or could still be improved</w:t>
            </w:r>
          </w:p>
        </w:tc>
        <w:tc>
          <w:tcPr>
            <w:tcW w:w="899" w:type="pct"/>
          </w:tcPr>
          <w:p w14:paraId="2C42CCB8" w14:textId="77777777" w:rsidR="00AE2FB8" w:rsidRPr="00AF2BE6" w:rsidRDefault="00AE2FB8" w:rsidP="001A1816">
            <w:pPr>
              <w:rPr>
                <w:rFonts w:asciiTheme="minorHAnsi" w:hAnsiTheme="minorHAnsi" w:cstheme="minorHAnsi"/>
                <w:sz w:val="14"/>
                <w:szCs w:val="14"/>
              </w:rPr>
            </w:pPr>
            <w:r w:rsidRPr="00AF2BE6">
              <w:rPr>
                <w:rFonts w:asciiTheme="minorHAnsi" w:hAnsiTheme="minorHAnsi" w:cstheme="minorHAnsi"/>
                <w:sz w:val="14"/>
                <w:szCs w:val="14"/>
              </w:rPr>
              <w:t>All figures, graphs, tables are correctly drawn and contain titles/captions.</w:t>
            </w:r>
          </w:p>
        </w:tc>
      </w:tr>
      <w:tr w:rsidR="00AE2FB8" w:rsidRPr="00AF2BE6" w14:paraId="1AD5DB95" w14:textId="77777777" w:rsidTr="001A1816">
        <w:trPr>
          <w:trHeight w:val="123"/>
          <w:jc w:val="center"/>
        </w:trPr>
        <w:tc>
          <w:tcPr>
            <w:tcW w:w="294" w:type="pct"/>
            <w:vAlign w:val="center"/>
          </w:tcPr>
          <w:p w14:paraId="3CF81E3D" w14:textId="77777777" w:rsidR="00AE2FB8" w:rsidRPr="00AF2BE6" w:rsidRDefault="00AE2FB8" w:rsidP="001A1816">
            <w:pPr>
              <w:jc w:val="center"/>
              <w:rPr>
                <w:rFonts w:asciiTheme="minorHAnsi" w:hAnsiTheme="minorHAnsi" w:cstheme="minorHAnsi"/>
                <w:b/>
                <w:sz w:val="14"/>
                <w:szCs w:val="14"/>
              </w:rPr>
            </w:pPr>
            <w:r w:rsidRPr="00AF2BE6">
              <w:rPr>
                <w:rFonts w:asciiTheme="minorHAnsi" w:hAnsiTheme="minorHAnsi" w:cstheme="minorHAnsi"/>
                <w:b/>
                <w:sz w:val="14"/>
                <w:szCs w:val="14"/>
              </w:rPr>
              <w:t>LR6</w:t>
            </w:r>
          </w:p>
        </w:tc>
        <w:tc>
          <w:tcPr>
            <w:tcW w:w="1110" w:type="pct"/>
          </w:tcPr>
          <w:p w14:paraId="15ACE893" w14:textId="77777777" w:rsidR="00AE2FB8" w:rsidRPr="00AF2BE6" w:rsidRDefault="00AE2FB8" w:rsidP="001A1816">
            <w:pPr>
              <w:adjustRightInd w:val="0"/>
              <w:jc w:val="center"/>
              <w:rPr>
                <w:rFonts w:asciiTheme="minorHAnsi" w:hAnsiTheme="minorHAnsi" w:cstheme="minorHAnsi"/>
                <w:b/>
                <w:bCs/>
                <w:iCs/>
                <w:color w:val="000000"/>
                <w:sz w:val="14"/>
                <w:szCs w:val="14"/>
              </w:rPr>
            </w:pPr>
          </w:p>
          <w:p w14:paraId="2562FDC9" w14:textId="77777777" w:rsidR="00AE2FB8" w:rsidRPr="00AF2BE6" w:rsidRDefault="00AE2FB8" w:rsidP="001A1816">
            <w:pPr>
              <w:adjustRightInd w:val="0"/>
              <w:jc w:val="center"/>
              <w:rPr>
                <w:rFonts w:asciiTheme="minorHAnsi" w:hAnsiTheme="minorHAnsi" w:cstheme="minorHAnsi"/>
                <w:b/>
                <w:bCs/>
                <w:iCs/>
                <w:color w:val="000000"/>
                <w:sz w:val="14"/>
                <w:szCs w:val="14"/>
              </w:rPr>
            </w:pPr>
            <w:r w:rsidRPr="00AF2BE6">
              <w:rPr>
                <w:rFonts w:asciiTheme="minorHAnsi" w:hAnsiTheme="minorHAnsi" w:cstheme="minorHAnsi"/>
                <w:b/>
                <w:bCs/>
                <w:iCs/>
                <w:color w:val="000000"/>
                <w:sz w:val="14"/>
                <w:szCs w:val="14"/>
              </w:rPr>
              <w:t>Clean-up</w:t>
            </w:r>
          </w:p>
        </w:tc>
        <w:tc>
          <w:tcPr>
            <w:tcW w:w="899" w:type="pct"/>
          </w:tcPr>
          <w:p w14:paraId="61AECC34"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All equipment/PC is not powered off. </w:t>
            </w:r>
          </w:p>
          <w:p w14:paraId="09DCCBF9"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All items left at station and not cleaned. </w:t>
            </w:r>
          </w:p>
        </w:tc>
        <w:tc>
          <w:tcPr>
            <w:tcW w:w="899" w:type="pct"/>
          </w:tcPr>
          <w:p w14:paraId="7689C434"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Many equipment/PC is not powered off. </w:t>
            </w:r>
          </w:p>
          <w:p w14:paraId="1E38FA4D"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Many items left at station. </w:t>
            </w:r>
          </w:p>
        </w:tc>
        <w:tc>
          <w:tcPr>
            <w:tcW w:w="899" w:type="pct"/>
          </w:tcPr>
          <w:p w14:paraId="0AE715BF"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Some equipment/PC is not powered off. </w:t>
            </w:r>
          </w:p>
          <w:p w14:paraId="5E39F596"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Some items left at station. </w:t>
            </w:r>
          </w:p>
        </w:tc>
        <w:tc>
          <w:tcPr>
            <w:tcW w:w="899" w:type="pct"/>
          </w:tcPr>
          <w:p w14:paraId="708F53FB"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All equipment/PC is powered off. </w:t>
            </w:r>
          </w:p>
          <w:p w14:paraId="4595B1E1" w14:textId="77777777" w:rsidR="00AE2FB8" w:rsidRPr="00AF2BE6" w:rsidRDefault="00AE2FB8" w:rsidP="001A1816">
            <w:pPr>
              <w:widowControl/>
              <w:autoSpaceDE/>
              <w:autoSpaceDN/>
              <w:rPr>
                <w:rFonts w:asciiTheme="minorHAnsi" w:hAnsiTheme="minorHAnsi" w:cstheme="minorHAnsi"/>
                <w:sz w:val="14"/>
                <w:szCs w:val="14"/>
                <w:lang w:bidi="ar-SA"/>
              </w:rPr>
            </w:pPr>
            <w:r w:rsidRPr="00AF2BE6">
              <w:rPr>
                <w:rFonts w:asciiTheme="minorHAnsi" w:hAnsiTheme="minorHAnsi" w:cstheme="minorHAnsi"/>
                <w:sz w:val="14"/>
                <w:szCs w:val="14"/>
                <w:lang w:bidi="ar-SA"/>
              </w:rPr>
              <w:t xml:space="preserve">Station left neat and clean. </w:t>
            </w:r>
          </w:p>
        </w:tc>
      </w:tr>
      <w:tr w:rsidR="00AE2FB8" w:rsidRPr="00AF2BE6" w14:paraId="4106532F" w14:textId="77777777" w:rsidTr="001A1816">
        <w:trPr>
          <w:trHeight w:val="123"/>
          <w:jc w:val="center"/>
        </w:trPr>
        <w:tc>
          <w:tcPr>
            <w:tcW w:w="294" w:type="pct"/>
            <w:vAlign w:val="center"/>
          </w:tcPr>
          <w:p w14:paraId="7AAC3EE3" w14:textId="77777777" w:rsidR="00AE2FB8" w:rsidRPr="00AF2BE6" w:rsidRDefault="00AE2FB8" w:rsidP="001A1816">
            <w:pPr>
              <w:jc w:val="center"/>
              <w:rPr>
                <w:rFonts w:asciiTheme="minorHAnsi" w:hAnsiTheme="minorHAnsi" w:cstheme="minorHAnsi"/>
                <w:b/>
                <w:sz w:val="14"/>
                <w:szCs w:val="14"/>
              </w:rPr>
            </w:pPr>
            <w:r w:rsidRPr="00AF2BE6">
              <w:rPr>
                <w:rFonts w:asciiTheme="minorHAnsi" w:eastAsia="SimSun" w:hAnsiTheme="minorHAnsi" w:cstheme="minorHAnsi"/>
                <w:b/>
                <w:sz w:val="14"/>
                <w:szCs w:val="14"/>
                <w:lang w:eastAsia="zh-CN"/>
              </w:rPr>
              <w:t>AR4</w:t>
            </w:r>
          </w:p>
        </w:tc>
        <w:tc>
          <w:tcPr>
            <w:tcW w:w="1110" w:type="pct"/>
            <w:vAlign w:val="center"/>
          </w:tcPr>
          <w:p w14:paraId="3CF593EC" w14:textId="77777777" w:rsidR="00AE2FB8" w:rsidRPr="00AF2BE6" w:rsidRDefault="00AE2FB8" w:rsidP="001A1816">
            <w:pPr>
              <w:jc w:val="center"/>
              <w:rPr>
                <w:rFonts w:asciiTheme="minorHAnsi" w:hAnsiTheme="minorHAnsi" w:cstheme="minorHAnsi"/>
                <w:b/>
                <w:sz w:val="14"/>
                <w:szCs w:val="14"/>
              </w:rPr>
            </w:pPr>
            <w:r w:rsidRPr="00AF2BE6">
              <w:rPr>
                <w:rFonts w:asciiTheme="minorHAnsi" w:eastAsia="SimSun" w:hAnsiTheme="minorHAnsi" w:cstheme="minorHAnsi"/>
                <w:b/>
                <w:sz w:val="14"/>
                <w:szCs w:val="14"/>
                <w:lang w:eastAsia="zh-CN"/>
              </w:rPr>
              <w:t>*Report Submission</w:t>
            </w:r>
          </w:p>
        </w:tc>
        <w:tc>
          <w:tcPr>
            <w:tcW w:w="899" w:type="pct"/>
          </w:tcPr>
          <w:p w14:paraId="343893EF" w14:textId="77777777" w:rsidR="00AE2FB8" w:rsidRPr="00AF2BE6" w:rsidRDefault="00AE2FB8" w:rsidP="001A1816">
            <w:pPr>
              <w:rPr>
                <w:rFonts w:asciiTheme="minorHAnsi" w:hAnsiTheme="minorHAnsi" w:cstheme="minorHAnsi"/>
                <w:sz w:val="14"/>
                <w:szCs w:val="14"/>
              </w:rPr>
            </w:pPr>
            <w:r w:rsidRPr="00AF2BE6">
              <w:rPr>
                <w:rFonts w:asciiTheme="minorHAnsi" w:eastAsia="SimSun" w:hAnsiTheme="minorHAnsi" w:cstheme="minorHAnsi"/>
                <w:sz w:val="14"/>
                <w:szCs w:val="14"/>
                <w:lang w:eastAsia="zh-CN"/>
              </w:rPr>
              <w:t xml:space="preserve">Late submission after 1 week. </w:t>
            </w:r>
          </w:p>
        </w:tc>
        <w:tc>
          <w:tcPr>
            <w:tcW w:w="899" w:type="pct"/>
          </w:tcPr>
          <w:p w14:paraId="7990116F" w14:textId="77777777" w:rsidR="00AE2FB8" w:rsidRPr="00AF2BE6" w:rsidRDefault="00AE2FB8" w:rsidP="001A1816">
            <w:pPr>
              <w:rPr>
                <w:rFonts w:asciiTheme="minorHAnsi" w:hAnsiTheme="minorHAnsi" w:cstheme="minorHAnsi"/>
                <w:sz w:val="14"/>
                <w:szCs w:val="14"/>
              </w:rPr>
            </w:pPr>
            <w:r w:rsidRPr="00AF2BE6">
              <w:rPr>
                <w:rFonts w:asciiTheme="minorHAnsi" w:eastAsia="SimSun" w:hAnsiTheme="minorHAnsi" w:cstheme="minorHAnsi"/>
                <w:sz w:val="14"/>
                <w:szCs w:val="14"/>
                <w:lang w:eastAsia="zh-CN"/>
              </w:rPr>
              <w:t>Late submission after 4 days and within a week.</w:t>
            </w:r>
          </w:p>
        </w:tc>
        <w:tc>
          <w:tcPr>
            <w:tcW w:w="899" w:type="pct"/>
          </w:tcPr>
          <w:p w14:paraId="26F9D8D2" w14:textId="77777777" w:rsidR="00AE2FB8" w:rsidRPr="00AF2BE6" w:rsidRDefault="00AE2FB8" w:rsidP="001A1816">
            <w:pPr>
              <w:rPr>
                <w:rFonts w:asciiTheme="minorHAnsi" w:hAnsiTheme="minorHAnsi" w:cstheme="minorHAnsi"/>
                <w:sz w:val="14"/>
                <w:szCs w:val="14"/>
              </w:rPr>
            </w:pPr>
            <w:r w:rsidRPr="00AF2BE6">
              <w:rPr>
                <w:rFonts w:asciiTheme="minorHAnsi" w:eastAsia="SimSun" w:hAnsiTheme="minorHAnsi" w:cstheme="minorHAnsi"/>
                <w:sz w:val="14"/>
                <w:szCs w:val="14"/>
                <w:lang w:eastAsia="zh-CN"/>
              </w:rPr>
              <w:t>Late submission after the lab timing and after 2 days of the due date.</w:t>
            </w:r>
          </w:p>
        </w:tc>
        <w:tc>
          <w:tcPr>
            <w:tcW w:w="899" w:type="pct"/>
          </w:tcPr>
          <w:p w14:paraId="59FFAFC1" w14:textId="77777777" w:rsidR="00AE2FB8" w:rsidRPr="00AF2BE6" w:rsidRDefault="00AE2FB8" w:rsidP="001A1816">
            <w:pPr>
              <w:rPr>
                <w:rFonts w:asciiTheme="minorHAnsi" w:hAnsiTheme="minorHAnsi" w:cstheme="minorHAnsi"/>
                <w:sz w:val="14"/>
                <w:szCs w:val="14"/>
              </w:rPr>
            </w:pPr>
            <w:r w:rsidRPr="00AF2BE6">
              <w:rPr>
                <w:rFonts w:asciiTheme="minorHAnsi" w:eastAsia="SimSun" w:hAnsiTheme="minorHAnsi" w:cstheme="minorHAnsi"/>
                <w:sz w:val="14"/>
                <w:szCs w:val="14"/>
                <w:lang w:eastAsia="zh-CN"/>
              </w:rPr>
              <w:t>Timely submission of the report and in lab time.</w:t>
            </w:r>
          </w:p>
        </w:tc>
      </w:tr>
    </w:tbl>
    <w:p w14:paraId="2AB20446" w14:textId="77777777" w:rsidR="00AE2FB8" w:rsidRPr="00AF2BE6" w:rsidRDefault="00AE2FB8" w:rsidP="00AE2FB8">
      <w:pPr>
        <w:rPr>
          <w:rFonts w:asciiTheme="minorHAnsi" w:hAnsiTheme="minorHAnsi" w:cstheme="minorHAnsi"/>
          <w:b/>
          <w:sz w:val="14"/>
          <w:szCs w:val="14"/>
        </w:rPr>
      </w:pPr>
    </w:p>
    <w:p w14:paraId="0A5AAEE0" w14:textId="77777777" w:rsidR="00AE2FB8" w:rsidRPr="00AF2BE6" w:rsidRDefault="00AE2FB8" w:rsidP="00AE2FB8">
      <w:pPr>
        <w:rPr>
          <w:rFonts w:asciiTheme="minorHAnsi" w:eastAsia="Calibri" w:hAnsiTheme="minorHAnsi" w:cstheme="minorHAnsi"/>
          <w:sz w:val="14"/>
          <w:szCs w:val="14"/>
        </w:rPr>
      </w:pPr>
      <w:r w:rsidRPr="00AF2BE6">
        <w:rPr>
          <w:rFonts w:asciiTheme="minorHAnsi" w:eastAsia="Calibri" w:hAnsiTheme="minorHAnsi" w:cstheme="minorHAnsi"/>
          <w:b/>
          <w:sz w:val="14"/>
          <w:szCs w:val="14"/>
        </w:rPr>
        <w:t xml:space="preserve">*Report: </w:t>
      </w:r>
      <w:r w:rsidRPr="00AF2BE6">
        <w:rPr>
          <w:rFonts w:asciiTheme="minorHAnsi" w:eastAsia="Calibri" w:hAnsiTheme="minorHAnsi" w:cstheme="minorHAnsi"/>
          <w:sz w:val="14"/>
          <w:szCs w:val="14"/>
        </w:rPr>
        <w:t>Report will not be accepted after 1 week of due date</w:t>
      </w:r>
    </w:p>
    <w:sectPr w:rsidR="00AE2FB8" w:rsidRPr="00AF2BE6">
      <w:pgSz w:w="12240" w:h="15840"/>
      <w:pgMar w:top="760" w:right="600" w:bottom="1220" w:left="680" w:header="0" w:footer="1036"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856BB" w14:textId="77777777" w:rsidR="003F0396" w:rsidRDefault="003F0396">
      <w:r>
        <w:separator/>
      </w:r>
    </w:p>
  </w:endnote>
  <w:endnote w:type="continuationSeparator" w:id="0">
    <w:p w14:paraId="05103153" w14:textId="77777777" w:rsidR="003F0396" w:rsidRDefault="003F0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6F33" w14:textId="77777777" w:rsidR="00A45FBA" w:rsidRDefault="00000000">
    <w:pPr>
      <w:pStyle w:val="BodyText"/>
      <w:spacing w:line="14" w:lineRule="auto"/>
      <w:rPr>
        <w:sz w:val="20"/>
      </w:rPr>
    </w:pPr>
    <w:r>
      <w:pict w14:anchorId="302D6F34">
        <v:shapetype id="_x0000_t202" coordsize="21600,21600" o:spt="202" path="m,l,21600r21600,l21600,xe">
          <v:stroke joinstyle="miter"/>
          <v:path gradientshapeok="t" o:connecttype="rect"/>
        </v:shapetype>
        <v:shape id="_x0000_s1026" type="#_x0000_t202" style="position:absolute;margin-left:515.55pt;margin-top:730pt;width:19.15pt;height:14.3pt;z-index:-14728;mso-position-horizontal-relative:page;mso-position-vertical-relative:page" filled="f" stroked="f">
          <v:textbox inset="0,0,0,0">
            <w:txbxContent>
              <w:p w14:paraId="302D6F37" w14:textId="77777777" w:rsidR="00A45FBA" w:rsidRDefault="00A45FBA">
                <w:pPr>
                  <w:spacing w:before="12"/>
                  <w:ind w:left="40"/>
                  <w:rPr>
                    <w:sz w:val="18"/>
                  </w:rPr>
                </w:pPr>
                <w:r>
                  <w:fldChar w:fldCharType="begin"/>
                </w:r>
                <w:r>
                  <w:rPr>
                    <w:sz w:val="18"/>
                  </w:rPr>
                  <w:instrText xml:space="preserve"> PAGE </w:instrText>
                </w:r>
                <w:r>
                  <w:fldChar w:fldCharType="separate"/>
                </w:r>
                <w:r w:rsidR="004E1E5A">
                  <w:rPr>
                    <w:noProof/>
                    <w:sz w:val="18"/>
                  </w:rPr>
                  <w:t>4</w:t>
                </w:r>
                <w:r>
                  <w:fldChar w:fldCharType="end"/>
                </w:r>
              </w:p>
            </w:txbxContent>
          </v:textbox>
          <w10:wrap anchorx="page" anchory="page"/>
        </v:shape>
      </w:pict>
    </w:r>
    <w:r>
      <w:pict w14:anchorId="302D6F35">
        <v:shape id="_x0000_s1025" type="#_x0000_t202" style="position:absolute;margin-left:89pt;margin-top:739.5pt;width:188.75pt;height:12pt;z-index:-14704;mso-position-horizontal-relative:page;mso-position-vertical-relative:page" filled="f" stroked="f">
          <v:textbox inset="0,0,0,0">
            <w:txbxContent>
              <w:p w14:paraId="302D6F38" w14:textId="77777777" w:rsidR="00A45FBA" w:rsidRDefault="00A45FBA">
                <w:pPr>
                  <w:spacing w:before="12"/>
                  <w:ind w:left="20"/>
                  <w:rPr>
                    <w:sz w:val="18"/>
                  </w:rPr>
                </w:pPr>
                <w:r>
                  <w:rPr>
                    <w:sz w:val="18"/>
                  </w:rPr>
                  <w:t>Analog and Digital Communication Lab (EE-322L)</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A04A" w14:textId="77777777" w:rsidR="003F0396" w:rsidRDefault="003F0396">
      <w:r>
        <w:separator/>
      </w:r>
    </w:p>
  </w:footnote>
  <w:footnote w:type="continuationSeparator" w:id="0">
    <w:p w14:paraId="737539C5" w14:textId="77777777" w:rsidR="003F0396" w:rsidRDefault="003F0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6F31" w14:textId="77777777" w:rsidR="00A45FBA" w:rsidRDefault="00A45FBA" w:rsidP="004E05C0">
    <w:pPr>
      <w:spacing w:before="63"/>
      <w:ind w:left="1120"/>
      <w:rPr>
        <w:sz w:val="18"/>
      </w:rPr>
    </w:pPr>
    <w:r>
      <w:rPr>
        <w:sz w:val="18"/>
      </w:rPr>
      <w:t>Dhanani School of Science and Engineering, Habib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7660"/>
    <w:multiLevelType w:val="hybridMultilevel"/>
    <w:tmpl w:val="46D6D3B4"/>
    <w:lvl w:ilvl="0" w:tplc="41EC791A">
      <w:start w:val="1"/>
      <w:numFmt w:val="lowerLetter"/>
      <w:lvlText w:val="%1)"/>
      <w:lvlJc w:val="left"/>
      <w:pPr>
        <w:ind w:left="1480" w:hanging="360"/>
      </w:pPr>
      <w:rPr>
        <w:rFonts w:ascii="Times New Roman" w:eastAsia="Times New Roman" w:hAnsi="Times New Roman" w:cs="Times New Roman" w:hint="default"/>
        <w:b/>
        <w:bCs/>
        <w:spacing w:val="0"/>
        <w:w w:val="100"/>
        <w:sz w:val="28"/>
        <w:szCs w:val="28"/>
        <w:lang w:val="en-US" w:eastAsia="en-US" w:bidi="en-US"/>
      </w:rPr>
    </w:lvl>
    <w:lvl w:ilvl="1" w:tplc="5978C16E">
      <w:start w:val="1"/>
      <w:numFmt w:val="decimal"/>
      <w:lvlText w:val="%2."/>
      <w:lvlJc w:val="left"/>
      <w:pPr>
        <w:ind w:left="1960" w:hanging="341"/>
      </w:pPr>
      <w:rPr>
        <w:rFonts w:ascii="Times New Roman" w:eastAsia="Times New Roman" w:hAnsi="Times New Roman" w:cs="Times New Roman" w:hint="default"/>
        <w:w w:val="100"/>
        <w:sz w:val="22"/>
        <w:szCs w:val="22"/>
        <w:lang w:val="en-US" w:eastAsia="en-US" w:bidi="en-US"/>
      </w:rPr>
    </w:lvl>
    <w:lvl w:ilvl="2" w:tplc="537E6CFA">
      <w:numFmt w:val="bullet"/>
      <w:lvlText w:val="•"/>
      <w:lvlJc w:val="left"/>
      <w:pPr>
        <w:ind w:left="1960" w:hanging="341"/>
      </w:pPr>
      <w:rPr>
        <w:rFonts w:hint="default"/>
        <w:lang w:val="en-US" w:eastAsia="en-US" w:bidi="en-US"/>
      </w:rPr>
    </w:lvl>
    <w:lvl w:ilvl="3" w:tplc="2A72CA26">
      <w:numFmt w:val="bullet"/>
      <w:lvlText w:val="•"/>
      <w:lvlJc w:val="left"/>
      <w:pPr>
        <w:ind w:left="3075" w:hanging="341"/>
      </w:pPr>
      <w:rPr>
        <w:rFonts w:hint="default"/>
        <w:lang w:val="en-US" w:eastAsia="en-US" w:bidi="en-US"/>
      </w:rPr>
    </w:lvl>
    <w:lvl w:ilvl="4" w:tplc="CC661FB2">
      <w:numFmt w:val="bullet"/>
      <w:lvlText w:val="•"/>
      <w:lvlJc w:val="left"/>
      <w:pPr>
        <w:ind w:left="4190" w:hanging="341"/>
      </w:pPr>
      <w:rPr>
        <w:rFonts w:hint="default"/>
        <w:lang w:val="en-US" w:eastAsia="en-US" w:bidi="en-US"/>
      </w:rPr>
    </w:lvl>
    <w:lvl w:ilvl="5" w:tplc="48CACEC8">
      <w:numFmt w:val="bullet"/>
      <w:lvlText w:val="•"/>
      <w:lvlJc w:val="left"/>
      <w:pPr>
        <w:ind w:left="5305" w:hanging="341"/>
      </w:pPr>
      <w:rPr>
        <w:rFonts w:hint="default"/>
        <w:lang w:val="en-US" w:eastAsia="en-US" w:bidi="en-US"/>
      </w:rPr>
    </w:lvl>
    <w:lvl w:ilvl="6" w:tplc="480674E2">
      <w:numFmt w:val="bullet"/>
      <w:lvlText w:val="•"/>
      <w:lvlJc w:val="left"/>
      <w:pPr>
        <w:ind w:left="6420" w:hanging="341"/>
      </w:pPr>
      <w:rPr>
        <w:rFonts w:hint="default"/>
        <w:lang w:val="en-US" w:eastAsia="en-US" w:bidi="en-US"/>
      </w:rPr>
    </w:lvl>
    <w:lvl w:ilvl="7" w:tplc="9DD68372">
      <w:numFmt w:val="bullet"/>
      <w:lvlText w:val="•"/>
      <w:lvlJc w:val="left"/>
      <w:pPr>
        <w:ind w:left="7535" w:hanging="341"/>
      </w:pPr>
      <w:rPr>
        <w:rFonts w:hint="default"/>
        <w:lang w:val="en-US" w:eastAsia="en-US" w:bidi="en-US"/>
      </w:rPr>
    </w:lvl>
    <w:lvl w:ilvl="8" w:tplc="4C1C2802">
      <w:numFmt w:val="bullet"/>
      <w:lvlText w:val="•"/>
      <w:lvlJc w:val="left"/>
      <w:pPr>
        <w:ind w:left="8650" w:hanging="341"/>
      </w:pPr>
      <w:rPr>
        <w:rFonts w:hint="default"/>
        <w:lang w:val="en-US" w:eastAsia="en-US" w:bidi="en-US"/>
      </w:rPr>
    </w:lvl>
  </w:abstractNum>
  <w:abstractNum w:abstractNumId="1" w15:restartNumberingAfterBreak="0">
    <w:nsid w:val="1EBF2A76"/>
    <w:multiLevelType w:val="hybridMultilevel"/>
    <w:tmpl w:val="46929AD0"/>
    <w:lvl w:ilvl="0" w:tplc="9E2C9F8A">
      <w:start w:val="1"/>
      <w:numFmt w:val="lowerLetter"/>
      <w:lvlText w:val="%1)"/>
      <w:lvlJc w:val="left"/>
      <w:pPr>
        <w:ind w:left="1120" w:hanging="228"/>
      </w:pPr>
      <w:rPr>
        <w:rFonts w:ascii="Times New Roman" w:eastAsia="Times New Roman" w:hAnsi="Times New Roman" w:cs="Times New Roman" w:hint="default"/>
        <w:w w:val="100"/>
        <w:sz w:val="22"/>
        <w:szCs w:val="22"/>
        <w:lang w:val="en-US" w:eastAsia="en-US" w:bidi="en-US"/>
      </w:rPr>
    </w:lvl>
    <w:lvl w:ilvl="1" w:tplc="EA9ADC7A">
      <w:numFmt w:val="bullet"/>
      <w:lvlText w:val="•"/>
      <w:lvlJc w:val="left"/>
      <w:pPr>
        <w:ind w:left="2104" w:hanging="228"/>
      </w:pPr>
      <w:rPr>
        <w:rFonts w:hint="default"/>
        <w:lang w:val="en-US" w:eastAsia="en-US" w:bidi="en-US"/>
      </w:rPr>
    </w:lvl>
    <w:lvl w:ilvl="2" w:tplc="D2746284">
      <w:numFmt w:val="bullet"/>
      <w:lvlText w:val="•"/>
      <w:lvlJc w:val="left"/>
      <w:pPr>
        <w:ind w:left="3088" w:hanging="228"/>
      </w:pPr>
      <w:rPr>
        <w:rFonts w:hint="default"/>
        <w:lang w:val="en-US" w:eastAsia="en-US" w:bidi="en-US"/>
      </w:rPr>
    </w:lvl>
    <w:lvl w:ilvl="3" w:tplc="0174252C">
      <w:numFmt w:val="bullet"/>
      <w:lvlText w:val="•"/>
      <w:lvlJc w:val="left"/>
      <w:pPr>
        <w:ind w:left="4072" w:hanging="228"/>
      </w:pPr>
      <w:rPr>
        <w:rFonts w:hint="default"/>
        <w:lang w:val="en-US" w:eastAsia="en-US" w:bidi="en-US"/>
      </w:rPr>
    </w:lvl>
    <w:lvl w:ilvl="4" w:tplc="52CA671C">
      <w:numFmt w:val="bullet"/>
      <w:lvlText w:val="•"/>
      <w:lvlJc w:val="left"/>
      <w:pPr>
        <w:ind w:left="5056" w:hanging="228"/>
      </w:pPr>
      <w:rPr>
        <w:rFonts w:hint="default"/>
        <w:lang w:val="en-US" w:eastAsia="en-US" w:bidi="en-US"/>
      </w:rPr>
    </w:lvl>
    <w:lvl w:ilvl="5" w:tplc="11E2811C">
      <w:numFmt w:val="bullet"/>
      <w:lvlText w:val="•"/>
      <w:lvlJc w:val="left"/>
      <w:pPr>
        <w:ind w:left="6040" w:hanging="228"/>
      </w:pPr>
      <w:rPr>
        <w:rFonts w:hint="default"/>
        <w:lang w:val="en-US" w:eastAsia="en-US" w:bidi="en-US"/>
      </w:rPr>
    </w:lvl>
    <w:lvl w:ilvl="6" w:tplc="7DC0C5C0">
      <w:numFmt w:val="bullet"/>
      <w:lvlText w:val="•"/>
      <w:lvlJc w:val="left"/>
      <w:pPr>
        <w:ind w:left="7024" w:hanging="228"/>
      </w:pPr>
      <w:rPr>
        <w:rFonts w:hint="default"/>
        <w:lang w:val="en-US" w:eastAsia="en-US" w:bidi="en-US"/>
      </w:rPr>
    </w:lvl>
    <w:lvl w:ilvl="7" w:tplc="E51624DE">
      <w:numFmt w:val="bullet"/>
      <w:lvlText w:val="•"/>
      <w:lvlJc w:val="left"/>
      <w:pPr>
        <w:ind w:left="8008" w:hanging="228"/>
      </w:pPr>
      <w:rPr>
        <w:rFonts w:hint="default"/>
        <w:lang w:val="en-US" w:eastAsia="en-US" w:bidi="en-US"/>
      </w:rPr>
    </w:lvl>
    <w:lvl w:ilvl="8" w:tplc="9B348C7A">
      <w:numFmt w:val="bullet"/>
      <w:lvlText w:val="•"/>
      <w:lvlJc w:val="left"/>
      <w:pPr>
        <w:ind w:left="8992" w:hanging="228"/>
      </w:pPr>
      <w:rPr>
        <w:rFonts w:hint="default"/>
        <w:lang w:val="en-US" w:eastAsia="en-US" w:bidi="en-US"/>
      </w:rPr>
    </w:lvl>
  </w:abstractNum>
  <w:abstractNum w:abstractNumId="2" w15:restartNumberingAfterBreak="0">
    <w:nsid w:val="2DF12C01"/>
    <w:multiLevelType w:val="hybridMultilevel"/>
    <w:tmpl w:val="9F88D0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E70378C"/>
    <w:multiLevelType w:val="hybridMultilevel"/>
    <w:tmpl w:val="44E69CF0"/>
    <w:lvl w:ilvl="0" w:tplc="517C936C">
      <w:start w:val="1"/>
      <w:numFmt w:val="decimal"/>
      <w:lvlText w:val="[%1]"/>
      <w:lvlJc w:val="left"/>
      <w:pPr>
        <w:ind w:left="1840" w:hanging="360"/>
      </w:pPr>
      <w:rPr>
        <w:rFonts w:hint="default"/>
      </w:rPr>
    </w:lvl>
    <w:lvl w:ilvl="1" w:tplc="2BCC96B6">
      <w:start w:val="1"/>
      <w:numFmt w:val="upperLetter"/>
      <w:lvlText w:val="%2."/>
      <w:lvlJc w:val="left"/>
      <w:pPr>
        <w:ind w:left="2560" w:hanging="360"/>
      </w:pPr>
      <w:rPr>
        <w:rFonts w:hint="default"/>
      </w:rPr>
    </w:lvl>
    <w:lvl w:ilvl="2" w:tplc="0409001B" w:tentative="1">
      <w:start w:val="1"/>
      <w:numFmt w:val="lowerRoman"/>
      <w:lvlText w:val="%3."/>
      <w:lvlJc w:val="right"/>
      <w:pPr>
        <w:ind w:left="3280" w:hanging="180"/>
      </w:pPr>
    </w:lvl>
    <w:lvl w:ilvl="3" w:tplc="0409000F" w:tentative="1">
      <w:start w:val="1"/>
      <w:numFmt w:val="decimal"/>
      <w:lvlText w:val="%4."/>
      <w:lvlJc w:val="left"/>
      <w:pPr>
        <w:ind w:left="4000" w:hanging="360"/>
      </w:pPr>
    </w:lvl>
    <w:lvl w:ilvl="4" w:tplc="04090019" w:tentative="1">
      <w:start w:val="1"/>
      <w:numFmt w:val="lowerLetter"/>
      <w:lvlText w:val="%5."/>
      <w:lvlJc w:val="left"/>
      <w:pPr>
        <w:ind w:left="4720" w:hanging="360"/>
      </w:pPr>
    </w:lvl>
    <w:lvl w:ilvl="5" w:tplc="0409001B" w:tentative="1">
      <w:start w:val="1"/>
      <w:numFmt w:val="lowerRoman"/>
      <w:lvlText w:val="%6."/>
      <w:lvlJc w:val="right"/>
      <w:pPr>
        <w:ind w:left="5440" w:hanging="180"/>
      </w:pPr>
    </w:lvl>
    <w:lvl w:ilvl="6" w:tplc="0409000F" w:tentative="1">
      <w:start w:val="1"/>
      <w:numFmt w:val="decimal"/>
      <w:lvlText w:val="%7."/>
      <w:lvlJc w:val="left"/>
      <w:pPr>
        <w:ind w:left="6160" w:hanging="360"/>
      </w:pPr>
    </w:lvl>
    <w:lvl w:ilvl="7" w:tplc="04090019" w:tentative="1">
      <w:start w:val="1"/>
      <w:numFmt w:val="lowerLetter"/>
      <w:lvlText w:val="%8."/>
      <w:lvlJc w:val="left"/>
      <w:pPr>
        <w:ind w:left="6880" w:hanging="360"/>
      </w:pPr>
    </w:lvl>
    <w:lvl w:ilvl="8" w:tplc="0409001B" w:tentative="1">
      <w:start w:val="1"/>
      <w:numFmt w:val="lowerRoman"/>
      <w:lvlText w:val="%9."/>
      <w:lvlJc w:val="right"/>
      <w:pPr>
        <w:ind w:left="7600" w:hanging="180"/>
      </w:pPr>
    </w:lvl>
  </w:abstractNum>
  <w:abstractNum w:abstractNumId="4" w15:restartNumberingAfterBreak="0">
    <w:nsid w:val="2FEE6F55"/>
    <w:multiLevelType w:val="hybridMultilevel"/>
    <w:tmpl w:val="E3188C7A"/>
    <w:lvl w:ilvl="0" w:tplc="9C04B402">
      <w:start w:val="1"/>
      <w:numFmt w:val="decimal"/>
      <w:lvlText w:val="%1."/>
      <w:lvlJc w:val="left"/>
      <w:pPr>
        <w:ind w:left="1451" w:hanging="332"/>
      </w:pPr>
      <w:rPr>
        <w:rFonts w:ascii="Times New Roman" w:eastAsia="Times New Roman" w:hAnsi="Times New Roman" w:cs="Times New Roman" w:hint="default"/>
        <w:w w:val="100"/>
        <w:sz w:val="22"/>
        <w:szCs w:val="22"/>
        <w:lang w:val="en-US" w:eastAsia="en-US" w:bidi="en-US"/>
      </w:rPr>
    </w:lvl>
    <w:lvl w:ilvl="1" w:tplc="2AD0D6C6">
      <w:numFmt w:val="bullet"/>
      <w:lvlText w:val="•"/>
      <w:lvlJc w:val="left"/>
      <w:pPr>
        <w:ind w:left="2410" w:hanging="332"/>
      </w:pPr>
      <w:rPr>
        <w:rFonts w:hint="default"/>
        <w:lang w:val="en-US" w:eastAsia="en-US" w:bidi="en-US"/>
      </w:rPr>
    </w:lvl>
    <w:lvl w:ilvl="2" w:tplc="1AEAF392">
      <w:numFmt w:val="bullet"/>
      <w:lvlText w:val="•"/>
      <w:lvlJc w:val="left"/>
      <w:pPr>
        <w:ind w:left="3360" w:hanging="332"/>
      </w:pPr>
      <w:rPr>
        <w:rFonts w:hint="default"/>
        <w:lang w:val="en-US" w:eastAsia="en-US" w:bidi="en-US"/>
      </w:rPr>
    </w:lvl>
    <w:lvl w:ilvl="3" w:tplc="DA3CC1D2">
      <w:numFmt w:val="bullet"/>
      <w:lvlText w:val="•"/>
      <w:lvlJc w:val="left"/>
      <w:pPr>
        <w:ind w:left="4310" w:hanging="332"/>
      </w:pPr>
      <w:rPr>
        <w:rFonts w:hint="default"/>
        <w:lang w:val="en-US" w:eastAsia="en-US" w:bidi="en-US"/>
      </w:rPr>
    </w:lvl>
    <w:lvl w:ilvl="4" w:tplc="3B78C96C">
      <w:numFmt w:val="bullet"/>
      <w:lvlText w:val="•"/>
      <w:lvlJc w:val="left"/>
      <w:pPr>
        <w:ind w:left="5260" w:hanging="332"/>
      </w:pPr>
      <w:rPr>
        <w:rFonts w:hint="default"/>
        <w:lang w:val="en-US" w:eastAsia="en-US" w:bidi="en-US"/>
      </w:rPr>
    </w:lvl>
    <w:lvl w:ilvl="5" w:tplc="E29CF73E">
      <w:numFmt w:val="bullet"/>
      <w:lvlText w:val="•"/>
      <w:lvlJc w:val="left"/>
      <w:pPr>
        <w:ind w:left="6210" w:hanging="332"/>
      </w:pPr>
      <w:rPr>
        <w:rFonts w:hint="default"/>
        <w:lang w:val="en-US" w:eastAsia="en-US" w:bidi="en-US"/>
      </w:rPr>
    </w:lvl>
    <w:lvl w:ilvl="6" w:tplc="8E745FDC">
      <w:numFmt w:val="bullet"/>
      <w:lvlText w:val="•"/>
      <w:lvlJc w:val="left"/>
      <w:pPr>
        <w:ind w:left="7160" w:hanging="332"/>
      </w:pPr>
      <w:rPr>
        <w:rFonts w:hint="default"/>
        <w:lang w:val="en-US" w:eastAsia="en-US" w:bidi="en-US"/>
      </w:rPr>
    </w:lvl>
    <w:lvl w:ilvl="7" w:tplc="FD52BD4A">
      <w:numFmt w:val="bullet"/>
      <w:lvlText w:val="•"/>
      <w:lvlJc w:val="left"/>
      <w:pPr>
        <w:ind w:left="8110" w:hanging="332"/>
      </w:pPr>
      <w:rPr>
        <w:rFonts w:hint="default"/>
        <w:lang w:val="en-US" w:eastAsia="en-US" w:bidi="en-US"/>
      </w:rPr>
    </w:lvl>
    <w:lvl w:ilvl="8" w:tplc="5754C732">
      <w:numFmt w:val="bullet"/>
      <w:lvlText w:val="•"/>
      <w:lvlJc w:val="left"/>
      <w:pPr>
        <w:ind w:left="9060" w:hanging="332"/>
      </w:pPr>
      <w:rPr>
        <w:rFonts w:hint="default"/>
        <w:lang w:val="en-US" w:eastAsia="en-US" w:bidi="en-US"/>
      </w:rPr>
    </w:lvl>
  </w:abstractNum>
  <w:abstractNum w:abstractNumId="5" w15:restartNumberingAfterBreak="0">
    <w:nsid w:val="66384719"/>
    <w:multiLevelType w:val="hybridMultilevel"/>
    <w:tmpl w:val="BF0A784C"/>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6B393B2D"/>
    <w:multiLevelType w:val="hybridMultilevel"/>
    <w:tmpl w:val="FCA256EC"/>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7" w15:restartNumberingAfterBreak="0">
    <w:nsid w:val="7DFC7A30"/>
    <w:multiLevelType w:val="hybridMultilevel"/>
    <w:tmpl w:val="9726FA14"/>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8" w15:restartNumberingAfterBreak="0">
    <w:nsid w:val="7EE021B1"/>
    <w:multiLevelType w:val="hybridMultilevel"/>
    <w:tmpl w:val="59F214FA"/>
    <w:lvl w:ilvl="0" w:tplc="0409000F">
      <w:start w:val="1"/>
      <w:numFmt w:val="decimal"/>
      <w:lvlText w:val="%1."/>
      <w:lvlJc w:val="left"/>
      <w:pPr>
        <w:ind w:left="2171" w:hanging="360"/>
      </w:pPr>
    </w:lvl>
    <w:lvl w:ilvl="1" w:tplc="04090019" w:tentative="1">
      <w:start w:val="1"/>
      <w:numFmt w:val="lowerLetter"/>
      <w:lvlText w:val="%2."/>
      <w:lvlJc w:val="left"/>
      <w:pPr>
        <w:ind w:left="2891" w:hanging="360"/>
      </w:pPr>
    </w:lvl>
    <w:lvl w:ilvl="2" w:tplc="0409001B" w:tentative="1">
      <w:start w:val="1"/>
      <w:numFmt w:val="lowerRoman"/>
      <w:lvlText w:val="%3."/>
      <w:lvlJc w:val="right"/>
      <w:pPr>
        <w:ind w:left="3611" w:hanging="180"/>
      </w:pPr>
    </w:lvl>
    <w:lvl w:ilvl="3" w:tplc="0409000F" w:tentative="1">
      <w:start w:val="1"/>
      <w:numFmt w:val="decimal"/>
      <w:lvlText w:val="%4."/>
      <w:lvlJc w:val="left"/>
      <w:pPr>
        <w:ind w:left="4331" w:hanging="360"/>
      </w:pPr>
    </w:lvl>
    <w:lvl w:ilvl="4" w:tplc="04090019" w:tentative="1">
      <w:start w:val="1"/>
      <w:numFmt w:val="lowerLetter"/>
      <w:lvlText w:val="%5."/>
      <w:lvlJc w:val="left"/>
      <w:pPr>
        <w:ind w:left="5051" w:hanging="360"/>
      </w:pPr>
    </w:lvl>
    <w:lvl w:ilvl="5" w:tplc="0409001B" w:tentative="1">
      <w:start w:val="1"/>
      <w:numFmt w:val="lowerRoman"/>
      <w:lvlText w:val="%6."/>
      <w:lvlJc w:val="right"/>
      <w:pPr>
        <w:ind w:left="5771" w:hanging="180"/>
      </w:pPr>
    </w:lvl>
    <w:lvl w:ilvl="6" w:tplc="0409000F" w:tentative="1">
      <w:start w:val="1"/>
      <w:numFmt w:val="decimal"/>
      <w:lvlText w:val="%7."/>
      <w:lvlJc w:val="left"/>
      <w:pPr>
        <w:ind w:left="6491" w:hanging="360"/>
      </w:pPr>
    </w:lvl>
    <w:lvl w:ilvl="7" w:tplc="04090019" w:tentative="1">
      <w:start w:val="1"/>
      <w:numFmt w:val="lowerLetter"/>
      <w:lvlText w:val="%8."/>
      <w:lvlJc w:val="left"/>
      <w:pPr>
        <w:ind w:left="7211" w:hanging="360"/>
      </w:pPr>
    </w:lvl>
    <w:lvl w:ilvl="8" w:tplc="0409001B" w:tentative="1">
      <w:start w:val="1"/>
      <w:numFmt w:val="lowerRoman"/>
      <w:lvlText w:val="%9."/>
      <w:lvlJc w:val="right"/>
      <w:pPr>
        <w:ind w:left="7931" w:hanging="180"/>
      </w:pPr>
    </w:lvl>
  </w:abstractNum>
  <w:num w:numId="1" w16cid:durableId="381709481">
    <w:abstractNumId w:val="4"/>
  </w:num>
  <w:num w:numId="2" w16cid:durableId="316803292">
    <w:abstractNumId w:val="1"/>
  </w:num>
  <w:num w:numId="3" w16cid:durableId="664473610">
    <w:abstractNumId w:val="7"/>
  </w:num>
  <w:num w:numId="4" w16cid:durableId="502278762">
    <w:abstractNumId w:val="6"/>
  </w:num>
  <w:num w:numId="5" w16cid:durableId="1711539732">
    <w:abstractNumId w:val="0"/>
  </w:num>
  <w:num w:numId="6" w16cid:durableId="986276142">
    <w:abstractNumId w:val="8"/>
  </w:num>
  <w:num w:numId="7" w16cid:durableId="1387946711">
    <w:abstractNumId w:val="2"/>
  </w:num>
  <w:num w:numId="8" w16cid:durableId="1354451426">
    <w:abstractNumId w:val="5"/>
  </w:num>
  <w:num w:numId="9" w16cid:durableId="1700203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7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B307C"/>
    <w:rsid w:val="00001A39"/>
    <w:rsid w:val="000078ED"/>
    <w:rsid w:val="00012781"/>
    <w:rsid w:val="00014E58"/>
    <w:rsid w:val="00067387"/>
    <w:rsid w:val="000A4F21"/>
    <w:rsid w:val="000A62CD"/>
    <w:rsid w:val="000B1A93"/>
    <w:rsid w:val="000B4E6B"/>
    <w:rsid w:val="000B5E55"/>
    <w:rsid w:val="000C7B40"/>
    <w:rsid w:val="000D2C97"/>
    <w:rsid w:val="000E2E69"/>
    <w:rsid w:val="000F5370"/>
    <w:rsid w:val="000F6F16"/>
    <w:rsid w:val="00107283"/>
    <w:rsid w:val="001101D8"/>
    <w:rsid w:val="00113274"/>
    <w:rsid w:val="00121DD0"/>
    <w:rsid w:val="0012397E"/>
    <w:rsid w:val="00126E27"/>
    <w:rsid w:val="00137E12"/>
    <w:rsid w:val="001675C0"/>
    <w:rsid w:val="001706BA"/>
    <w:rsid w:val="00170F15"/>
    <w:rsid w:val="0018196F"/>
    <w:rsid w:val="0019268F"/>
    <w:rsid w:val="00194DFD"/>
    <w:rsid w:val="001A330E"/>
    <w:rsid w:val="001A6E72"/>
    <w:rsid w:val="001A7625"/>
    <w:rsid w:val="001D04AD"/>
    <w:rsid w:val="001D41D4"/>
    <w:rsid w:val="001E2630"/>
    <w:rsid w:val="001F62F3"/>
    <w:rsid w:val="001F7590"/>
    <w:rsid w:val="001F7B4F"/>
    <w:rsid w:val="00207F48"/>
    <w:rsid w:val="00267D2F"/>
    <w:rsid w:val="00283ECC"/>
    <w:rsid w:val="002A382B"/>
    <w:rsid w:val="002B307C"/>
    <w:rsid w:val="002D47D9"/>
    <w:rsid w:val="002D613E"/>
    <w:rsid w:val="002E64F2"/>
    <w:rsid w:val="002F609B"/>
    <w:rsid w:val="002F7F75"/>
    <w:rsid w:val="003136FC"/>
    <w:rsid w:val="003209E2"/>
    <w:rsid w:val="003237D1"/>
    <w:rsid w:val="00326A07"/>
    <w:rsid w:val="0033177F"/>
    <w:rsid w:val="00336140"/>
    <w:rsid w:val="003378C2"/>
    <w:rsid w:val="00340B42"/>
    <w:rsid w:val="00356325"/>
    <w:rsid w:val="00360D1E"/>
    <w:rsid w:val="00364B26"/>
    <w:rsid w:val="003B2987"/>
    <w:rsid w:val="003B529D"/>
    <w:rsid w:val="003F0396"/>
    <w:rsid w:val="003F3DE5"/>
    <w:rsid w:val="00400614"/>
    <w:rsid w:val="004111A7"/>
    <w:rsid w:val="00414622"/>
    <w:rsid w:val="0043069A"/>
    <w:rsid w:val="00431BB0"/>
    <w:rsid w:val="004347C5"/>
    <w:rsid w:val="0044394B"/>
    <w:rsid w:val="00445A40"/>
    <w:rsid w:val="00465E41"/>
    <w:rsid w:val="00484624"/>
    <w:rsid w:val="00495D8A"/>
    <w:rsid w:val="004A0AD6"/>
    <w:rsid w:val="004D0C23"/>
    <w:rsid w:val="004E05C0"/>
    <w:rsid w:val="004E1E5A"/>
    <w:rsid w:val="005038F2"/>
    <w:rsid w:val="00513480"/>
    <w:rsid w:val="00533236"/>
    <w:rsid w:val="0058124E"/>
    <w:rsid w:val="005A1597"/>
    <w:rsid w:val="005C6F2E"/>
    <w:rsid w:val="005D008C"/>
    <w:rsid w:val="005D3631"/>
    <w:rsid w:val="005D641C"/>
    <w:rsid w:val="005E71DE"/>
    <w:rsid w:val="005F39B4"/>
    <w:rsid w:val="0060535B"/>
    <w:rsid w:val="00607F3A"/>
    <w:rsid w:val="006152D9"/>
    <w:rsid w:val="006160DF"/>
    <w:rsid w:val="00625C4F"/>
    <w:rsid w:val="006261A5"/>
    <w:rsid w:val="00641B2D"/>
    <w:rsid w:val="00654B23"/>
    <w:rsid w:val="00661790"/>
    <w:rsid w:val="006642A3"/>
    <w:rsid w:val="00685118"/>
    <w:rsid w:val="006968A0"/>
    <w:rsid w:val="006A2442"/>
    <w:rsid w:val="006A69D2"/>
    <w:rsid w:val="006F30F9"/>
    <w:rsid w:val="00712AFD"/>
    <w:rsid w:val="00715EBD"/>
    <w:rsid w:val="00741A26"/>
    <w:rsid w:val="00744EDD"/>
    <w:rsid w:val="007603DC"/>
    <w:rsid w:val="007613C3"/>
    <w:rsid w:val="00761F63"/>
    <w:rsid w:val="007656FC"/>
    <w:rsid w:val="007739D9"/>
    <w:rsid w:val="00773FD4"/>
    <w:rsid w:val="007824E5"/>
    <w:rsid w:val="00791D6A"/>
    <w:rsid w:val="00794DE0"/>
    <w:rsid w:val="007B3931"/>
    <w:rsid w:val="007C0332"/>
    <w:rsid w:val="007C19CE"/>
    <w:rsid w:val="007C2559"/>
    <w:rsid w:val="007C72E5"/>
    <w:rsid w:val="007D6F4E"/>
    <w:rsid w:val="007E12D2"/>
    <w:rsid w:val="00823FC8"/>
    <w:rsid w:val="00836F42"/>
    <w:rsid w:val="00851A7F"/>
    <w:rsid w:val="00851B1F"/>
    <w:rsid w:val="008651E4"/>
    <w:rsid w:val="00881AF6"/>
    <w:rsid w:val="008C3D7D"/>
    <w:rsid w:val="008D3E25"/>
    <w:rsid w:val="008D5C90"/>
    <w:rsid w:val="008D7752"/>
    <w:rsid w:val="008E42C0"/>
    <w:rsid w:val="00926B77"/>
    <w:rsid w:val="00947B1D"/>
    <w:rsid w:val="00977D15"/>
    <w:rsid w:val="009905BB"/>
    <w:rsid w:val="00994B59"/>
    <w:rsid w:val="009A25A7"/>
    <w:rsid w:val="009C1910"/>
    <w:rsid w:val="009C475F"/>
    <w:rsid w:val="009D254D"/>
    <w:rsid w:val="009E78C7"/>
    <w:rsid w:val="00A10D78"/>
    <w:rsid w:val="00A15716"/>
    <w:rsid w:val="00A31D63"/>
    <w:rsid w:val="00A35C48"/>
    <w:rsid w:val="00A43639"/>
    <w:rsid w:val="00A45FBA"/>
    <w:rsid w:val="00A611A7"/>
    <w:rsid w:val="00A64BB7"/>
    <w:rsid w:val="00A74F6D"/>
    <w:rsid w:val="00A87854"/>
    <w:rsid w:val="00A9342B"/>
    <w:rsid w:val="00AD0FE8"/>
    <w:rsid w:val="00AD1F3A"/>
    <w:rsid w:val="00AE2994"/>
    <w:rsid w:val="00AE2FB8"/>
    <w:rsid w:val="00AF2BE6"/>
    <w:rsid w:val="00B01581"/>
    <w:rsid w:val="00B10FF5"/>
    <w:rsid w:val="00B111AC"/>
    <w:rsid w:val="00B12374"/>
    <w:rsid w:val="00B25EF6"/>
    <w:rsid w:val="00B305D7"/>
    <w:rsid w:val="00B3120B"/>
    <w:rsid w:val="00B438A5"/>
    <w:rsid w:val="00B452BE"/>
    <w:rsid w:val="00B53095"/>
    <w:rsid w:val="00B603CC"/>
    <w:rsid w:val="00B61922"/>
    <w:rsid w:val="00B80CF6"/>
    <w:rsid w:val="00B84699"/>
    <w:rsid w:val="00B870B9"/>
    <w:rsid w:val="00B90B26"/>
    <w:rsid w:val="00BA0225"/>
    <w:rsid w:val="00BA1469"/>
    <w:rsid w:val="00BB203D"/>
    <w:rsid w:val="00BB2F13"/>
    <w:rsid w:val="00BB4227"/>
    <w:rsid w:val="00BC0B10"/>
    <w:rsid w:val="00BC5FA7"/>
    <w:rsid w:val="00BC6E33"/>
    <w:rsid w:val="00BD056C"/>
    <w:rsid w:val="00BE75FD"/>
    <w:rsid w:val="00C0442F"/>
    <w:rsid w:val="00C13F3C"/>
    <w:rsid w:val="00C249E3"/>
    <w:rsid w:val="00C2749C"/>
    <w:rsid w:val="00C30C55"/>
    <w:rsid w:val="00C53A1B"/>
    <w:rsid w:val="00C562D0"/>
    <w:rsid w:val="00C73BF1"/>
    <w:rsid w:val="00C775EE"/>
    <w:rsid w:val="00C81873"/>
    <w:rsid w:val="00C838E2"/>
    <w:rsid w:val="00C90444"/>
    <w:rsid w:val="00C91137"/>
    <w:rsid w:val="00C956A9"/>
    <w:rsid w:val="00C978AC"/>
    <w:rsid w:val="00CC217B"/>
    <w:rsid w:val="00CD24E4"/>
    <w:rsid w:val="00CE4DAF"/>
    <w:rsid w:val="00CE5922"/>
    <w:rsid w:val="00CE7B4F"/>
    <w:rsid w:val="00CF0B0C"/>
    <w:rsid w:val="00D14739"/>
    <w:rsid w:val="00D1597F"/>
    <w:rsid w:val="00D2107B"/>
    <w:rsid w:val="00D25CF5"/>
    <w:rsid w:val="00D909C4"/>
    <w:rsid w:val="00D929B5"/>
    <w:rsid w:val="00D943D9"/>
    <w:rsid w:val="00D949DD"/>
    <w:rsid w:val="00DA2A5A"/>
    <w:rsid w:val="00DA53AC"/>
    <w:rsid w:val="00DA5555"/>
    <w:rsid w:val="00DB4CEF"/>
    <w:rsid w:val="00DC7CF5"/>
    <w:rsid w:val="00DF28F2"/>
    <w:rsid w:val="00E00113"/>
    <w:rsid w:val="00E033E8"/>
    <w:rsid w:val="00E044E9"/>
    <w:rsid w:val="00E148A1"/>
    <w:rsid w:val="00E312CF"/>
    <w:rsid w:val="00E33F3A"/>
    <w:rsid w:val="00E52003"/>
    <w:rsid w:val="00E65AA0"/>
    <w:rsid w:val="00E80AEA"/>
    <w:rsid w:val="00E835E2"/>
    <w:rsid w:val="00EA371A"/>
    <w:rsid w:val="00EA400E"/>
    <w:rsid w:val="00EB633E"/>
    <w:rsid w:val="00EE1593"/>
    <w:rsid w:val="00F22149"/>
    <w:rsid w:val="00F230E7"/>
    <w:rsid w:val="00F4582F"/>
    <w:rsid w:val="00F51D2F"/>
    <w:rsid w:val="00F6280B"/>
    <w:rsid w:val="00F6293E"/>
    <w:rsid w:val="00F64F9C"/>
    <w:rsid w:val="00F65D99"/>
    <w:rsid w:val="00F71FFD"/>
    <w:rsid w:val="00F742AA"/>
    <w:rsid w:val="00F8431B"/>
    <w:rsid w:val="00F84AF5"/>
    <w:rsid w:val="00F873D7"/>
    <w:rsid w:val="00F9599D"/>
    <w:rsid w:val="00FA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302D6C92"/>
  <w15:docId w15:val="{0D935DF7-4D78-4256-A4BC-F34295A5D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120" w:hanging="1608"/>
      <w:outlineLvl w:val="0"/>
    </w:pPr>
    <w:rPr>
      <w:b/>
      <w:bCs/>
      <w:sz w:val="28"/>
      <w:szCs w:val="28"/>
    </w:rPr>
  </w:style>
  <w:style w:type="paragraph" w:styleId="Heading2">
    <w:name w:val="heading 2"/>
    <w:basedOn w:val="Normal"/>
    <w:uiPriority w:val="1"/>
    <w:qFormat/>
    <w:pPr>
      <w:ind w:left="1120"/>
      <w:outlineLvl w:val="1"/>
    </w:pPr>
    <w:rPr>
      <w:b/>
      <w:bCs/>
      <w:sz w:val="24"/>
      <w:szCs w:val="24"/>
      <w:u w:val="single" w:color="000000"/>
    </w:rPr>
  </w:style>
  <w:style w:type="paragraph" w:styleId="Heading3">
    <w:name w:val="heading 3"/>
    <w:basedOn w:val="Normal"/>
    <w:uiPriority w:val="1"/>
    <w:qFormat/>
    <w:pPr>
      <w:ind w:left="1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6"/>
      <w:ind w:left="1451" w:hanging="331"/>
    </w:pPr>
  </w:style>
  <w:style w:type="paragraph" w:customStyle="1" w:styleId="TableParagraph">
    <w:name w:val="Table Paragraph"/>
    <w:basedOn w:val="Normal"/>
    <w:uiPriority w:val="1"/>
    <w:qFormat/>
    <w:rPr>
      <w:rFonts w:ascii="Tahoma" w:eastAsia="Tahoma" w:hAnsi="Tahoma" w:cs="Tahoma"/>
    </w:rPr>
  </w:style>
  <w:style w:type="paragraph" w:styleId="Header">
    <w:name w:val="header"/>
    <w:basedOn w:val="Normal"/>
    <w:link w:val="HeaderChar"/>
    <w:uiPriority w:val="99"/>
    <w:unhideWhenUsed/>
    <w:rsid w:val="004E05C0"/>
    <w:pPr>
      <w:tabs>
        <w:tab w:val="center" w:pos="4680"/>
        <w:tab w:val="right" w:pos="9360"/>
      </w:tabs>
    </w:pPr>
  </w:style>
  <w:style w:type="character" w:customStyle="1" w:styleId="HeaderChar">
    <w:name w:val="Header Char"/>
    <w:basedOn w:val="DefaultParagraphFont"/>
    <w:link w:val="Header"/>
    <w:uiPriority w:val="99"/>
    <w:rsid w:val="004E05C0"/>
    <w:rPr>
      <w:rFonts w:ascii="Times New Roman" w:eastAsia="Times New Roman" w:hAnsi="Times New Roman" w:cs="Times New Roman"/>
      <w:lang w:bidi="en-US"/>
    </w:rPr>
  </w:style>
  <w:style w:type="paragraph" w:styleId="Footer">
    <w:name w:val="footer"/>
    <w:basedOn w:val="Normal"/>
    <w:link w:val="FooterChar"/>
    <w:uiPriority w:val="99"/>
    <w:unhideWhenUsed/>
    <w:rsid w:val="004E05C0"/>
    <w:pPr>
      <w:tabs>
        <w:tab w:val="center" w:pos="4680"/>
        <w:tab w:val="right" w:pos="9360"/>
      </w:tabs>
    </w:pPr>
  </w:style>
  <w:style w:type="character" w:customStyle="1" w:styleId="FooterChar">
    <w:name w:val="Footer Char"/>
    <w:basedOn w:val="DefaultParagraphFont"/>
    <w:link w:val="Footer"/>
    <w:uiPriority w:val="99"/>
    <w:rsid w:val="004E05C0"/>
    <w:rPr>
      <w:rFonts w:ascii="Times New Roman" w:eastAsia="Times New Roman" w:hAnsi="Times New Roman" w:cs="Times New Roman"/>
      <w:lang w:bidi="en-US"/>
    </w:rPr>
  </w:style>
  <w:style w:type="character" w:styleId="PlaceholderText">
    <w:name w:val="Placeholder Text"/>
    <w:basedOn w:val="DefaultParagraphFont"/>
    <w:uiPriority w:val="99"/>
    <w:semiHidden/>
    <w:rsid w:val="00B12374"/>
    <w:rPr>
      <w:color w:val="808080"/>
    </w:rPr>
  </w:style>
  <w:style w:type="table" w:styleId="TableGrid">
    <w:name w:val="Table Grid"/>
    <w:basedOn w:val="TableNormal"/>
    <w:uiPriority w:val="59"/>
    <w:rsid w:val="00B619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4739"/>
    <w:pPr>
      <w:spacing w:after="200"/>
    </w:pPr>
    <w:rPr>
      <w:i/>
      <w:iCs/>
      <w:color w:val="1F497D" w:themeColor="text2"/>
      <w:sz w:val="18"/>
      <w:szCs w:val="18"/>
    </w:rPr>
  </w:style>
  <w:style w:type="character" w:styleId="Hyperlink">
    <w:name w:val="Hyperlink"/>
    <w:basedOn w:val="DefaultParagraphFont"/>
    <w:uiPriority w:val="99"/>
    <w:unhideWhenUsed/>
    <w:rsid w:val="00A87854"/>
    <w:rPr>
      <w:color w:val="0000FF" w:themeColor="hyperlink"/>
      <w:u w:val="single"/>
    </w:rPr>
  </w:style>
  <w:style w:type="character" w:styleId="FollowedHyperlink">
    <w:name w:val="FollowedHyperlink"/>
    <w:basedOn w:val="DefaultParagraphFont"/>
    <w:uiPriority w:val="99"/>
    <w:semiHidden/>
    <w:unhideWhenUsed/>
    <w:rsid w:val="00A87854"/>
    <w:rPr>
      <w:color w:val="800080" w:themeColor="followedHyperlink"/>
      <w:u w:val="single"/>
    </w:rPr>
  </w:style>
  <w:style w:type="table" w:customStyle="1" w:styleId="TableGrid1">
    <w:name w:val="Table Grid1"/>
    <w:basedOn w:val="TableNormal"/>
    <w:next w:val="TableGrid"/>
    <w:uiPriority w:val="59"/>
    <w:rsid w:val="00AE2FB8"/>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62006">
      <w:bodyDiv w:val="1"/>
      <w:marLeft w:val="0"/>
      <w:marRight w:val="0"/>
      <w:marTop w:val="0"/>
      <w:marBottom w:val="0"/>
      <w:divBdr>
        <w:top w:val="none" w:sz="0" w:space="0" w:color="auto"/>
        <w:left w:val="none" w:sz="0" w:space="0" w:color="auto"/>
        <w:bottom w:val="none" w:sz="0" w:space="0" w:color="auto"/>
        <w:right w:val="none" w:sz="0" w:space="0" w:color="auto"/>
      </w:divBdr>
    </w:div>
    <w:div w:id="742676211">
      <w:bodyDiv w:val="1"/>
      <w:marLeft w:val="0"/>
      <w:marRight w:val="0"/>
      <w:marTop w:val="0"/>
      <w:marBottom w:val="0"/>
      <w:divBdr>
        <w:top w:val="none" w:sz="0" w:space="0" w:color="auto"/>
        <w:left w:val="none" w:sz="0" w:space="0" w:color="auto"/>
        <w:bottom w:val="none" w:sz="0" w:space="0" w:color="auto"/>
        <w:right w:val="none" w:sz="0" w:space="0" w:color="auto"/>
      </w:divBdr>
    </w:div>
    <w:div w:id="1008868006">
      <w:bodyDiv w:val="1"/>
      <w:marLeft w:val="0"/>
      <w:marRight w:val="0"/>
      <w:marTop w:val="0"/>
      <w:marBottom w:val="0"/>
      <w:divBdr>
        <w:top w:val="none" w:sz="0" w:space="0" w:color="auto"/>
        <w:left w:val="none" w:sz="0" w:space="0" w:color="auto"/>
        <w:bottom w:val="none" w:sz="0" w:space="0" w:color="auto"/>
        <w:right w:val="none" w:sz="0" w:space="0" w:color="auto"/>
      </w:divBdr>
    </w:div>
    <w:div w:id="1054043045">
      <w:bodyDiv w:val="1"/>
      <w:marLeft w:val="0"/>
      <w:marRight w:val="0"/>
      <w:marTop w:val="0"/>
      <w:marBottom w:val="0"/>
      <w:divBdr>
        <w:top w:val="none" w:sz="0" w:space="0" w:color="auto"/>
        <w:left w:val="none" w:sz="0" w:space="0" w:color="auto"/>
        <w:bottom w:val="none" w:sz="0" w:space="0" w:color="auto"/>
        <w:right w:val="none" w:sz="0" w:space="0" w:color="auto"/>
      </w:divBdr>
    </w:div>
    <w:div w:id="1418214367">
      <w:bodyDiv w:val="1"/>
      <w:marLeft w:val="0"/>
      <w:marRight w:val="0"/>
      <w:marTop w:val="0"/>
      <w:marBottom w:val="0"/>
      <w:divBdr>
        <w:top w:val="none" w:sz="0" w:space="0" w:color="auto"/>
        <w:left w:val="none" w:sz="0" w:space="0" w:color="auto"/>
        <w:bottom w:val="none" w:sz="0" w:space="0" w:color="auto"/>
        <w:right w:val="none" w:sz="0" w:space="0" w:color="auto"/>
      </w:divBdr>
    </w:div>
    <w:div w:id="200562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jpeg"/><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25" ma:contentTypeDescription="Create a new document." ma:contentTypeScope="" ma:versionID="b432179e8b70b1f5b44f3a6be785761b">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9456d9f180d07aa8bb6ef1d9d698d42"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Date" minOccurs="0"/>
                <xsd:element ref="ns3:TaxCatchAll" minOccurs="0"/>
                <xsd:element ref="ns2:lcf76f155ced4ddcb4097134ff3c332f"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d42e813-cda1-4c66-bc85-b92435e55287"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de51dfa-f23c-41d7-8e76-ab90c41a1ab1}" ma:internalName="TaxCatchAll" ma:showField="CatchAllData" ma:web="a5f30c7d-5c73-4728-9025-cb7e33f6cb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lcf76f155ced4ddcb4097134ff3c332f xmlns="53257453-748b-4bce-ae90-aaf1ce75e197">
      <Terms xmlns="http://schemas.microsoft.com/office/infopath/2007/PartnerControls"/>
    </lcf76f155ced4ddcb4097134ff3c332f>
    <TaxCatchAll xmlns="a5f30c7d-5c73-4728-9025-cb7e33f6cb87" xsi:nil="true"/>
    <Date xmlns="53257453-748b-4bce-ae90-aaf1ce75e1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2A840-3532-4FF1-9B18-3C0E79548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8E78EE-A7DF-4169-A37A-34EEE1C22E3E}">
  <ds:schemaRefs>
    <ds:schemaRef ds:uri="http://schemas.microsoft.com/office/2006/metadata/properties"/>
    <ds:schemaRef ds:uri="http://schemas.microsoft.com/office/infopath/2007/PartnerControls"/>
    <ds:schemaRef ds:uri="53257453-748b-4bce-ae90-aaf1ce75e197"/>
    <ds:schemaRef ds:uri="a5f30c7d-5c73-4728-9025-cb7e33f6cb87"/>
  </ds:schemaRefs>
</ds:datastoreItem>
</file>

<file path=customXml/itemProps3.xml><?xml version="1.0" encoding="utf-8"?>
<ds:datastoreItem xmlns:ds="http://schemas.openxmlformats.org/officeDocument/2006/customXml" ds:itemID="{C38D6B3C-6DC7-4BF0-B3BB-244A29CC7A20}">
  <ds:schemaRefs>
    <ds:schemaRef ds:uri="http://schemas.microsoft.com/sharepoint/v3/contenttype/forms"/>
  </ds:schemaRefs>
</ds:datastoreItem>
</file>

<file path=customXml/itemProps4.xml><?xml version="1.0" encoding="utf-8"?>
<ds:datastoreItem xmlns:ds="http://schemas.openxmlformats.org/officeDocument/2006/customXml" ds:itemID="{88FB7639-F8AF-492D-8713-88847F26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14604</TotalTime>
  <Pages>9</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Saad Saleem</dc:creator>
  <cp:lastModifiedBy>Syed Sualeh AbbasRizvi</cp:lastModifiedBy>
  <cp:revision>199</cp:revision>
  <cp:lastPrinted>2026-09-15T09:32:00Z</cp:lastPrinted>
  <dcterms:created xsi:type="dcterms:W3CDTF">2019-05-25T07:18:00Z</dcterms:created>
  <dcterms:modified xsi:type="dcterms:W3CDTF">2026-09-15T09:32:00Z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2019-02-25T00:00:00Z</vt:filetime>
  </property>
  <property fmtid="{D5CDD505-2E9C-101B-9397-08002B2CF9AE}" pid="3" name="Creator">
    <vt:lpwstr>Microsoft® Word 2016</vt:lpwstr>
  </property>
  <property fmtid="{D5CDD505-2E9C-101B-9397-08002B2CF9AE}" pid="4" name="LastSaved">
    <vt:filetime>2019-05-25T00:00:00Z</vt:filetime>
  </property>
  <property fmtid="{D5CDD505-2E9C-101B-9397-08002B2CF9AE}" pid="5" name="ContentTypeId">
    <vt:lpwstr>0x010100BB5F131EC26A1C48B023B65BE1E4D8FC</vt:lpwstr>
  </property>
</Properties>
</file>