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04BA5" w14:textId="77777777" w:rsidR="00D04024" w:rsidRPr="00D04024" w:rsidRDefault="00D04024" w:rsidP="00D040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04024">
        <w:rPr>
          <w:rFonts w:ascii="Times New Roman" w:hAnsi="Times New Roman" w:cs="Times New Roman"/>
          <w:b/>
          <w:bCs/>
          <w:sz w:val="28"/>
          <w:szCs w:val="28"/>
        </w:rPr>
        <w:t>To run the project and view the dashboard visualization:</w:t>
      </w:r>
    </w:p>
    <w:p w14:paraId="4C32C9F0" w14:textId="77777777" w:rsidR="00D04024" w:rsidRPr="00D04024" w:rsidRDefault="00D04024" w:rsidP="00D0402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79E396" w14:textId="34072185" w:rsidR="00D04024" w:rsidRPr="00D04024" w:rsidRDefault="00D04024" w:rsidP="00AC57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4024">
        <w:rPr>
          <w:rFonts w:ascii="Times New Roman" w:hAnsi="Times New Roman" w:cs="Times New Roman"/>
          <w:b/>
          <w:bCs/>
          <w:sz w:val="28"/>
          <w:szCs w:val="28"/>
        </w:rPr>
        <w:t xml:space="preserve">Access the Index.html File: </w:t>
      </w:r>
      <w:r w:rsidRPr="00D04024">
        <w:rPr>
          <w:rFonts w:ascii="Times New Roman" w:hAnsi="Times New Roman" w:cs="Times New Roman"/>
          <w:sz w:val="28"/>
          <w:szCs w:val="28"/>
        </w:rPr>
        <w:t>Open the "index.html" file in a web browser. You can do this by navigating to the location of the "index.html" file on your computer and double-clicking it. Alternatively, you can right-click the file and choose "Open with" to select your preferred web browser.</w:t>
      </w:r>
    </w:p>
    <w:p w14:paraId="061CE4D0" w14:textId="20964890" w:rsidR="00D04024" w:rsidRPr="00D04024" w:rsidRDefault="00D04024" w:rsidP="00AC57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4024">
        <w:rPr>
          <w:rFonts w:ascii="Times New Roman" w:hAnsi="Times New Roman" w:cs="Times New Roman"/>
          <w:b/>
          <w:bCs/>
          <w:sz w:val="28"/>
          <w:szCs w:val="28"/>
        </w:rPr>
        <w:t xml:space="preserve">Dashboard Visualization: </w:t>
      </w:r>
      <w:r w:rsidRPr="00D04024">
        <w:rPr>
          <w:rFonts w:ascii="Times New Roman" w:hAnsi="Times New Roman" w:cs="Times New Roman"/>
          <w:sz w:val="28"/>
          <w:szCs w:val="28"/>
        </w:rPr>
        <w:t>Once the "index.html" file is opened in the web browser, the dashboard visualization should appear on the screen. This visualization may include various charts</w:t>
      </w:r>
      <w:r w:rsidR="00AC57A4">
        <w:rPr>
          <w:rFonts w:ascii="Times New Roman" w:hAnsi="Times New Roman" w:cs="Times New Roman"/>
          <w:sz w:val="28"/>
          <w:szCs w:val="28"/>
        </w:rPr>
        <w:t xml:space="preserve"> </w:t>
      </w:r>
      <w:r w:rsidRPr="00D04024">
        <w:rPr>
          <w:rFonts w:ascii="Times New Roman" w:hAnsi="Times New Roman" w:cs="Times New Roman"/>
          <w:sz w:val="28"/>
          <w:szCs w:val="28"/>
        </w:rPr>
        <w:t>or other visual representations of data.</w:t>
      </w:r>
    </w:p>
    <w:p w14:paraId="1D82A195" w14:textId="4F27E61C" w:rsidR="00D04024" w:rsidRPr="00D04024" w:rsidRDefault="00D04024" w:rsidP="00AC57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4024">
        <w:rPr>
          <w:rFonts w:ascii="Times New Roman" w:hAnsi="Times New Roman" w:cs="Times New Roman"/>
          <w:b/>
          <w:bCs/>
          <w:sz w:val="28"/>
          <w:szCs w:val="28"/>
        </w:rPr>
        <w:t xml:space="preserve">Interacting with the Dashboard: </w:t>
      </w:r>
      <w:r w:rsidRPr="00D04024">
        <w:rPr>
          <w:rFonts w:ascii="Times New Roman" w:hAnsi="Times New Roman" w:cs="Times New Roman"/>
          <w:sz w:val="28"/>
          <w:szCs w:val="28"/>
        </w:rPr>
        <w:t>On the left side of the dashboard, there is a panel containing options or buttons related to different streams of data. You can interact with this panel by clicking on the options/buttons provided.</w:t>
      </w:r>
    </w:p>
    <w:p w14:paraId="377D9670" w14:textId="24073143" w:rsidR="00D04024" w:rsidRPr="00D04024" w:rsidRDefault="00D04024" w:rsidP="00AC57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4024">
        <w:rPr>
          <w:rFonts w:ascii="Times New Roman" w:hAnsi="Times New Roman" w:cs="Times New Roman"/>
          <w:b/>
          <w:bCs/>
          <w:sz w:val="28"/>
          <w:szCs w:val="28"/>
        </w:rPr>
        <w:t xml:space="preserve">Selecting a Stream: </w:t>
      </w:r>
      <w:r w:rsidRPr="00D04024">
        <w:rPr>
          <w:rFonts w:ascii="Times New Roman" w:hAnsi="Times New Roman" w:cs="Times New Roman"/>
          <w:sz w:val="28"/>
          <w:szCs w:val="28"/>
        </w:rPr>
        <w:t xml:space="preserve">Click on one of the options/buttons in the dashboard panel to select a specific stream of data. For example, if there are options like </w:t>
      </w:r>
      <w:r>
        <w:rPr>
          <w:rFonts w:ascii="Times New Roman" w:hAnsi="Times New Roman" w:cs="Times New Roman"/>
          <w:sz w:val="28"/>
          <w:szCs w:val="28"/>
        </w:rPr>
        <w:t>“Civil”, “Computer Science”,</w:t>
      </w:r>
      <w:r w:rsidRPr="00D04024">
        <w:rPr>
          <w:rFonts w:ascii="Times New Roman" w:hAnsi="Times New Roman" w:cs="Times New Roman"/>
          <w:sz w:val="28"/>
          <w:szCs w:val="28"/>
        </w:rPr>
        <w:t xml:space="preserve"> etc., click on the option corresponding to the stream you want to visualize.</w:t>
      </w:r>
    </w:p>
    <w:p w14:paraId="68012133" w14:textId="3E1113E6" w:rsidR="00D04024" w:rsidRPr="00D04024" w:rsidRDefault="00D04024" w:rsidP="00AC57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4024">
        <w:rPr>
          <w:rFonts w:ascii="Times New Roman" w:hAnsi="Times New Roman" w:cs="Times New Roman"/>
          <w:b/>
          <w:bCs/>
          <w:sz w:val="28"/>
          <w:szCs w:val="28"/>
        </w:rPr>
        <w:t xml:space="preserve">Viewing Stream Visualization: </w:t>
      </w:r>
      <w:r w:rsidRPr="00D04024">
        <w:rPr>
          <w:rFonts w:ascii="Times New Roman" w:hAnsi="Times New Roman" w:cs="Times New Roman"/>
          <w:sz w:val="28"/>
          <w:szCs w:val="28"/>
        </w:rPr>
        <w:t>After selecting a stream from the dashboard panel, the visualization on the dashboard will update to display the visualization specific to the chosen stream. This include</w:t>
      </w:r>
      <w:r w:rsidR="00AC57A4">
        <w:rPr>
          <w:rFonts w:ascii="Times New Roman" w:hAnsi="Times New Roman" w:cs="Times New Roman"/>
          <w:sz w:val="28"/>
          <w:szCs w:val="28"/>
        </w:rPr>
        <w:t>s</w:t>
      </w:r>
      <w:r w:rsidRPr="00D04024">
        <w:rPr>
          <w:rFonts w:ascii="Times New Roman" w:hAnsi="Times New Roman" w:cs="Times New Roman"/>
          <w:sz w:val="28"/>
          <w:szCs w:val="28"/>
        </w:rPr>
        <w:t xml:space="preserve"> updated charts, or other visualizations reflecting the data associated with the selected stream.</w:t>
      </w:r>
    </w:p>
    <w:p w14:paraId="0E638B8E" w14:textId="05B15930" w:rsidR="00D04024" w:rsidRPr="00D04024" w:rsidRDefault="00D04024" w:rsidP="00AC57A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4024">
        <w:rPr>
          <w:rFonts w:ascii="Times New Roman" w:hAnsi="Times New Roman" w:cs="Times New Roman"/>
          <w:b/>
          <w:bCs/>
          <w:sz w:val="28"/>
          <w:szCs w:val="28"/>
        </w:rPr>
        <w:t xml:space="preserve">Resetting the Dashboard: </w:t>
      </w:r>
      <w:r w:rsidRPr="00D04024">
        <w:rPr>
          <w:rFonts w:ascii="Times New Roman" w:hAnsi="Times New Roman" w:cs="Times New Roman"/>
          <w:sz w:val="28"/>
          <w:szCs w:val="28"/>
        </w:rPr>
        <w:t xml:space="preserve">If needed, there </w:t>
      </w:r>
      <w:r w:rsidR="00AC57A4">
        <w:rPr>
          <w:rFonts w:ascii="Times New Roman" w:hAnsi="Times New Roman" w:cs="Times New Roman"/>
          <w:sz w:val="28"/>
          <w:szCs w:val="28"/>
        </w:rPr>
        <w:t>will</w:t>
      </w:r>
      <w:r w:rsidRPr="00D04024">
        <w:rPr>
          <w:rFonts w:ascii="Times New Roman" w:hAnsi="Times New Roman" w:cs="Times New Roman"/>
          <w:sz w:val="28"/>
          <w:szCs w:val="28"/>
        </w:rPr>
        <w:t xml:space="preserve"> be a button or option </w:t>
      </w:r>
      <w:r w:rsidR="00AC57A4">
        <w:rPr>
          <w:rFonts w:ascii="Times New Roman" w:hAnsi="Times New Roman" w:cs="Times New Roman"/>
          <w:sz w:val="28"/>
          <w:szCs w:val="28"/>
        </w:rPr>
        <w:t xml:space="preserve">as “All Students” </w:t>
      </w:r>
      <w:r w:rsidRPr="00D04024">
        <w:rPr>
          <w:rFonts w:ascii="Times New Roman" w:hAnsi="Times New Roman" w:cs="Times New Roman"/>
          <w:sz w:val="28"/>
          <w:szCs w:val="28"/>
        </w:rPr>
        <w:t>provided to reset the dashboard to its original state. This can be useful for returning to the default view or clearing any selections made.</w:t>
      </w:r>
    </w:p>
    <w:p w14:paraId="739CE0E2" w14:textId="77777777" w:rsidR="00AC57A4" w:rsidRDefault="00AC57A4" w:rsidP="00AC57A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FF03DF" w14:textId="49AC5745" w:rsidR="00D04024" w:rsidRPr="00AC57A4" w:rsidRDefault="00D04024" w:rsidP="00AC57A4">
      <w:pPr>
        <w:jc w:val="both"/>
        <w:rPr>
          <w:rFonts w:ascii="Times New Roman" w:hAnsi="Times New Roman" w:cs="Times New Roman"/>
          <w:sz w:val="28"/>
          <w:szCs w:val="28"/>
        </w:rPr>
      </w:pPr>
      <w:r w:rsidRPr="00AC57A4">
        <w:rPr>
          <w:rFonts w:ascii="Times New Roman" w:hAnsi="Times New Roman" w:cs="Times New Roman"/>
          <w:sz w:val="28"/>
          <w:szCs w:val="28"/>
        </w:rPr>
        <w:t xml:space="preserve">By following these steps, you can effectively run the project and explore the dashboard visualization, selecting and viewing different streams as </w:t>
      </w:r>
      <w:r w:rsidR="00AC57A4" w:rsidRPr="00AC57A4">
        <w:rPr>
          <w:rFonts w:ascii="Times New Roman" w:hAnsi="Times New Roman" w:cs="Times New Roman"/>
          <w:sz w:val="28"/>
          <w:szCs w:val="28"/>
        </w:rPr>
        <w:t>desired.</w:t>
      </w:r>
    </w:p>
    <w:sectPr w:rsidR="00D04024" w:rsidRPr="00AC5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0FC6"/>
    <w:multiLevelType w:val="hybridMultilevel"/>
    <w:tmpl w:val="128265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269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024"/>
    <w:rsid w:val="00733BA4"/>
    <w:rsid w:val="00AC57A4"/>
    <w:rsid w:val="00D04024"/>
    <w:rsid w:val="00DA00D2"/>
    <w:rsid w:val="00E4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7B6A5"/>
  <w15:chartTrackingRefBased/>
  <w15:docId w15:val="{16ADA753-6CCE-A043-ABDE-7AAD0E54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0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0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0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0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0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0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0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0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0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0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0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0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0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8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Rammannagari</dc:creator>
  <cp:keywords/>
  <dc:description/>
  <cp:lastModifiedBy>Aishwarya Rammannagari</cp:lastModifiedBy>
  <cp:revision>1</cp:revision>
  <dcterms:created xsi:type="dcterms:W3CDTF">2024-05-01T01:41:00Z</dcterms:created>
  <dcterms:modified xsi:type="dcterms:W3CDTF">2024-05-01T01:54:00Z</dcterms:modified>
</cp:coreProperties>
</file>