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E21" w:rsidRDefault="00C60150" w:rsidP="00CF2E21">
      <w:pPr>
        <w:spacing w:after="0" w:line="240" w:lineRule="auto"/>
      </w:pPr>
      <w:r>
        <w:tab/>
      </w:r>
      <w:r>
        <w:tab/>
      </w:r>
      <w:r>
        <w:tab/>
      </w:r>
      <w:r>
        <w:tab/>
      </w:r>
      <w:r>
        <w:tab/>
      </w:r>
      <w:r>
        <w:tab/>
      </w:r>
      <w:r>
        <w:tab/>
      </w:r>
      <w:r>
        <w:tab/>
      </w:r>
      <w:r>
        <w:tab/>
      </w:r>
      <w:r>
        <w:tab/>
      </w:r>
    </w:p>
    <w:p w:rsidR="00CF2E21" w:rsidRDefault="00D417F0" w:rsidP="00FC5876">
      <w:pPr>
        <w:pStyle w:val="IntenseQuote"/>
      </w:pPr>
      <w:r w:rsidRPr="00516F36">
        <w:rPr>
          <w:b/>
        </w:rPr>
        <w:t>Topic</w:t>
      </w:r>
      <w:r>
        <w:t>:</w:t>
      </w:r>
      <w:r w:rsidR="00CF2E21">
        <w:t xml:space="preserve"> </w:t>
      </w:r>
      <w:r w:rsidR="001517DF">
        <w:t xml:space="preserve">Measure the number of Influenza cases in U.S using </w:t>
      </w:r>
      <w:r w:rsidR="00CF2E21">
        <w:t>Data management and masking on Azure</w:t>
      </w:r>
    </w:p>
    <w:p w:rsidR="002A6682" w:rsidRDefault="00516F36" w:rsidP="00CF2E21">
      <w:pPr>
        <w:spacing w:after="0" w:line="240" w:lineRule="auto"/>
      </w:pPr>
      <w:r w:rsidRPr="00755896">
        <w:rPr>
          <w:rStyle w:val="IntenseQuoteChar"/>
        </w:rPr>
        <w:t>Problem Statement:</w:t>
      </w:r>
      <w:r>
        <w:t xml:space="preserve"> </w:t>
      </w:r>
      <w:r w:rsidR="002A6682" w:rsidRPr="002A6682">
        <w:t>Although most organizations have stringent security controls in place to protect production data in storage or in business use, sometimes that same data has been used for operations that are less secure. The issue is often compounded if these operations are outsourced and the organization has less control over the environment. In the wake of </w:t>
      </w:r>
      <w:hyperlink r:id="rId7" w:history="1">
        <w:r w:rsidR="002A6682" w:rsidRPr="002A6682">
          <w:t>compliance</w:t>
        </w:r>
      </w:hyperlink>
      <w:r w:rsidR="002A6682" w:rsidRPr="002A6682">
        <w:t> legislation, most organizations are no longer comfortable exposing real data unnecessarily.</w:t>
      </w:r>
      <w:r w:rsidR="002A6682">
        <w:t xml:space="preserve"> </w:t>
      </w:r>
      <w:r w:rsidR="002A6682" w:rsidRPr="002A6682">
        <w:t>In data masking, the format of data remains the same; only the values are changed.</w:t>
      </w:r>
    </w:p>
    <w:p w:rsidR="00516F36" w:rsidRDefault="002A6682" w:rsidP="00CF2E21">
      <w:pPr>
        <w:spacing w:after="0" w:line="240" w:lineRule="auto"/>
      </w:pPr>
      <w:r>
        <w:t xml:space="preserve">In this example we are going to demonstrate how to mask the patient data and make it available for the analytics. We are going to measure the number of Influenza cases in 2018 in all the </w:t>
      </w:r>
      <w:r w:rsidR="003A0945">
        <w:t>United States</w:t>
      </w:r>
      <w:r>
        <w:t xml:space="preserve"> without comprising any of the patient PHI.</w:t>
      </w:r>
    </w:p>
    <w:p w:rsidR="00FC5876" w:rsidRDefault="00FC5876" w:rsidP="00CF2E21">
      <w:pPr>
        <w:spacing w:after="0" w:line="240" w:lineRule="auto"/>
      </w:pPr>
    </w:p>
    <w:p w:rsidR="00FC5876" w:rsidRDefault="001C78CC" w:rsidP="00CF2E21">
      <w:pPr>
        <w:spacing w:after="0" w:line="240" w:lineRule="auto"/>
      </w:pPr>
      <w:r w:rsidRPr="00755896">
        <w:rPr>
          <w:rStyle w:val="IntenseQuoteChar"/>
        </w:rPr>
        <w:t>Overview of technology:</w:t>
      </w:r>
      <w:r w:rsidR="00202F17">
        <w:t xml:space="preserve"> Azure dynamic data masking is Microsoft’s cloud based platform that limits sensitive data exposure by masking it to the non-privileged users.</w:t>
      </w:r>
    </w:p>
    <w:p w:rsidR="00087563" w:rsidRPr="00755896" w:rsidRDefault="00087563" w:rsidP="00CF2E21">
      <w:pPr>
        <w:spacing w:after="0" w:line="240" w:lineRule="auto"/>
        <w:rPr>
          <w:rStyle w:val="IntenseQuoteChar"/>
        </w:rPr>
      </w:pPr>
      <w:r w:rsidRPr="00755896">
        <w:rPr>
          <w:rStyle w:val="IntenseQuoteChar"/>
        </w:rPr>
        <w:t xml:space="preserve">Overview of </w:t>
      </w:r>
      <w:r w:rsidR="00D417F0" w:rsidRPr="00755896">
        <w:rPr>
          <w:rStyle w:val="IntenseQuoteChar"/>
        </w:rPr>
        <w:t>steps:</w:t>
      </w:r>
    </w:p>
    <w:p w:rsidR="00D03895" w:rsidRPr="00196480" w:rsidRDefault="00D03895" w:rsidP="00D03895">
      <w:pPr>
        <w:pStyle w:val="ListParagraph"/>
        <w:numPr>
          <w:ilvl w:val="0"/>
          <w:numId w:val="4"/>
        </w:numPr>
        <w:spacing w:after="0" w:line="240" w:lineRule="auto"/>
      </w:pPr>
      <w:r>
        <w:t>Prepare a clean Patient data set with Influenza cases</w:t>
      </w:r>
      <w:r w:rsidR="00D36AFC">
        <w:t xml:space="preserve"> and save a CSV</w:t>
      </w:r>
    </w:p>
    <w:p w:rsidR="00087563" w:rsidRDefault="00087563" w:rsidP="00D03895">
      <w:pPr>
        <w:pStyle w:val="ListParagraph"/>
        <w:numPr>
          <w:ilvl w:val="0"/>
          <w:numId w:val="4"/>
        </w:numPr>
        <w:spacing w:after="0" w:line="240" w:lineRule="auto"/>
      </w:pPr>
      <w:r>
        <w:t xml:space="preserve">Create a SQL server and a </w:t>
      </w:r>
      <w:proofErr w:type="spellStart"/>
      <w:r>
        <w:t>sql</w:t>
      </w:r>
      <w:proofErr w:type="spellEnd"/>
      <w:r>
        <w:t xml:space="preserve"> database</w:t>
      </w:r>
    </w:p>
    <w:p w:rsidR="00087563" w:rsidRDefault="00087563" w:rsidP="00D03895">
      <w:pPr>
        <w:pStyle w:val="ListParagraph"/>
        <w:numPr>
          <w:ilvl w:val="0"/>
          <w:numId w:val="4"/>
        </w:numPr>
        <w:spacing w:after="0" w:line="240" w:lineRule="auto"/>
      </w:pPr>
      <w:r>
        <w:t xml:space="preserve">Create tables and multiple users with access to the newly created database </w:t>
      </w:r>
    </w:p>
    <w:p w:rsidR="00087563" w:rsidRDefault="005D3D3B" w:rsidP="00D03895">
      <w:pPr>
        <w:pStyle w:val="ListParagraph"/>
        <w:numPr>
          <w:ilvl w:val="0"/>
          <w:numId w:val="4"/>
        </w:numPr>
        <w:spacing w:after="0" w:line="240" w:lineRule="auto"/>
      </w:pPr>
      <w:r>
        <w:t xml:space="preserve">Create azure storage account and container to hold your source data files </w:t>
      </w:r>
    </w:p>
    <w:p w:rsidR="00D308DB" w:rsidRDefault="00D308DB" w:rsidP="00D03895">
      <w:pPr>
        <w:pStyle w:val="ListParagraph"/>
        <w:numPr>
          <w:ilvl w:val="0"/>
          <w:numId w:val="4"/>
        </w:numPr>
        <w:spacing w:after="0" w:line="240" w:lineRule="auto"/>
      </w:pPr>
      <w:r>
        <w:t>Create Azure data factory to load the data from flat file into the SQL database</w:t>
      </w:r>
    </w:p>
    <w:p w:rsidR="00D308DB" w:rsidRDefault="00D308DB" w:rsidP="00D03895">
      <w:pPr>
        <w:pStyle w:val="ListParagraph"/>
        <w:numPr>
          <w:ilvl w:val="0"/>
          <w:numId w:val="4"/>
        </w:numPr>
        <w:spacing w:after="0" w:line="240" w:lineRule="auto"/>
      </w:pPr>
      <w:r>
        <w:t xml:space="preserve">Mask the data on the </w:t>
      </w:r>
      <w:proofErr w:type="spellStart"/>
      <w:r>
        <w:t>sql</w:t>
      </w:r>
      <w:proofErr w:type="spellEnd"/>
      <w:r>
        <w:t xml:space="preserve"> server for the required users</w:t>
      </w:r>
      <w:r w:rsidR="00D36AFC">
        <w:t xml:space="preserve"> using Azure Data Masking</w:t>
      </w:r>
    </w:p>
    <w:p w:rsidR="00D308DB" w:rsidRDefault="00D36AFC" w:rsidP="00D03895">
      <w:pPr>
        <w:pStyle w:val="ListParagraph"/>
        <w:numPr>
          <w:ilvl w:val="0"/>
          <w:numId w:val="4"/>
        </w:numPr>
        <w:spacing w:after="0" w:line="240" w:lineRule="auto"/>
      </w:pPr>
      <w:r>
        <w:t xml:space="preserve">Connect to </w:t>
      </w:r>
      <w:proofErr w:type="spellStart"/>
      <w:r>
        <w:t>Sql</w:t>
      </w:r>
      <w:proofErr w:type="spellEnd"/>
      <w:r>
        <w:t xml:space="preserve"> Server DB using Tableau and import all the required tables to measure the Influenza cases</w:t>
      </w:r>
    </w:p>
    <w:p w:rsidR="00FC5876" w:rsidRDefault="00D36AFC" w:rsidP="009F453D">
      <w:pPr>
        <w:pStyle w:val="ListParagraph"/>
        <w:numPr>
          <w:ilvl w:val="0"/>
          <w:numId w:val="4"/>
        </w:numPr>
        <w:spacing w:after="0" w:line="240" w:lineRule="auto"/>
        <w:rPr>
          <w:rStyle w:val="IntenseQuoteChar"/>
        </w:rPr>
      </w:pPr>
      <w:r>
        <w:t>Build a map report to show the number of Influenza cases in different states of U.S.</w:t>
      </w:r>
    </w:p>
    <w:p w:rsidR="00FC5876" w:rsidRDefault="00C8516A" w:rsidP="00196480">
      <w:pPr>
        <w:spacing w:after="0" w:line="240" w:lineRule="auto"/>
        <w:rPr>
          <w:rStyle w:val="IntenseQuoteChar"/>
        </w:rPr>
      </w:pPr>
      <w:r w:rsidRPr="00755896">
        <w:rPr>
          <w:rStyle w:val="IntenseQuoteChar"/>
        </w:rPr>
        <w:t xml:space="preserve">Data set obtained </w:t>
      </w:r>
      <w:r w:rsidR="00D417F0" w:rsidRPr="00755896">
        <w:rPr>
          <w:rStyle w:val="IntenseQuoteChar"/>
        </w:rPr>
        <w:t>at:</w:t>
      </w:r>
      <w:r>
        <w:t xml:space="preserve"> </w:t>
      </w:r>
      <w:hyperlink r:id="rId8" w:history="1">
        <w:r w:rsidRPr="00713CBA">
          <w:rPr>
            <w:rStyle w:val="Hyperlink"/>
          </w:rPr>
          <w:t>https://www.challenge.gov/challenge/patient-matching-algorithm-challenge/</w:t>
        </w:r>
      </w:hyperlink>
    </w:p>
    <w:p w:rsidR="00FC5876" w:rsidRDefault="00935EB3" w:rsidP="00196480">
      <w:pPr>
        <w:spacing w:after="0" w:line="240" w:lineRule="auto"/>
        <w:rPr>
          <w:rStyle w:val="IntenseQuoteChar"/>
        </w:rPr>
      </w:pPr>
      <w:r w:rsidRPr="00755896">
        <w:rPr>
          <w:rStyle w:val="IntenseQuoteChar"/>
        </w:rPr>
        <w:t>Hardware/</w:t>
      </w:r>
      <w:r w:rsidR="00D417F0" w:rsidRPr="00755896">
        <w:rPr>
          <w:rStyle w:val="IntenseQuoteChar"/>
        </w:rPr>
        <w:t>OS:</w:t>
      </w:r>
      <w:r>
        <w:t xml:space="preserve"> Intel Core i5-5300U CPU 2.30 GHZ, 12 GB RAM, </w:t>
      </w:r>
      <w:proofErr w:type="gramStart"/>
      <w:r>
        <w:t>64 bit</w:t>
      </w:r>
      <w:proofErr w:type="gramEnd"/>
      <w:r>
        <w:t xml:space="preserve"> Windows 7 operating system</w:t>
      </w:r>
    </w:p>
    <w:p w:rsidR="00FC5876" w:rsidRDefault="00F619A4" w:rsidP="00196480">
      <w:pPr>
        <w:spacing w:after="0" w:line="240" w:lineRule="auto"/>
        <w:rPr>
          <w:rStyle w:val="IntenseQuoteChar"/>
        </w:rPr>
      </w:pPr>
      <w:r w:rsidRPr="00755896">
        <w:rPr>
          <w:rStyle w:val="IntenseQuoteChar"/>
        </w:rPr>
        <w:t xml:space="preserve">Software </w:t>
      </w:r>
      <w:r w:rsidR="00D417F0" w:rsidRPr="00755896">
        <w:rPr>
          <w:rStyle w:val="IntenseQuoteChar"/>
        </w:rPr>
        <w:t>used:</w:t>
      </w:r>
      <w:r>
        <w:t xml:space="preserve"> </w:t>
      </w:r>
      <w:r w:rsidR="00411F81">
        <w:t>Azure</w:t>
      </w:r>
      <w:r w:rsidR="002B00AC">
        <w:t xml:space="preserve">, </w:t>
      </w:r>
      <w:r>
        <w:t xml:space="preserve">Visual Studio 2017, </w:t>
      </w:r>
      <w:r w:rsidR="00316D66">
        <w:t xml:space="preserve">C#, </w:t>
      </w:r>
      <w:r>
        <w:t>SQL Server Management studio 2017, Tableau</w:t>
      </w:r>
      <w:r w:rsidR="00244C23">
        <w:t xml:space="preserve"> 10.5</w:t>
      </w:r>
    </w:p>
    <w:p w:rsidR="00A65573" w:rsidRDefault="00CC1BCB" w:rsidP="00196480">
      <w:pPr>
        <w:spacing w:after="0" w:line="240" w:lineRule="auto"/>
      </w:pPr>
      <w:r w:rsidRPr="00755896">
        <w:rPr>
          <w:rStyle w:val="IntenseQuoteChar"/>
        </w:rPr>
        <w:t xml:space="preserve">Lessons </w:t>
      </w:r>
      <w:r w:rsidR="00D417F0" w:rsidRPr="00755896">
        <w:rPr>
          <w:rStyle w:val="IntenseQuoteChar"/>
        </w:rPr>
        <w:t>learnt:</w:t>
      </w:r>
      <w:r w:rsidRPr="00755896">
        <w:rPr>
          <w:rStyle w:val="IntenseQuoteChar"/>
        </w:rPr>
        <w:t xml:space="preserve"> </w:t>
      </w:r>
      <w:r>
        <w:t xml:space="preserve">Only dynamic data masking is possible/available. This doesn’t change the base data but just changes the view of the data based on the user access. This might be an issue in some cases where you </w:t>
      </w:r>
      <w:r w:rsidR="008E6534">
        <w:t>need</w:t>
      </w:r>
      <w:r>
        <w:t xml:space="preserve"> to mask the base data and not change the view of the data</w:t>
      </w:r>
    </w:p>
    <w:p w:rsidR="004C0E05" w:rsidRDefault="00A65573" w:rsidP="00FC5876">
      <w:pPr>
        <w:spacing w:after="0" w:line="240" w:lineRule="auto"/>
      </w:pPr>
      <w:r w:rsidRPr="00755896">
        <w:rPr>
          <w:rStyle w:val="IntenseQuoteChar"/>
        </w:rPr>
        <w:t>Pros:</w:t>
      </w:r>
      <w:r w:rsidR="00FC5876">
        <w:rPr>
          <w:rStyle w:val="IntenseQuoteChar"/>
        </w:rPr>
        <w:t xml:space="preserve">  </w:t>
      </w:r>
      <w:r w:rsidRPr="00755896">
        <w:rPr>
          <w:rStyle w:val="IntenseQuoteChar"/>
        </w:rPr>
        <w:t xml:space="preserve"> </w:t>
      </w:r>
      <w:r>
        <w:t xml:space="preserve">Ease of design and implementation. </w:t>
      </w:r>
    </w:p>
    <w:p w:rsidR="004C0E05" w:rsidRDefault="00A65573" w:rsidP="00FC5876">
      <w:pPr>
        <w:pStyle w:val="ListParagraph"/>
        <w:numPr>
          <w:ilvl w:val="0"/>
          <w:numId w:val="2"/>
        </w:numPr>
        <w:spacing w:after="0" w:line="240" w:lineRule="auto"/>
      </w:pPr>
      <w:r>
        <w:t xml:space="preserve">No external tool/algorithm required for dynamic data masking. </w:t>
      </w:r>
    </w:p>
    <w:p w:rsidR="00CC1BCB" w:rsidRDefault="00A65573" w:rsidP="00FC5876">
      <w:pPr>
        <w:pStyle w:val="ListParagraph"/>
        <w:numPr>
          <w:ilvl w:val="0"/>
          <w:numId w:val="2"/>
        </w:numPr>
        <w:spacing w:after="0" w:line="240" w:lineRule="auto"/>
      </w:pPr>
      <w:r>
        <w:t>No constraint violation since underlying data is not changed and only the data view is changed</w:t>
      </w:r>
    </w:p>
    <w:p w:rsidR="004C0E05" w:rsidRDefault="004C0E05" w:rsidP="00FC5876">
      <w:pPr>
        <w:pStyle w:val="ListParagraph"/>
        <w:numPr>
          <w:ilvl w:val="0"/>
          <w:numId w:val="2"/>
        </w:numPr>
        <w:spacing w:after="0" w:line="240" w:lineRule="auto"/>
      </w:pPr>
      <w:r>
        <w:t>Simplicity of Microsoft GUI</w:t>
      </w:r>
    </w:p>
    <w:p w:rsidR="00D36AFC" w:rsidRPr="00755896" w:rsidRDefault="00D36AFC" w:rsidP="00FC5876">
      <w:pPr>
        <w:pStyle w:val="ListParagraph"/>
        <w:numPr>
          <w:ilvl w:val="0"/>
          <w:numId w:val="2"/>
        </w:numPr>
        <w:spacing w:after="0" w:line="240" w:lineRule="auto"/>
        <w:rPr>
          <w:b/>
        </w:rPr>
      </w:pPr>
      <w:r>
        <w:t>Data Masking is not reversible for unauthorized users.</w:t>
      </w:r>
    </w:p>
    <w:p w:rsidR="00A8304F" w:rsidRDefault="00D417F0" w:rsidP="00A8304F">
      <w:pPr>
        <w:spacing w:after="0" w:line="240" w:lineRule="auto"/>
      </w:pPr>
      <w:r w:rsidRPr="00755896">
        <w:rPr>
          <w:rStyle w:val="IntenseQuoteChar"/>
        </w:rPr>
        <w:t>Cons:</w:t>
      </w:r>
    </w:p>
    <w:p w:rsidR="00A8304F" w:rsidRDefault="00A8304F" w:rsidP="00A8304F">
      <w:pPr>
        <w:pStyle w:val="ListParagraph"/>
        <w:numPr>
          <w:ilvl w:val="0"/>
          <w:numId w:val="3"/>
        </w:numPr>
        <w:spacing w:after="0" w:line="240" w:lineRule="auto"/>
      </w:pPr>
      <w:r>
        <w:t>Data cannot be masked using custom dictionaries</w:t>
      </w:r>
    </w:p>
    <w:p w:rsidR="00A65573" w:rsidRDefault="00A8304F" w:rsidP="00DE1CAD">
      <w:pPr>
        <w:pStyle w:val="ListParagraph"/>
        <w:numPr>
          <w:ilvl w:val="0"/>
          <w:numId w:val="3"/>
        </w:numPr>
        <w:spacing w:after="0" w:line="240" w:lineRule="auto"/>
      </w:pPr>
      <w:r>
        <w:t>Limited customization available out of the box for dynamic data masking</w:t>
      </w:r>
    </w:p>
    <w:p w:rsidR="007048C8" w:rsidRPr="007048C8" w:rsidRDefault="007048C8" w:rsidP="007048C8">
      <w:pPr>
        <w:spacing w:after="0" w:line="240" w:lineRule="auto"/>
        <w:rPr>
          <w:rStyle w:val="IntenseQuoteChar"/>
        </w:rPr>
      </w:pPr>
      <w:r w:rsidRPr="007048C8">
        <w:rPr>
          <w:rStyle w:val="IntenseQuoteChar"/>
        </w:rPr>
        <w:t>YouTube Links:</w:t>
      </w:r>
    </w:p>
    <w:p w:rsidR="00575A2D" w:rsidRDefault="007048C8" w:rsidP="00DA28CA">
      <w:pPr>
        <w:pStyle w:val="ListParagraph"/>
        <w:numPr>
          <w:ilvl w:val="0"/>
          <w:numId w:val="3"/>
        </w:numPr>
        <w:spacing w:after="0" w:line="240" w:lineRule="auto"/>
      </w:pPr>
      <w:r>
        <w:t xml:space="preserve">2 Min: </w:t>
      </w:r>
      <w:hyperlink r:id="rId9" w:history="1">
        <w:r w:rsidR="00575A2D" w:rsidRPr="004A1696">
          <w:rPr>
            <w:rStyle w:val="Hyperlink"/>
          </w:rPr>
          <w:t>https://youtu.be/8OWP0vaV6bc</w:t>
        </w:r>
      </w:hyperlink>
    </w:p>
    <w:p w:rsidR="00127B6D" w:rsidRDefault="007048C8" w:rsidP="00DA28CA">
      <w:pPr>
        <w:pStyle w:val="ListParagraph"/>
        <w:numPr>
          <w:ilvl w:val="0"/>
          <w:numId w:val="3"/>
        </w:numPr>
        <w:spacing w:after="0" w:line="240" w:lineRule="auto"/>
      </w:pPr>
      <w:bookmarkStart w:id="0" w:name="_GoBack"/>
      <w:bookmarkEnd w:id="0"/>
      <w:r>
        <w:t xml:space="preserve">15 Min: </w:t>
      </w:r>
      <w:hyperlink r:id="rId10" w:history="1">
        <w:r w:rsidRPr="007048C8">
          <w:rPr>
            <w:rStyle w:val="Hyperlink"/>
          </w:rPr>
          <w:t>https://youtu.be/2ye9KoqC4Xo</w:t>
        </w:r>
      </w:hyperlink>
    </w:p>
    <w:p w:rsidR="00CB0FAE" w:rsidRDefault="00CB0FAE" w:rsidP="005A6670">
      <w:pPr>
        <w:numPr>
          <w:ilvl w:val="0"/>
          <w:numId w:val="3"/>
        </w:numPr>
        <w:spacing w:after="0" w:line="240" w:lineRule="auto"/>
      </w:pPr>
      <w:r w:rsidRPr="00F0500A">
        <w:t xml:space="preserve">GitHub Repository with all artifacts: </w:t>
      </w:r>
      <w:hyperlink r:id="rId11" w:history="1">
        <w:r w:rsidRPr="00F0500A">
          <w:rPr>
            <w:rStyle w:val="Hyperlink"/>
          </w:rPr>
          <w:t>https://github.com/syenneti/FinalProject.</w:t>
        </w:r>
      </w:hyperlink>
      <w:hyperlink r:id="rId12" w:history="1">
        <w:r w:rsidRPr="00F0500A">
          <w:rPr>
            <w:rStyle w:val="Hyperlink"/>
          </w:rPr>
          <w:t>git</w:t>
        </w:r>
      </w:hyperlink>
    </w:p>
    <w:sectPr w:rsidR="00CB0FA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7B4" w:rsidRDefault="00B947B4" w:rsidP="00755896">
      <w:pPr>
        <w:spacing w:after="0" w:line="240" w:lineRule="auto"/>
      </w:pPr>
      <w:r>
        <w:separator/>
      </w:r>
    </w:p>
  </w:endnote>
  <w:endnote w:type="continuationSeparator" w:id="0">
    <w:p w:rsidR="00B947B4" w:rsidRDefault="00B947B4" w:rsidP="0075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7B4" w:rsidRDefault="00B947B4" w:rsidP="00755896">
      <w:pPr>
        <w:spacing w:after="0" w:line="240" w:lineRule="auto"/>
      </w:pPr>
      <w:r>
        <w:separator/>
      </w:r>
    </w:p>
  </w:footnote>
  <w:footnote w:type="continuationSeparator" w:id="0">
    <w:p w:rsidR="00B947B4" w:rsidRDefault="00B947B4" w:rsidP="00755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896" w:rsidRDefault="00FC5876">
    <w:pPr>
      <w:pStyle w:val="Header"/>
    </w:pPr>
    <w:r>
      <w:t>Mckesson</w:t>
    </w:r>
    <w:r w:rsidR="00755896">
      <w:tab/>
      <w:t xml:space="preserve"> Final Project</w:t>
    </w:r>
    <w:r>
      <w:tab/>
    </w:r>
    <w:r w:rsidR="00755896">
      <w:t>Swati Yenneti</w:t>
    </w:r>
  </w:p>
  <w:p w:rsidR="00755896" w:rsidRDefault="00755896">
    <w:pPr>
      <w:pStyle w:val="Header"/>
    </w:pPr>
    <w:r>
      <w:tab/>
    </w:r>
    <w:r>
      <w:tab/>
      <w:t>Feb. 7,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AD5"/>
    <w:multiLevelType w:val="hybridMultilevel"/>
    <w:tmpl w:val="411A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04D73"/>
    <w:multiLevelType w:val="hybridMultilevel"/>
    <w:tmpl w:val="7D60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2778C"/>
    <w:multiLevelType w:val="hybridMultilevel"/>
    <w:tmpl w:val="EF44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84503"/>
    <w:multiLevelType w:val="hybridMultilevel"/>
    <w:tmpl w:val="8C9A7BE6"/>
    <w:lvl w:ilvl="0" w:tplc="92A06EDE">
      <w:start w:val="1"/>
      <w:numFmt w:val="bullet"/>
      <w:lvlText w:val=""/>
      <w:lvlJc w:val="left"/>
      <w:pPr>
        <w:tabs>
          <w:tab w:val="num" w:pos="720"/>
        </w:tabs>
        <w:ind w:left="720" w:hanging="360"/>
      </w:pPr>
      <w:rPr>
        <w:rFonts w:ascii="Wingdings" w:hAnsi="Wingdings" w:hint="default"/>
      </w:rPr>
    </w:lvl>
    <w:lvl w:ilvl="1" w:tplc="C748910C" w:tentative="1">
      <w:start w:val="1"/>
      <w:numFmt w:val="bullet"/>
      <w:lvlText w:val=""/>
      <w:lvlJc w:val="left"/>
      <w:pPr>
        <w:tabs>
          <w:tab w:val="num" w:pos="1440"/>
        </w:tabs>
        <w:ind w:left="1440" w:hanging="360"/>
      </w:pPr>
      <w:rPr>
        <w:rFonts w:ascii="Wingdings" w:hAnsi="Wingdings" w:hint="default"/>
      </w:rPr>
    </w:lvl>
    <w:lvl w:ilvl="2" w:tplc="25E4EF46" w:tentative="1">
      <w:start w:val="1"/>
      <w:numFmt w:val="bullet"/>
      <w:lvlText w:val=""/>
      <w:lvlJc w:val="left"/>
      <w:pPr>
        <w:tabs>
          <w:tab w:val="num" w:pos="2160"/>
        </w:tabs>
        <w:ind w:left="2160" w:hanging="360"/>
      </w:pPr>
      <w:rPr>
        <w:rFonts w:ascii="Wingdings" w:hAnsi="Wingdings" w:hint="default"/>
      </w:rPr>
    </w:lvl>
    <w:lvl w:ilvl="3" w:tplc="D088A2FE" w:tentative="1">
      <w:start w:val="1"/>
      <w:numFmt w:val="bullet"/>
      <w:lvlText w:val=""/>
      <w:lvlJc w:val="left"/>
      <w:pPr>
        <w:tabs>
          <w:tab w:val="num" w:pos="2880"/>
        </w:tabs>
        <w:ind w:left="2880" w:hanging="360"/>
      </w:pPr>
      <w:rPr>
        <w:rFonts w:ascii="Wingdings" w:hAnsi="Wingdings" w:hint="default"/>
      </w:rPr>
    </w:lvl>
    <w:lvl w:ilvl="4" w:tplc="86A03CA4" w:tentative="1">
      <w:start w:val="1"/>
      <w:numFmt w:val="bullet"/>
      <w:lvlText w:val=""/>
      <w:lvlJc w:val="left"/>
      <w:pPr>
        <w:tabs>
          <w:tab w:val="num" w:pos="3600"/>
        </w:tabs>
        <w:ind w:left="3600" w:hanging="360"/>
      </w:pPr>
      <w:rPr>
        <w:rFonts w:ascii="Wingdings" w:hAnsi="Wingdings" w:hint="default"/>
      </w:rPr>
    </w:lvl>
    <w:lvl w:ilvl="5" w:tplc="ABB6F854" w:tentative="1">
      <w:start w:val="1"/>
      <w:numFmt w:val="bullet"/>
      <w:lvlText w:val=""/>
      <w:lvlJc w:val="left"/>
      <w:pPr>
        <w:tabs>
          <w:tab w:val="num" w:pos="4320"/>
        </w:tabs>
        <w:ind w:left="4320" w:hanging="360"/>
      </w:pPr>
      <w:rPr>
        <w:rFonts w:ascii="Wingdings" w:hAnsi="Wingdings" w:hint="default"/>
      </w:rPr>
    </w:lvl>
    <w:lvl w:ilvl="6" w:tplc="5E52EFC0" w:tentative="1">
      <w:start w:val="1"/>
      <w:numFmt w:val="bullet"/>
      <w:lvlText w:val=""/>
      <w:lvlJc w:val="left"/>
      <w:pPr>
        <w:tabs>
          <w:tab w:val="num" w:pos="5040"/>
        </w:tabs>
        <w:ind w:left="5040" w:hanging="360"/>
      </w:pPr>
      <w:rPr>
        <w:rFonts w:ascii="Wingdings" w:hAnsi="Wingdings" w:hint="default"/>
      </w:rPr>
    </w:lvl>
    <w:lvl w:ilvl="7" w:tplc="439AC1C8" w:tentative="1">
      <w:start w:val="1"/>
      <w:numFmt w:val="bullet"/>
      <w:lvlText w:val=""/>
      <w:lvlJc w:val="left"/>
      <w:pPr>
        <w:tabs>
          <w:tab w:val="num" w:pos="5760"/>
        </w:tabs>
        <w:ind w:left="5760" w:hanging="360"/>
      </w:pPr>
      <w:rPr>
        <w:rFonts w:ascii="Wingdings" w:hAnsi="Wingdings" w:hint="default"/>
      </w:rPr>
    </w:lvl>
    <w:lvl w:ilvl="8" w:tplc="A9F6CA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B3705A"/>
    <w:multiLevelType w:val="hybridMultilevel"/>
    <w:tmpl w:val="F3F6B26E"/>
    <w:lvl w:ilvl="0" w:tplc="A5B244F4">
      <w:start w:val="1"/>
      <w:numFmt w:val="bullet"/>
      <w:lvlText w:val=""/>
      <w:lvlJc w:val="left"/>
      <w:pPr>
        <w:tabs>
          <w:tab w:val="num" w:pos="720"/>
        </w:tabs>
        <w:ind w:left="720" w:hanging="360"/>
      </w:pPr>
      <w:rPr>
        <w:rFonts w:ascii="Wingdings" w:hAnsi="Wingdings" w:hint="default"/>
      </w:rPr>
    </w:lvl>
    <w:lvl w:ilvl="1" w:tplc="A5C28A20" w:tentative="1">
      <w:start w:val="1"/>
      <w:numFmt w:val="bullet"/>
      <w:lvlText w:val=""/>
      <w:lvlJc w:val="left"/>
      <w:pPr>
        <w:tabs>
          <w:tab w:val="num" w:pos="1440"/>
        </w:tabs>
        <w:ind w:left="1440" w:hanging="360"/>
      </w:pPr>
      <w:rPr>
        <w:rFonts w:ascii="Wingdings" w:hAnsi="Wingdings" w:hint="default"/>
      </w:rPr>
    </w:lvl>
    <w:lvl w:ilvl="2" w:tplc="815E6BF6" w:tentative="1">
      <w:start w:val="1"/>
      <w:numFmt w:val="bullet"/>
      <w:lvlText w:val=""/>
      <w:lvlJc w:val="left"/>
      <w:pPr>
        <w:tabs>
          <w:tab w:val="num" w:pos="2160"/>
        </w:tabs>
        <w:ind w:left="2160" w:hanging="360"/>
      </w:pPr>
      <w:rPr>
        <w:rFonts w:ascii="Wingdings" w:hAnsi="Wingdings" w:hint="default"/>
      </w:rPr>
    </w:lvl>
    <w:lvl w:ilvl="3" w:tplc="3250ABFE" w:tentative="1">
      <w:start w:val="1"/>
      <w:numFmt w:val="bullet"/>
      <w:lvlText w:val=""/>
      <w:lvlJc w:val="left"/>
      <w:pPr>
        <w:tabs>
          <w:tab w:val="num" w:pos="2880"/>
        </w:tabs>
        <w:ind w:left="2880" w:hanging="360"/>
      </w:pPr>
      <w:rPr>
        <w:rFonts w:ascii="Wingdings" w:hAnsi="Wingdings" w:hint="default"/>
      </w:rPr>
    </w:lvl>
    <w:lvl w:ilvl="4" w:tplc="C5B65C14" w:tentative="1">
      <w:start w:val="1"/>
      <w:numFmt w:val="bullet"/>
      <w:lvlText w:val=""/>
      <w:lvlJc w:val="left"/>
      <w:pPr>
        <w:tabs>
          <w:tab w:val="num" w:pos="3600"/>
        </w:tabs>
        <w:ind w:left="3600" w:hanging="360"/>
      </w:pPr>
      <w:rPr>
        <w:rFonts w:ascii="Wingdings" w:hAnsi="Wingdings" w:hint="default"/>
      </w:rPr>
    </w:lvl>
    <w:lvl w:ilvl="5" w:tplc="CEAC20FC" w:tentative="1">
      <w:start w:val="1"/>
      <w:numFmt w:val="bullet"/>
      <w:lvlText w:val=""/>
      <w:lvlJc w:val="left"/>
      <w:pPr>
        <w:tabs>
          <w:tab w:val="num" w:pos="4320"/>
        </w:tabs>
        <w:ind w:left="4320" w:hanging="360"/>
      </w:pPr>
      <w:rPr>
        <w:rFonts w:ascii="Wingdings" w:hAnsi="Wingdings" w:hint="default"/>
      </w:rPr>
    </w:lvl>
    <w:lvl w:ilvl="6" w:tplc="C40483CC" w:tentative="1">
      <w:start w:val="1"/>
      <w:numFmt w:val="bullet"/>
      <w:lvlText w:val=""/>
      <w:lvlJc w:val="left"/>
      <w:pPr>
        <w:tabs>
          <w:tab w:val="num" w:pos="5040"/>
        </w:tabs>
        <w:ind w:left="5040" w:hanging="360"/>
      </w:pPr>
      <w:rPr>
        <w:rFonts w:ascii="Wingdings" w:hAnsi="Wingdings" w:hint="default"/>
      </w:rPr>
    </w:lvl>
    <w:lvl w:ilvl="7" w:tplc="B7D6384C" w:tentative="1">
      <w:start w:val="1"/>
      <w:numFmt w:val="bullet"/>
      <w:lvlText w:val=""/>
      <w:lvlJc w:val="left"/>
      <w:pPr>
        <w:tabs>
          <w:tab w:val="num" w:pos="5760"/>
        </w:tabs>
        <w:ind w:left="5760" w:hanging="360"/>
      </w:pPr>
      <w:rPr>
        <w:rFonts w:ascii="Wingdings" w:hAnsi="Wingdings" w:hint="default"/>
      </w:rPr>
    </w:lvl>
    <w:lvl w:ilvl="8" w:tplc="1A5A6E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605F57"/>
    <w:multiLevelType w:val="hybridMultilevel"/>
    <w:tmpl w:val="46EC3F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F6E20"/>
    <w:multiLevelType w:val="hybridMultilevel"/>
    <w:tmpl w:val="43522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01A6F"/>
    <w:multiLevelType w:val="hybridMultilevel"/>
    <w:tmpl w:val="9E7E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21"/>
    <w:rsid w:val="000873CB"/>
    <w:rsid w:val="00087563"/>
    <w:rsid w:val="000B4A5B"/>
    <w:rsid w:val="00127B6D"/>
    <w:rsid w:val="001517DF"/>
    <w:rsid w:val="00196480"/>
    <w:rsid w:val="001C78CC"/>
    <w:rsid w:val="00202F17"/>
    <w:rsid w:val="002134E2"/>
    <w:rsid w:val="00244C23"/>
    <w:rsid w:val="002A6682"/>
    <w:rsid w:val="002B00AC"/>
    <w:rsid w:val="00316D66"/>
    <w:rsid w:val="003A0945"/>
    <w:rsid w:val="003B28C8"/>
    <w:rsid w:val="00411F81"/>
    <w:rsid w:val="004C0E05"/>
    <w:rsid w:val="004E0E9D"/>
    <w:rsid w:val="00516F36"/>
    <w:rsid w:val="00575A2D"/>
    <w:rsid w:val="005D3D3B"/>
    <w:rsid w:val="00694F32"/>
    <w:rsid w:val="007048C8"/>
    <w:rsid w:val="00705CB4"/>
    <w:rsid w:val="00755896"/>
    <w:rsid w:val="00856F4B"/>
    <w:rsid w:val="008E6534"/>
    <w:rsid w:val="00935EB3"/>
    <w:rsid w:val="00A636A6"/>
    <w:rsid w:val="00A65573"/>
    <w:rsid w:val="00A8304F"/>
    <w:rsid w:val="00B947B4"/>
    <w:rsid w:val="00BB1443"/>
    <w:rsid w:val="00BC650F"/>
    <w:rsid w:val="00C203E9"/>
    <w:rsid w:val="00C216DC"/>
    <w:rsid w:val="00C60150"/>
    <w:rsid w:val="00C8516A"/>
    <w:rsid w:val="00CB04BA"/>
    <w:rsid w:val="00CB0FAE"/>
    <w:rsid w:val="00CC1BCB"/>
    <w:rsid w:val="00CF2E21"/>
    <w:rsid w:val="00D03895"/>
    <w:rsid w:val="00D275B4"/>
    <w:rsid w:val="00D308DB"/>
    <w:rsid w:val="00D36AFC"/>
    <w:rsid w:val="00D417F0"/>
    <w:rsid w:val="00DA28CA"/>
    <w:rsid w:val="00E70B62"/>
    <w:rsid w:val="00F619A4"/>
    <w:rsid w:val="00FC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EBFE"/>
  <w15:chartTrackingRefBased/>
  <w15:docId w15:val="{6DA92379-94C5-48C9-89BA-4678EF48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63"/>
    <w:pPr>
      <w:ind w:left="720"/>
      <w:contextualSpacing/>
    </w:pPr>
  </w:style>
  <w:style w:type="character" w:styleId="Hyperlink">
    <w:name w:val="Hyperlink"/>
    <w:basedOn w:val="DefaultParagraphFont"/>
    <w:uiPriority w:val="99"/>
    <w:unhideWhenUsed/>
    <w:rsid w:val="00C8516A"/>
    <w:rPr>
      <w:color w:val="0000FF" w:themeColor="hyperlink"/>
      <w:u w:val="single"/>
    </w:rPr>
  </w:style>
  <w:style w:type="character" w:styleId="UnresolvedMention">
    <w:name w:val="Unresolved Mention"/>
    <w:basedOn w:val="DefaultParagraphFont"/>
    <w:uiPriority w:val="99"/>
    <w:semiHidden/>
    <w:unhideWhenUsed/>
    <w:rsid w:val="00C8516A"/>
    <w:rPr>
      <w:color w:val="808080"/>
      <w:shd w:val="clear" w:color="auto" w:fill="E6E6E6"/>
    </w:rPr>
  </w:style>
  <w:style w:type="paragraph" w:styleId="NormalWeb">
    <w:name w:val="Normal (Web)"/>
    <w:basedOn w:val="Normal"/>
    <w:uiPriority w:val="99"/>
    <w:semiHidden/>
    <w:unhideWhenUsed/>
    <w:rsid w:val="002A668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5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96"/>
  </w:style>
  <w:style w:type="paragraph" w:styleId="Footer">
    <w:name w:val="footer"/>
    <w:basedOn w:val="Normal"/>
    <w:link w:val="FooterChar"/>
    <w:uiPriority w:val="99"/>
    <w:unhideWhenUsed/>
    <w:rsid w:val="00755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96"/>
  </w:style>
  <w:style w:type="paragraph" w:styleId="IntenseQuote">
    <w:name w:val="Intense Quote"/>
    <w:basedOn w:val="Normal"/>
    <w:next w:val="Normal"/>
    <w:link w:val="IntenseQuoteChar"/>
    <w:uiPriority w:val="30"/>
    <w:qFormat/>
    <w:rsid w:val="0075589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55896"/>
    <w:rPr>
      <w:i/>
      <w:iCs/>
      <w:color w:val="4F81BD" w:themeColor="accent1"/>
    </w:rPr>
  </w:style>
  <w:style w:type="character" w:customStyle="1" w:styleId="Heading1Char">
    <w:name w:val="Heading 1 Char"/>
    <w:basedOn w:val="DefaultParagraphFont"/>
    <w:link w:val="Heading1"/>
    <w:uiPriority w:val="9"/>
    <w:rsid w:val="00755896"/>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7048C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08189">
      <w:bodyDiv w:val="1"/>
      <w:marLeft w:val="0"/>
      <w:marRight w:val="0"/>
      <w:marTop w:val="0"/>
      <w:marBottom w:val="0"/>
      <w:divBdr>
        <w:top w:val="none" w:sz="0" w:space="0" w:color="auto"/>
        <w:left w:val="none" w:sz="0" w:space="0" w:color="auto"/>
        <w:bottom w:val="none" w:sz="0" w:space="0" w:color="auto"/>
        <w:right w:val="none" w:sz="0" w:space="0" w:color="auto"/>
      </w:divBdr>
      <w:divsChild>
        <w:div w:id="1820920007">
          <w:marLeft w:val="547"/>
          <w:marRight w:val="0"/>
          <w:marTop w:val="86"/>
          <w:marBottom w:val="0"/>
          <w:divBdr>
            <w:top w:val="none" w:sz="0" w:space="0" w:color="auto"/>
            <w:left w:val="none" w:sz="0" w:space="0" w:color="auto"/>
            <w:bottom w:val="none" w:sz="0" w:space="0" w:color="auto"/>
            <w:right w:val="none" w:sz="0" w:space="0" w:color="auto"/>
          </w:divBdr>
        </w:div>
      </w:divsChild>
    </w:div>
    <w:div w:id="1502044685">
      <w:bodyDiv w:val="1"/>
      <w:marLeft w:val="0"/>
      <w:marRight w:val="0"/>
      <w:marTop w:val="0"/>
      <w:marBottom w:val="0"/>
      <w:divBdr>
        <w:top w:val="none" w:sz="0" w:space="0" w:color="auto"/>
        <w:left w:val="none" w:sz="0" w:space="0" w:color="auto"/>
        <w:bottom w:val="none" w:sz="0" w:space="0" w:color="auto"/>
        <w:right w:val="none" w:sz="0" w:space="0" w:color="auto"/>
      </w:divBdr>
    </w:div>
    <w:div w:id="20574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llenge.gov/challenge/patient-matching-algorithm-challeng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datamanagement.techtarget.com/definition/compliance" TargetMode="External"/><Relationship Id="rId12" Type="http://schemas.openxmlformats.org/officeDocument/2006/relationships/hyperlink" Target="https://github.com/syenneti/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yenneti/FinalProject.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2ye9KoqC4Xo" TargetMode="External"/><Relationship Id="rId4" Type="http://schemas.openxmlformats.org/officeDocument/2006/relationships/webSettings" Target="webSettings.xml"/><Relationship Id="rId9" Type="http://schemas.openxmlformats.org/officeDocument/2006/relationships/hyperlink" Target="https://youtu.be/8OWP0vaV6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Kestur, Sujatha</dc:creator>
  <cp:keywords/>
  <dc:description/>
  <cp:lastModifiedBy>Yenneti, Swati (BI/ETL Analyst/Developer)</cp:lastModifiedBy>
  <cp:revision>11</cp:revision>
  <cp:lastPrinted>2018-02-09T21:19:00Z</cp:lastPrinted>
  <dcterms:created xsi:type="dcterms:W3CDTF">2018-02-07T18:41:00Z</dcterms:created>
  <dcterms:modified xsi:type="dcterms:W3CDTF">2018-02-11T20:39:00Z</dcterms:modified>
</cp:coreProperties>
</file>