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Уважаемый господин «ФИО», проживающий по адресу «Адрес»! Ваш номер телефона «Телефон» будет открыт для справочной службы в случае, если Вы не напишете заявление о закрытии номера. Администрация ГТС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2023-10-10T11:46:12Z</dcterms:modified>
</cp:coreProperties>
</file>