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ОБРАЗОВАНИЯ И НАУКИ РОССИЙСКОЙ ФЕДЕРАЦИИ</w:t>
      </w:r>
    </w:p>
    <w:p>
      <w:pPr>
        <w:pStyle w:val="Norma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НАБЕРЕЖНОЧЕЛНИНСКИЙ ИНСТИТУТ (ФИЛИАЛ) «КАЗАНСКОГО (ПРИВОЛЖСКОГО) ФЕДЕРАЛЬНОГО УНИВЕРСИТЕТА»</w:t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</w:t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Отчет по лабораторным работам </w:t>
      </w:r>
    </w:p>
    <w:p>
      <w:pPr>
        <w:pStyle w:val="Normal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дисциплина </w:t>
      </w:r>
      <w:r>
        <w:rPr>
          <w:rFonts w:ascii="Times New Roman" w:hAnsi="Times New Roman"/>
          <w:b/>
          <w:sz w:val="28"/>
        </w:rPr>
        <w:t>«Информатика»</w:t>
      </w:r>
    </w:p>
    <w:p>
      <w:pPr>
        <w:pStyle w:val="Heading1"/>
        <w:spacing w:before="0" w:after="0"/>
        <w:rPr>
          <w:i/>
          <w:i/>
          <w:color w:val="000000"/>
          <w:sz w:val="36"/>
        </w:rPr>
      </w:pPr>
      <w:r>
        <w:rPr>
          <w:i/>
          <w:color w:val="000000"/>
          <w:sz w:val="36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ind w:firstLine="567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 студент гр. 2231122</w:t>
      </w:r>
    </w:p>
    <w:p>
      <w:pPr>
        <w:pStyle w:val="Normal"/>
        <w:ind w:firstLine="567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Башмаков В. В.</w:t>
      </w:r>
    </w:p>
    <w:p>
      <w:pPr>
        <w:pStyle w:val="Normal"/>
        <w:ind w:firstLine="567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Проверил:  </w:t>
      </w:r>
      <w:r>
        <w:rPr>
          <w:rFonts w:ascii="Times New Roman" w:hAnsi="Times New Roman"/>
          <w:sz w:val="28"/>
        </w:rPr>
        <w:t>доцент</w:t>
      </w:r>
      <w:r>
        <w:rPr>
          <w:rFonts w:ascii="Times New Roman" w:hAnsi="Times New Roman"/>
          <w:sz w:val="28"/>
        </w:rPr>
        <w:t xml:space="preserve">  </w:t>
      </w:r>
    </w:p>
    <w:p>
      <w:pPr>
        <w:pStyle w:val="Normal"/>
        <w:ind w:firstLine="567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Бадриев А. И.</w:t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tabs>
          <w:tab w:val="clear" w:pos="708"/>
          <w:tab w:val="left" w:pos="3000" w:leader="none"/>
        </w:tabs>
        <w:ind w:hanging="3686" w:left="3686" w:righ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Набережные Челны</w:t>
      </w:r>
    </w:p>
    <w:p>
      <w:pPr>
        <w:pStyle w:val="Normal"/>
        <w:tabs>
          <w:tab w:val="clear" w:pos="708"/>
          <w:tab w:val="left" w:pos="3000" w:leader="none"/>
        </w:tabs>
        <w:ind w:hanging="3686" w:left="3402" w:right="0"/>
        <w:jc w:val="center"/>
        <w:rPr/>
      </w:pPr>
      <w:r>
        <w:rPr>
          <w:rFonts w:ascii="Times New Roman" w:hAnsi="Times New Roman"/>
          <w:sz w:val="28"/>
        </w:rPr>
        <w:t>2023 г.</w:t>
      </w:r>
    </w:p>
    <w:p>
      <w:pPr>
        <w:pStyle w:val="Normal"/>
        <w:ind w:firstLine="5103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Выполнил студент гр. 2231122</w:t>
      </w:r>
    </w:p>
    <w:p>
      <w:pPr>
        <w:pStyle w:val="Normal"/>
        <w:ind w:firstLine="5103" w:left="0" w:right="0"/>
        <w:rPr>
          <w:rFonts w:ascii="Times New Roman" w:hAnsi="Times New Roman"/>
          <w:sz w:val="24"/>
        </w:rPr>
      </w:pPr>
      <w:bookmarkStart w:id="0" w:name="_GoBack"/>
      <w:bookmarkEnd w:id="0"/>
      <w:r>
        <w:rPr>
          <w:rFonts w:ascii="Times New Roman" w:hAnsi="Times New Roman"/>
          <w:sz w:val="24"/>
        </w:rPr>
        <w:t>Башмаков В. В.</w:t>
      </w:r>
    </w:p>
    <w:p>
      <w:pPr>
        <w:pStyle w:val="Normal"/>
        <w:ind w:firstLine="5103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Проверил: ассистент  Булатова С. В.</w:t>
      </w:r>
    </w:p>
    <w:p>
      <w:pPr>
        <w:pStyle w:val="Norma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Лабораторная работа №</w:t>
      </w:r>
      <w:r>
        <w:rPr>
          <w:rFonts w:ascii="Times New Roman" w:hAnsi="Times New Roman"/>
          <w:sz w:val="24"/>
          <w:lang w:val="en-US"/>
        </w:rPr>
        <w:t>3</w:t>
      </w:r>
    </w:p>
    <w:p>
      <w:pPr>
        <w:pStyle w:val="Normal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«Установка операционной системы»</w:t>
      </w:r>
    </w:p>
    <w:p>
      <w:pPr>
        <w:pStyle w:val="Normal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Цель работы: изучить процесс создания и установки виртуальной машины </w:t>
      </w:r>
      <w:r>
        <w:rPr>
          <w:rFonts w:ascii="Times New Roman" w:hAnsi="Times New Roman"/>
          <w:sz w:val="24"/>
          <w:lang w:val="en-US"/>
        </w:rPr>
        <w:t xml:space="preserve">VirtualBox. </w:t>
      </w:r>
      <w:r>
        <w:rPr>
          <w:rFonts w:ascii="Times New Roman" w:hAnsi="Times New Roman"/>
          <w:sz w:val="24"/>
          <w:lang w:val="ru-RU"/>
        </w:rPr>
        <w:t xml:space="preserve">Изучить процесс создания и установки ОС </w:t>
      </w:r>
      <w:r>
        <w:rPr>
          <w:rFonts w:ascii="Times New Roman" w:hAnsi="Times New Roman"/>
          <w:sz w:val="24"/>
          <w:lang w:val="en-US"/>
        </w:rPr>
        <w:t xml:space="preserve">Linux Ubuntu </w:t>
      </w:r>
      <w:r>
        <w:rPr>
          <w:rFonts w:ascii="Times New Roman" w:hAnsi="Times New Roman"/>
          <w:sz w:val="24"/>
          <w:lang w:val="ru-RU"/>
        </w:rPr>
        <w:t>в виртуальную машину. Установить в виртуальную машину несколько приложений.</w:t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Практическая часть:</w:t>
      </w:r>
    </w:p>
    <w:p>
      <w:p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940425" cy="340804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940425" cy="3803650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940425" cy="3408045"/>
            <wp:effectExtent l="0" t="0" r="0" b="0"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940425" cy="336169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Normal"/>
        <w:rPr>
          <w:rFonts w:ascii="Times New Roman" w:hAnsi="Times New Roman"/>
          <w:sz w:val="24"/>
        </w:rPr>
      </w:pPr>
      <w:r>
        <w:rPr/>
        <w:drawing>
          <wp:inline distT="0" distB="0" distL="0" distR="0">
            <wp:extent cx="5940425" cy="3183890"/>
            <wp:effectExtent l="0" t="0" r="0" b="0"/>
            <wp:docPr id="5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15240</wp:posOffset>
            </wp:positionH>
            <wp:positionV relativeFrom="paragraph">
              <wp:posOffset>10795</wp:posOffset>
            </wp:positionV>
            <wp:extent cx="5940425" cy="3712845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3888740</wp:posOffset>
            </wp:positionV>
            <wp:extent cx="5940425" cy="371284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20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Сравнение </w:t>
      </w:r>
      <w:r>
        <w:rPr>
          <w:rFonts w:ascii="Times New Roman" w:hAnsi="Times New Roman"/>
          <w:sz w:val="24"/>
          <w:szCs w:val="24"/>
          <w:lang w:val="en-US"/>
        </w:rPr>
        <w:t xml:space="preserve">Windows </w:t>
      </w:r>
      <w:r>
        <w:rPr>
          <w:rFonts w:ascii="Times New Roman" w:hAnsi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Linux:</w:t>
      </w:r>
    </w:p>
    <w:p>
      <w:pPr>
        <w:pStyle w:val="Normal"/>
        <w:spacing w:lineRule="auto" w:line="276" w:before="0" w:after="0"/>
        <w:jc w:val="both"/>
        <w:rPr>
          <w:i/>
          <w:i/>
          <w:iCs/>
        </w:rPr>
      </w:pPr>
      <w:r>
        <w:rPr>
          <w:rFonts w:ascii="Times New Roman" w:hAnsi="Times New Roman"/>
          <w:i/>
          <w:iCs/>
          <w:sz w:val="24"/>
          <w:szCs w:val="24"/>
        </w:rPr>
        <w:t>Microsoft Windows: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1. Разработчик - Microsoft Corporation.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2. Пользовательский интерфейс - графический, с использованием окон и меню.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3. Поддержка большого количества прикладных программ и игр.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4. Широко используется в офисной среде и для домашнего использования.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5. Проприетарная операционная система, требующая покупки лицензии.</w:t>
      </w:r>
    </w:p>
    <w:p>
      <w:pPr>
        <w:pStyle w:val="Normal"/>
        <w:spacing w:lineRule="auto" w:line="276" w:before="0" w:after="0"/>
        <w:jc w:val="both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i/>
          <w:i/>
          <w:iCs/>
        </w:rPr>
      </w:pPr>
      <w:r>
        <w:rPr>
          <w:rFonts w:ascii="Times New Roman" w:hAnsi="Times New Roman"/>
          <w:i/>
          <w:iCs/>
          <w:sz w:val="24"/>
          <w:szCs w:val="24"/>
        </w:rPr>
        <w:t>Ubuntu Linux: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1. Разработчик - Canonical Ltd.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2. Пользовательский интерфейс - графический, с использованием окон и меню, а также командная строка.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3. Поддержка большого количества прикладных программ и игр, а также свободное и открытое программное обеспечение.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4. Часто используется в качестве серверной операционной системы, а также для домашнего использования и разработки.</w:t>
      </w:r>
    </w:p>
    <w:p>
      <w:pPr>
        <w:pStyle w:val="Normal"/>
        <w:spacing w:lineRule="auto" w:line="276"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>5. Открытая операционная система, доступная для свободного использования и модификации.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jc w:val="both"/>
        <w:rPr/>
      </w:pPr>
      <w:r>
        <w:rPr>
          <w:rFonts w:ascii="Times New Roman" w:hAnsi="Times New Roman"/>
          <w:sz w:val="24"/>
          <w:szCs w:val="24"/>
        </w:rPr>
        <w:tab/>
        <w:t xml:space="preserve">Вывод: изучил процесс создания и установки виртуальной машины </w:t>
      </w:r>
      <w:r>
        <w:rPr>
          <w:rFonts w:ascii="Times New Roman" w:hAnsi="Times New Roman"/>
          <w:sz w:val="24"/>
          <w:szCs w:val="24"/>
          <w:lang w:val="en-US"/>
        </w:rPr>
        <w:t xml:space="preserve">VirtualBox. </w:t>
      </w:r>
      <w:r>
        <w:rPr>
          <w:rFonts w:ascii="Times New Roman" w:hAnsi="Times New Roman"/>
          <w:sz w:val="24"/>
          <w:szCs w:val="24"/>
          <w:lang w:val="ru-RU"/>
        </w:rPr>
        <w:t xml:space="preserve">Изучил процесс создания и установки ОС </w:t>
      </w:r>
      <w:r>
        <w:rPr>
          <w:rFonts w:ascii="Times New Roman" w:hAnsi="Times New Roman"/>
          <w:sz w:val="24"/>
          <w:szCs w:val="24"/>
          <w:lang w:val="en-US"/>
        </w:rPr>
        <w:t xml:space="preserve">Linux Ubuntu </w:t>
      </w:r>
      <w:r>
        <w:rPr>
          <w:rFonts w:ascii="Times New Roman" w:hAnsi="Times New Roman"/>
          <w:sz w:val="24"/>
          <w:szCs w:val="24"/>
          <w:lang w:val="ru-RU"/>
        </w:rPr>
        <w:t xml:space="preserve">в виртуальную машину. Установил в виртуальную машину несколько приложений, в том числе </w:t>
      </w:r>
      <w:r>
        <w:rPr>
          <w:rFonts w:ascii="Times New Roman" w:hAnsi="Times New Roman"/>
          <w:sz w:val="24"/>
          <w:szCs w:val="24"/>
          <w:lang w:val="en-US"/>
        </w:rPr>
        <w:t>python3.10</w:t>
      </w:r>
      <w:r>
        <w:rPr>
          <w:rFonts w:ascii="Times New Roman" w:hAnsi="Times New Roman"/>
          <w:sz w:val="24"/>
          <w:szCs w:val="24"/>
          <w:lang w:val="ru-RU"/>
        </w:rPr>
        <w:t>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XO Thames">
    <w:charset w:val="cc"/>
    <w:family w:val="roman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SimSun" w:cs="Lucida Sans" w:asciiTheme="minorAscii" w:hAnsiTheme="minorHAnsi"/>
        <w:color w:val="000000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4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Hyperlink" w:semiHidden="0" w:unhideWhenUsed="0" w:qFormat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76" w:before="0" w:after="200"/>
      <w:ind w:hanging="0" w:left="0" w:right="0"/>
      <w:jc w:val="left"/>
    </w:pPr>
    <w:rPr>
      <w:rFonts w:ascii="Calibri" w:hAnsi="Calibri" w:eastAsia="NSimSun" w:cs="Lucida Sans" w:asciiTheme="minorAscii" w:hAnsiTheme="minorHAnsi"/>
      <w:color w:val="000000"/>
      <w:spacing w:val="0"/>
      <w:kern w:val="0"/>
      <w:sz w:val="22"/>
      <w:szCs w:val="20"/>
      <w:lang w:val="ru-RU" w:eastAsia="zh-CN" w:bidi="hi-IN"/>
    </w:rPr>
  </w:style>
  <w:style w:type="paragraph" w:styleId="Heading1">
    <w:name w:val="Heading 1"/>
    <w:basedOn w:val="Normal"/>
    <w:uiPriority w:val="9"/>
    <w:qFormat/>
    <w:pPr>
      <w:spacing w:lineRule="auto" w:line="240" w:beforeAutospacing="1" w:afterAutospacing="1"/>
      <w:jc w:val="center"/>
      <w:outlineLvl w:val="0"/>
    </w:pPr>
    <w:rPr>
      <w:rFonts w:ascii="Times New Roman" w:hAnsi="Times New Roman"/>
      <w:b/>
      <w:sz w:val="28"/>
    </w:rPr>
  </w:style>
  <w:style w:type="paragraph" w:styleId="Heading2">
    <w:name w:val="Heading 2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both"/>
      <w:outlineLvl w:val="1"/>
    </w:pPr>
    <w:rPr>
      <w:rFonts w:ascii="XO Thames" w:hAnsi="XO Thames" w:eastAsia="NSimSun" w:cs="Lucida Sans"/>
      <w:b/>
      <w:color w:val="000000"/>
      <w:spacing w:val="0"/>
      <w:kern w:val="0"/>
      <w:sz w:val="28"/>
      <w:szCs w:val="20"/>
      <w:lang w:val="ru-RU" w:eastAsia="zh-CN" w:bidi="hi-IN"/>
    </w:rPr>
  </w:style>
  <w:style w:type="paragraph" w:styleId="Heading3">
    <w:name w:val="Heading 3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both"/>
      <w:outlineLvl w:val="2"/>
    </w:pPr>
    <w:rPr>
      <w:rFonts w:ascii="XO Thames" w:hAnsi="XO Thames" w:eastAsia="NSimSun" w:cs="Lucida Sans"/>
      <w:b/>
      <w:color w:val="000000"/>
      <w:spacing w:val="0"/>
      <w:kern w:val="0"/>
      <w:sz w:val="26"/>
      <w:szCs w:val="20"/>
      <w:lang w:val="ru-RU" w:eastAsia="zh-CN" w:bidi="hi-IN"/>
    </w:rPr>
  </w:style>
  <w:style w:type="paragraph" w:styleId="Heading4">
    <w:name w:val="Heading 4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both"/>
      <w:outlineLvl w:val="3"/>
    </w:pPr>
    <w:rPr>
      <w:rFonts w:ascii="XO Thames" w:hAnsi="XO Thames" w:eastAsia="NSimSun" w:cs="Lucida Sans"/>
      <w:b/>
      <w:color w:val="000000"/>
      <w:spacing w:val="0"/>
      <w:kern w:val="0"/>
      <w:sz w:val="24"/>
      <w:szCs w:val="20"/>
      <w:lang w:val="ru-RU" w:eastAsia="zh-CN" w:bidi="hi-IN"/>
    </w:rPr>
  </w:style>
  <w:style w:type="paragraph" w:styleId="Heading5">
    <w:name w:val="Heading 5"/>
    <w:next w:val="Normal"/>
    <w:uiPriority w:val="9"/>
    <w:qFormat/>
    <w:pPr>
      <w:widowControl/>
      <w:suppressAutoHyphens w:val="true"/>
      <w:bidi w:val="0"/>
      <w:spacing w:lineRule="auto" w:line="240" w:before="120" w:after="120"/>
      <w:ind w:hanging="0" w:left="0" w:right="0"/>
      <w:jc w:val="both"/>
      <w:outlineLvl w:val="4"/>
    </w:pPr>
    <w:rPr>
      <w:rFonts w:ascii="XO Thames" w:hAnsi="XO Thames" w:eastAsia="NSimSun" w:cs="Lucida Sans"/>
      <w:b/>
      <w:color w:val="000000"/>
      <w:spacing w:val="0"/>
      <w:kern w:val="0"/>
      <w:sz w:val="22"/>
      <w:szCs w:val="20"/>
      <w:lang w:val="ru-RU" w:eastAsia="zh-CN" w:bidi="hi-IN"/>
    </w:rPr>
  </w:style>
  <w:style w:type="character" w:styleId="Contents2">
    <w:name w:val="Contents 2"/>
    <w:qFormat/>
    <w:rPr>
      <w:rFonts w:ascii="XO Thames" w:hAnsi="XO Thames"/>
      <w:sz w:val="28"/>
    </w:rPr>
  </w:style>
  <w:style w:type="character" w:styleId="Contents4">
    <w:name w:val="Contents 4"/>
    <w:qFormat/>
    <w:rPr>
      <w:rFonts w:ascii="XO Thames" w:hAnsi="XO Thames"/>
      <w:sz w:val="28"/>
    </w:rPr>
  </w:style>
  <w:style w:type="character" w:styleId="Contents6">
    <w:name w:val="Contents 6"/>
    <w:qFormat/>
    <w:rPr>
      <w:rFonts w:ascii="XO Thames" w:hAnsi="XO Thames"/>
      <w:sz w:val="28"/>
    </w:rPr>
  </w:style>
  <w:style w:type="character" w:styleId="Contents7">
    <w:name w:val="Contents 7"/>
    <w:qFormat/>
    <w:rPr>
      <w:rFonts w:ascii="XO Thames" w:hAnsi="XO Thames"/>
      <w:sz w:val="28"/>
    </w:rPr>
  </w:style>
  <w:style w:type="character" w:styleId="Heading31">
    <w:name w:val="Heading 31"/>
    <w:qFormat/>
    <w:rPr>
      <w:rFonts w:ascii="XO Thames" w:hAnsi="XO Thames"/>
      <w:b/>
      <w:sz w:val="26"/>
    </w:rPr>
  </w:style>
  <w:style w:type="character" w:styleId="Contents3">
    <w:name w:val="Contents 3"/>
    <w:qFormat/>
    <w:rPr>
      <w:rFonts w:ascii="XO Thames" w:hAnsi="XO Thames"/>
      <w:sz w:val="28"/>
    </w:rPr>
  </w:style>
  <w:style w:type="character" w:styleId="Heading51">
    <w:name w:val="Heading 51"/>
    <w:qFormat/>
    <w:rPr>
      <w:rFonts w:ascii="XO Thames" w:hAnsi="XO Thames"/>
      <w:b/>
      <w:sz w:val="22"/>
    </w:rPr>
  </w:style>
  <w:style w:type="character" w:styleId="Heading11">
    <w:name w:val="Heading 11"/>
    <w:qFormat/>
    <w:rPr>
      <w:rFonts w:ascii="Times New Roman" w:hAnsi="Times New Roman"/>
      <w:b/>
      <w:sz w:val="28"/>
    </w:rPr>
  </w:style>
  <w:style w:type="character" w:styleId="Hyperlink">
    <w:name w:val="Hyperlink"/>
    <w:rPr>
      <w:color w:val="0000FF"/>
      <w:u w:val="single"/>
    </w:rPr>
  </w:style>
  <w:style w:type="character" w:styleId="Footnote">
    <w:name w:val="Footnote"/>
    <w:link w:val="Footnote1"/>
    <w:qFormat/>
    <w:rPr>
      <w:rFonts w:ascii="XO Thames" w:hAnsi="XO Thames"/>
      <w:sz w:val="22"/>
    </w:rPr>
  </w:style>
  <w:style w:type="character" w:styleId="Contents1">
    <w:name w:val="Contents 1"/>
    <w:qFormat/>
    <w:rPr>
      <w:rFonts w:ascii="XO Thames" w:hAnsi="XO Thames"/>
      <w:b/>
      <w:sz w:val="28"/>
    </w:rPr>
  </w:style>
  <w:style w:type="character" w:styleId="HeaderandFooter">
    <w:name w:val="Header and Footer"/>
    <w:qFormat/>
    <w:rPr>
      <w:rFonts w:ascii="XO Thames" w:hAnsi="XO Thames"/>
      <w:sz w:val="20"/>
    </w:rPr>
  </w:style>
  <w:style w:type="character" w:styleId="Contents9">
    <w:name w:val="Contents 9"/>
    <w:qFormat/>
    <w:rPr>
      <w:rFonts w:ascii="XO Thames" w:hAnsi="XO Thames"/>
      <w:sz w:val="28"/>
    </w:rPr>
  </w:style>
  <w:style w:type="character" w:styleId="Contents8">
    <w:name w:val="Contents 8"/>
    <w:qFormat/>
    <w:rPr>
      <w:rFonts w:ascii="XO Thames" w:hAnsi="XO Thames"/>
      <w:sz w:val="28"/>
    </w:rPr>
  </w:style>
  <w:style w:type="character" w:styleId="DefaultParagraphFont">
    <w:name w:val="Default Paragraph Font"/>
    <w:link w:val="DefaultParagraphFont1"/>
    <w:qFormat/>
    <w:rPr/>
  </w:style>
  <w:style w:type="character" w:styleId="Contents5">
    <w:name w:val="Contents 5"/>
    <w:qFormat/>
    <w:rPr>
      <w:rFonts w:ascii="XO Thames" w:hAnsi="XO Thames"/>
      <w:sz w:val="28"/>
    </w:rPr>
  </w:style>
  <w:style w:type="character" w:styleId="Subtitle1">
    <w:name w:val="Subtitle1"/>
    <w:qFormat/>
    <w:rPr>
      <w:rFonts w:ascii="XO Thames" w:hAnsi="XO Thames"/>
      <w:i/>
      <w:sz w:val="24"/>
    </w:rPr>
  </w:style>
  <w:style w:type="character" w:styleId="Title1">
    <w:name w:val="Title1"/>
    <w:qFormat/>
    <w:rPr>
      <w:rFonts w:ascii="XO Thames" w:hAnsi="XO Thames"/>
      <w:b/>
      <w:caps/>
      <w:sz w:val="40"/>
    </w:rPr>
  </w:style>
  <w:style w:type="character" w:styleId="Heading41">
    <w:name w:val="Heading 41"/>
    <w:qFormat/>
    <w:rPr>
      <w:rFonts w:ascii="XO Thames" w:hAnsi="XO Thames"/>
      <w:b/>
      <w:sz w:val="24"/>
    </w:rPr>
  </w:style>
  <w:style w:type="character" w:styleId="Heading21">
    <w:name w:val="Heading 21"/>
    <w:qFormat/>
    <w:rPr>
      <w:rFonts w:ascii="XO Thames" w:hAnsi="XO Thames"/>
      <w:b/>
      <w:sz w:val="28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Указатель"/>
    <w:basedOn w:val="Normal"/>
    <w:qFormat/>
    <w:pPr>
      <w:suppressLineNumbers/>
    </w:pPr>
    <w:rPr>
      <w:rFonts w:cs="Lucida Sans"/>
    </w:rPr>
  </w:style>
  <w:style w:type="paragraph" w:styleId="TOC2">
    <w:name w:val="TOC 2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2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4">
    <w:name w:val="TOC 4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6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6">
    <w:name w:val="TOC 6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0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7">
    <w:name w:val="TOC 7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2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3">
    <w:name w:val="TOC 3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4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Internetlink">
    <w:name w:val="Internet link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Calibri" w:hAnsi="Calibri" w:eastAsia="NSimSun" w:cs="Lucida Sans"/>
      <w:color w:val="0000FF"/>
      <w:spacing w:val="0"/>
      <w:kern w:val="0"/>
      <w:sz w:val="20"/>
      <w:szCs w:val="20"/>
      <w:u w:val="single"/>
      <w:lang w:val="ru-RU" w:eastAsia="zh-CN" w:bidi="hi-IN"/>
    </w:rPr>
  </w:style>
  <w:style w:type="paragraph" w:styleId="Footnote1">
    <w:name w:val="Footnote1"/>
    <w:link w:val="Footnote"/>
    <w:qFormat/>
    <w:pPr>
      <w:widowControl/>
      <w:suppressAutoHyphens w:val="true"/>
      <w:bidi w:val="0"/>
      <w:spacing w:lineRule="auto" w:line="240" w:before="0" w:after="0"/>
      <w:ind w:firstLine="851" w:left="0" w:right="0"/>
      <w:jc w:val="both"/>
    </w:pPr>
    <w:rPr>
      <w:rFonts w:ascii="XO Thames" w:hAnsi="XO Thames" w:eastAsia="NSimSun" w:cs="Lucida Sans"/>
      <w:color w:val="000000"/>
      <w:spacing w:val="0"/>
      <w:kern w:val="0"/>
      <w:sz w:val="22"/>
      <w:szCs w:val="20"/>
      <w:lang w:val="ru-RU" w:eastAsia="zh-CN" w:bidi="hi-IN"/>
    </w:rPr>
  </w:style>
  <w:style w:type="paragraph" w:styleId="TOC1">
    <w:name w:val="TOC 1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XO Thames" w:hAnsi="XO Thames" w:eastAsia="NSimSun" w:cs="Lucida Sans"/>
      <w:b/>
      <w:color w:val="000000"/>
      <w:spacing w:val="0"/>
      <w:kern w:val="0"/>
      <w:sz w:val="28"/>
      <w:szCs w:val="20"/>
      <w:lang w:val="ru-RU" w:eastAsia="zh-CN" w:bidi="hi-IN"/>
    </w:rPr>
  </w:style>
  <w:style w:type="paragraph" w:styleId="Style11">
    <w:name w:val="Колонтитул"/>
    <w:qFormat/>
    <w:pPr>
      <w:widowControl/>
      <w:suppressAutoHyphens w:val="true"/>
      <w:bidi w:val="0"/>
      <w:spacing w:lineRule="auto" w:line="240" w:before="0" w:after="0"/>
      <w:ind w:hanging="0" w:left="0" w:right="0"/>
      <w:jc w:val="both"/>
    </w:pPr>
    <w:rPr>
      <w:rFonts w:ascii="XO Thames" w:hAnsi="XO Thames" w:eastAsia="NSimSun" w:cs="Lucida Sans"/>
      <w:color w:val="000000"/>
      <w:spacing w:val="0"/>
      <w:kern w:val="0"/>
      <w:sz w:val="20"/>
      <w:szCs w:val="20"/>
      <w:lang w:val="ru-RU" w:eastAsia="zh-CN" w:bidi="hi-IN"/>
    </w:rPr>
  </w:style>
  <w:style w:type="paragraph" w:styleId="TOC9">
    <w:name w:val="TOC 9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6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TOC8">
    <w:name w:val="TOC 8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14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DefaultParagraphFont1">
    <w:name w:val="Default Paragraph Font1"/>
    <w:link w:val="DefaultParagraphFont"/>
    <w:qFormat/>
    <w:pPr>
      <w:widowControl/>
      <w:suppressAutoHyphens w:val="true"/>
      <w:bidi w:val="0"/>
      <w:spacing w:lineRule="auto" w:line="240" w:before="0" w:after="0"/>
      <w:ind w:hanging="0" w:left="0" w:right="0"/>
      <w:jc w:val="left"/>
    </w:pPr>
    <w:rPr>
      <w:rFonts w:ascii="Calibri" w:hAnsi="Calibri" w:eastAsia="NSimSun" w:cs="Lucida Sans" w:asciiTheme="minorAscii" w:hAnsiTheme="minorHAnsi"/>
      <w:color w:val="000000"/>
      <w:spacing w:val="0"/>
      <w:kern w:val="0"/>
      <w:sz w:val="20"/>
      <w:szCs w:val="20"/>
      <w:lang w:val="ru-RU" w:eastAsia="zh-CN" w:bidi="hi-IN"/>
    </w:rPr>
  </w:style>
  <w:style w:type="paragraph" w:styleId="TOC5">
    <w:name w:val="TOC 5"/>
    <w:next w:val="Normal"/>
    <w:uiPriority w:val="39"/>
    <w:pPr>
      <w:widowControl/>
      <w:suppressAutoHyphens w:val="true"/>
      <w:bidi w:val="0"/>
      <w:spacing w:lineRule="auto" w:line="240" w:before="0" w:after="0"/>
      <w:ind w:hanging="0" w:left="800" w:right="0"/>
      <w:jc w:val="left"/>
    </w:pPr>
    <w:rPr>
      <w:rFonts w:ascii="XO Thames" w:hAnsi="XO Thames" w:eastAsia="NSimSun" w:cs="Lucida Sans"/>
      <w:color w:val="000000"/>
      <w:spacing w:val="0"/>
      <w:kern w:val="0"/>
      <w:sz w:val="28"/>
      <w:szCs w:val="20"/>
      <w:lang w:val="ru-RU" w:eastAsia="zh-CN" w:bidi="hi-IN"/>
    </w:rPr>
  </w:style>
  <w:style w:type="paragraph" w:styleId="Subtitle">
    <w:name w:val="Subtitle"/>
    <w:next w:val="Normal"/>
    <w:uiPriority w:val="11"/>
    <w:qFormat/>
    <w:pPr>
      <w:widowControl/>
      <w:suppressAutoHyphens w:val="true"/>
      <w:bidi w:val="0"/>
      <w:spacing w:lineRule="auto" w:line="240" w:before="0" w:after="0"/>
      <w:ind w:hanging="0" w:left="0" w:right="0"/>
      <w:jc w:val="both"/>
    </w:pPr>
    <w:rPr>
      <w:rFonts w:ascii="XO Thames" w:hAnsi="XO Thames" w:eastAsia="NSimSun" w:cs="Lucida Sans"/>
      <w:i/>
      <w:color w:val="000000"/>
      <w:spacing w:val="0"/>
      <w:kern w:val="0"/>
      <w:sz w:val="24"/>
      <w:szCs w:val="20"/>
      <w:lang w:val="ru-RU" w:eastAsia="zh-CN" w:bidi="hi-IN"/>
    </w:rPr>
  </w:style>
  <w:style w:type="paragraph" w:styleId="Title">
    <w:name w:val="Title"/>
    <w:next w:val="Normal"/>
    <w:uiPriority w:val="10"/>
    <w:qFormat/>
    <w:pPr>
      <w:widowControl/>
      <w:suppressAutoHyphens w:val="true"/>
      <w:bidi w:val="0"/>
      <w:spacing w:lineRule="auto" w:line="240" w:before="567" w:after="567"/>
      <w:ind w:hanging="0" w:left="0" w:right="0"/>
      <w:jc w:val="center"/>
    </w:pPr>
    <w:rPr>
      <w:rFonts w:ascii="XO Thames" w:hAnsi="XO Thames" w:eastAsia="NSimSun" w:cs="Lucida Sans"/>
      <w:b/>
      <w:caps/>
      <w:color w:val="000000"/>
      <w:spacing w:val="0"/>
      <w:kern w:val="0"/>
      <w:sz w:val="40"/>
      <w:szCs w:val="20"/>
      <w:lang w:val="ru-RU" w:eastAsia="zh-CN" w:bidi="hi-IN"/>
    </w:rPr>
  </w:style>
  <w:style w:type="table" w:default="1" w:styleId="Style_22">
    <w:name w:val="Normal Table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tileRect l="0" t="0" r="0" b="0"/>
        </a:gradFill>
      </a:fillStyleLst>
      <a:lnStyleLst>
        <a:ln w="9525">
          <a:prstDash val="solid"/>
        </a:ln>
        <a:ln w="25400">
          <a:prstDash val="solid"/>
        </a:ln>
        <a:ln w="38100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LibreOffice/7.6.2.1$Windows_X86_64 LibreOffice_project/56f7684011345957bbf33a7ee678afaf4d2ba333</Application>
  <AppVersion>15.0000</AppVersion>
  <Pages>6</Pages>
  <Words>222</Words>
  <Characters>1521</Characters>
  <CharactersWithSpaces>1720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2023-11-24T20:32:26Z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