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7B5AFA9" w14:textId="77777777" w:rsidR="00575BDE" w:rsidRDefault="00000000">
      <w:pPr>
        <w:pStyle w:val="Subtitle"/>
        <w:spacing w:after="720"/>
        <w:rPr>
          <w:rFonts w:ascii="Times New Roman" w:hAnsi="Times New Roman" w:cs="Times New Roman"/>
          <w:color w:val="000000"/>
        </w:r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</w:p>
    <w:p w14:paraId="1D389AB7" w14:textId="74D78845" w:rsidR="008A006F" w:rsidRPr="00E85DC1" w:rsidRDefault="00575BDE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hyperlink r:id="rId7" w:history="1">
        <w:r w:rsidRPr="004429FE">
          <w:rPr>
            <w:rStyle w:val="Hyperlink"/>
            <w:rFonts w:ascii="Times New Roman" w:hAnsi="Times New Roman" w:cs="Times New Roman"/>
          </w:rPr>
          <w:t>https://github.com/syfabo/CS-401-Project</w:t>
        </w:r>
      </w:hyperlink>
      <w:r>
        <w:rPr>
          <w:rFonts w:ascii="Times New Roman" w:hAnsi="Times New Roman" w:cs="Times New Roman"/>
          <w:color w:val="000000"/>
        </w:rPr>
        <w:t xml:space="preserve"> 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187"/>
        <w:gridCol w:w="990"/>
        <w:gridCol w:w="3510"/>
        <w:gridCol w:w="3076"/>
      </w:tblGrid>
      <w:tr w:rsidR="008A006F" w:rsidRPr="00E85DC1" w14:paraId="429798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541AA339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F75B3">
              <w:rPr>
                <w:color w:val="000000"/>
              </w:rPr>
              <w:t xml:space="preserve">1.3.3,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2A51CC4C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F94A5A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3.1.4</w:t>
            </w:r>
            <w:r w:rsidR="00F94A5A">
              <w:rPr>
                <w:color w:val="000000"/>
              </w:rPr>
              <w:t>, and 1.3.4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1734B92A" w:rsidR="00F94A5A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76518B">
              <w:rPr>
                <w:color w:val="000000"/>
              </w:rPr>
              <w:t>, 4.2, 4.</w:t>
            </w:r>
            <w:r w:rsidR="00965C4E">
              <w:rPr>
                <w:color w:val="000000"/>
              </w:rPr>
              <w:t>3</w:t>
            </w:r>
            <w:r w:rsidR="00F94A5A">
              <w:rPr>
                <w:color w:val="000000"/>
              </w:rPr>
              <w:t xml:space="preserve">, </w:t>
            </w:r>
            <w:r w:rsidR="00AF75B3">
              <w:rPr>
                <w:color w:val="000000"/>
              </w:rPr>
              <w:t>1.3.1</w:t>
            </w:r>
            <w:r w:rsidR="0076518B">
              <w:rPr>
                <w:color w:val="000000"/>
              </w:rPr>
              <w:t xml:space="preserve">, </w:t>
            </w:r>
            <w:r w:rsidR="000F55B6">
              <w:rPr>
                <w:color w:val="000000"/>
              </w:rPr>
              <w:t xml:space="preserve">and </w:t>
            </w:r>
            <w:r w:rsidR="0076518B">
              <w:rPr>
                <w:color w:val="000000"/>
              </w:rPr>
              <w:t>1.3.2</w:t>
            </w:r>
            <w:r w:rsidR="000F55B6">
              <w:rPr>
                <w:color w:val="000000"/>
              </w:rPr>
              <w:t xml:space="preserve"> 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5421A710" w:rsidR="008A006F" w:rsidRPr="00E85DC1" w:rsidRDefault="001D274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10/12/2025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04633DC2" w:rsidR="008A006F" w:rsidRPr="00E85DC1" w:rsidRDefault="001D274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2347DA65" w:rsidR="008A006F" w:rsidRPr="00E85DC1" w:rsidRDefault="00572A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Created New</w:t>
            </w:r>
            <w:r w:rsidR="001D2745">
              <w:rPr>
                <w:color w:val="000000"/>
              </w:rPr>
              <w:t xml:space="preserve"> Gannt Chart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61AD4BC4" w:rsidR="008A006F" w:rsidRPr="00E85DC1" w:rsidRDefault="001D274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Boone, Gladwin Prabhu Rajkumar</w:t>
            </w:r>
          </w:p>
        </w:tc>
      </w:tr>
      <w:tr w:rsidR="008A006F" w:rsidRPr="00E85DC1" w14:paraId="271EE1F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6ECEED98" w:rsidR="008A006F" w:rsidRPr="00E85DC1" w:rsidRDefault="000D40DD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10/31/2025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46CA038D" w:rsidR="008A006F" w:rsidRPr="00E85DC1" w:rsidRDefault="000D40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23D24AB1" w:rsidR="008A006F" w:rsidRPr="00E85DC1" w:rsidRDefault="000D40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Updated </w:t>
            </w:r>
            <w:r w:rsidR="009479BD">
              <w:rPr>
                <w:color w:val="000000"/>
              </w:rPr>
              <w:t>the UML Class Diagram for Phase 2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65B0C83C" w:rsidR="008A006F" w:rsidRPr="00E85DC1" w:rsidRDefault="009479B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1400AEF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2A697754" w:rsidR="008A006F" w:rsidRPr="00E85DC1" w:rsidRDefault="002C068F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10/31/2025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6FB602E7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341358D1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Updated the Gannt Chart 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22F4CEF2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:rsidRPr="00E85DC1" w14:paraId="4AA17F2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3D66C113" w:rsidR="008A006F" w:rsidRPr="00E85DC1" w:rsidRDefault="005474E4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10/31/2025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C664092" w:rsidR="008A006F" w:rsidRPr="00E85DC1" w:rsidRDefault="005474E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09FED8F" w:rsidR="008A006F" w:rsidRPr="00E85DC1" w:rsidRDefault="005474E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Uploaded Use Case Specifications &amp; Use Case Diagram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2D0C1D9C" w:rsidR="008A006F" w:rsidRPr="00E85DC1" w:rsidRDefault="005474E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39715C29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2517729" w:rsidR="008A006F" w:rsidRPr="00E85DC1" w:rsidRDefault="00F94A5A">
      <w:pPr>
        <w:pStyle w:val="Paragraph2"/>
        <w:rPr>
          <w:color w:val="7030A0"/>
        </w:rPr>
      </w:pPr>
      <w:r w:rsidRPr="00AF75B3">
        <w:rPr>
          <w:color w:val="000000" w:themeColor="text1"/>
        </w:rPr>
        <w:t xml:space="preserve">1.3.1 Use Case Specification – </w:t>
      </w:r>
      <w:r w:rsidR="00AF75B3" w:rsidRPr="00AF75B3">
        <w:rPr>
          <w:color w:val="000000" w:themeColor="text1"/>
        </w:rPr>
        <w:t>Pages 11-17 of this document</w:t>
      </w:r>
    </w:p>
    <w:p w14:paraId="61A77807" w14:textId="0D7C96EB" w:rsidR="008A006F" w:rsidRPr="000F55B6" w:rsidRDefault="00F94A5A" w:rsidP="000F55B6">
      <w:pPr>
        <w:ind w:left="720" w:firstLine="720"/>
      </w:pPr>
      <w:r w:rsidRPr="000F55B6">
        <w:t xml:space="preserve">1.3.2 UML Use Case Diagrams  – </w:t>
      </w:r>
      <w:r w:rsidR="000D1B48">
        <w:t>Page 18 of this document</w:t>
      </w:r>
    </w:p>
    <w:p w14:paraId="70B48426" w14:textId="264486E6" w:rsidR="008A006F" w:rsidRPr="00AF75B3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1.3.3 Class Diagrams – </w:t>
      </w:r>
      <w:r w:rsidR="00AF75B3" w:rsidRPr="00AF75B3">
        <w:rPr>
          <w:color w:val="000000" w:themeColor="text1"/>
        </w:rPr>
        <w:t>Page 19 of this document</w:t>
      </w:r>
    </w:p>
    <w:p w14:paraId="583E9D50" w14:textId="388E29B4" w:rsidR="008A006F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1.3.4 Sequence Diagrams </w:t>
      </w:r>
      <w:r w:rsidR="00AF75B3" w:rsidRPr="00AF75B3">
        <w:rPr>
          <w:color w:val="000000" w:themeColor="text1"/>
        </w:rPr>
        <w:t>–</w:t>
      </w:r>
      <w:r w:rsidRPr="00AF75B3">
        <w:rPr>
          <w:color w:val="000000" w:themeColor="text1"/>
        </w:rPr>
        <w:t xml:space="preserve"> </w:t>
      </w:r>
      <w:r w:rsidR="00AF75B3" w:rsidRPr="00AF75B3">
        <w:rPr>
          <w:color w:val="000000" w:themeColor="text1"/>
        </w:rPr>
        <w:t>Pages 20 - 21 of this document</w:t>
      </w:r>
    </w:p>
    <w:p w14:paraId="54724DDB" w14:textId="22650714" w:rsidR="001D2745" w:rsidRPr="00AF75B3" w:rsidRDefault="001D2745">
      <w:pPr>
        <w:pStyle w:val="Paragraph2"/>
        <w:rPr>
          <w:color w:val="000000" w:themeColor="text1"/>
        </w:rPr>
      </w:pPr>
      <w:r>
        <w:rPr>
          <w:color w:val="000000" w:themeColor="text1"/>
        </w:rPr>
        <w:t>1.3.5 Gannt Chart – Page 22 of this document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1E7D33C8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</w:t>
      </w:r>
      <w:r w:rsidR="00874762">
        <w:rPr>
          <w:color w:val="000000" w:themeColor="text1"/>
        </w:rPr>
        <w:t>writes</w:t>
      </w:r>
      <w:r w:rsidR="00EB7684" w:rsidRPr="00E85DC1">
        <w:rPr>
          <w:color w:val="000000" w:themeColor="text1"/>
        </w:rPr>
        <w:t xml:space="preserve">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  <w:r w:rsidR="00874762">
        <w:rPr>
          <w:color w:val="000000" w:themeColor="text1"/>
        </w:rPr>
        <w:t xml:space="preserve"> to an external file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3.1.3.5  This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32711755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</w:t>
      </w:r>
      <w:r w:rsidR="00E8782D">
        <w:rPr>
          <w:color w:val="000000" w:themeColor="text1"/>
        </w:rPr>
        <w:t xml:space="preserve"> or username</w:t>
      </w:r>
      <w:r w:rsidRPr="00E85DC1">
        <w:rPr>
          <w:color w:val="000000" w:themeColor="text1"/>
        </w:rPr>
        <w:t xml:space="preserve"> and  enter a pin </w:t>
      </w:r>
      <w:bookmarkEnd w:id="19"/>
      <w:r w:rsidR="00E8782D">
        <w:rPr>
          <w:color w:val="000000" w:themeColor="text1"/>
        </w:rPr>
        <w:t xml:space="preserve">or password </w:t>
      </w:r>
      <w:r w:rsidRPr="00E85DC1">
        <w:rPr>
          <w:color w:val="000000" w:themeColor="text1"/>
        </w:rPr>
        <w:t xml:space="preserve">to verify identity in the ATM </w:t>
      </w:r>
      <w:r w:rsidR="00E8782D">
        <w:rPr>
          <w:color w:val="000000" w:themeColor="text1"/>
        </w:rPr>
        <w:t xml:space="preserve">and teller </w:t>
      </w:r>
      <w:r w:rsidRPr="00E85DC1">
        <w:rPr>
          <w:color w:val="000000" w:themeColor="text1"/>
        </w:rPr>
        <w:t>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529BB8BC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p w14:paraId="2F7F243E" w14:textId="77777777" w:rsidR="00F94A5A" w:rsidRDefault="00F94A5A"/>
    <w:p w14:paraId="3EC5A664" w14:textId="77777777" w:rsidR="00F94A5A" w:rsidRDefault="00F94A5A"/>
    <w:p w14:paraId="2324A924" w14:textId="77777777" w:rsidR="00F94A5A" w:rsidRDefault="00F94A5A"/>
    <w:p w14:paraId="647E4C75" w14:textId="77777777" w:rsidR="00F94A5A" w:rsidRDefault="00F94A5A"/>
    <w:p w14:paraId="52AFF3B9" w14:textId="77777777" w:rsidR="00F94A5A" w:rsidRDefault="00F94A5A"/>
    <w:p w14:paraId="71D511D5" w14:textId="1A8ABAD6" w:rsidR="00AF75B3" w:rsidRDefault="00AF75B3" w:rsidP="00AF75B3">
      <w:pPr>
        <w:jc w:val="center"/>
      </w:pPr>
      <w:r>
        <w:lastRenderedPageBreak/>
        <w:t>1.3.1 Use Case Specification</w:t>
      </w:r>
    </w:p>
    <w:p w14:paraId="16019B5B" w14:textId="77777777" w:rsidR="00AF75B3" w:rsidRDefault="00AF75B3" w:rsidP="00AF75B3">
      <w:pPr>
        <w:jc w:val="center"/>
      </w:pP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75"/>
        <w:gridCol w:w="5861"/>
      </w:tblGrid>
      <w:tr w:rsidR="00FC1426" w:rsidRPr="001D44E1" w14:paraId="07D15588" w14:textId="77777777" w:rsidTr="005F4AD4">
        <w:trPr>
          <w:trHeight w:val="400"/>
        </w:trPr>
        <w:tc>
          <w:tcPr>
            <w:tcW w:w="2875" w:type="dxa"/>
          </w:tcPr>
          <w:p w14:paraId="71EA777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861" w:type="dxa"/>
          </w:tcPr>
          <w:p w14:paraId="4AF72EF5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</w:t>
            </w:r>
          </w:p>
        </w:tc>
      </w:tr>
      <w:tr w:rsidR="00FC1426" w:rsidRPr="001D44E1" w14:paraId="0711C591" w14:textId="77777777" w:rsidTr="005F4AD4">
        <w:trPr>
          <w:trHeight w:val="400"/>
        </w:trPr>
        <w:tc>
          <w:tcPr>
            <w:tcW w:w="2875" w:type="dxa"/>
          </w:tcPr>
          <w:p w14:paraId="04CB04C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861" w:type="dxa"/>
          </w:tcPr>
          <w:p w14:paraId="7B83B70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Authentication</w:t>
            </w:r>
          </w:p>
        </w:tc>
      </w:tr>
      <w:tr w:rsidR="00FC1426" w:rsidRPr="001D44E1" w14:paraId="22ED919D" w14:textId="77777777" w:rsidTr="005F4AD4">
        <w:trPr>
          <w:trHeight w:val="1573"/>
        </w:trPr>
        <w:tc>
          <w:tcPr>
            <w:tcW w:w="2875" w:type="dxa"/>
          </w:tcPr>
          <w:p w14:paraId="4FD4F15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861" w:type="dxa"/>
          </w:tcPr>
          <w:p w14:paraId="373C64A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3.2.4 – The system will display the customer profile with account numbers and balances after validating credentials.</w:t>
            </w:r>
            <w:r w:rsidRPr="001D44E1">
              <w:rPr>
                <w:sz w:val="24"/>
                <w:szCs w:val="24"/>
              </w:rPr>
              <w:br/>
              <w:t>4.1.1 – The system must not grant access to any profiles or accounts without valid user authentication.</w:t>
            </w:r>
          </w:p>
        </w:tc>
      </w:tr>
      <w:tr w:rsidR="00FC1426" w:rsidRPr="001D44E1" w14:paraId="7AEEB952" w14:textId="77777777" w:rsidTr="005F4AD4">
        <w:trPr>
          <w:trHeight w:val="400"/>
        </w:trPr>
        <w:tc>
          <w:tcPr>
            <w:tcW w:w="2875" w:type="dxa"/>
          </w:tcPr>
          <w:p w14:paraId="0EF80A0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861" w:type="dxa"/>
          </w:tcPr>
          <w:p w14:paraId="5CA682A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(via ATM)</w:t>
            </w:r>
          </w:p>
        </w:tc>
      </w:tr>
      <w:tr w:rsidR="00FC1426" w:rsidRPr="001D44E1" w14:paraId="4514D906" w14:textId="77777777" w:rsidTr="005F4AD4">
        <w:trPr>
          <w:trHeight w:val="801"/>
        </w:trPr>
        <w:tc>
          <w:tcPr>
            <w:tcW w:w="2875" w:type="dxa"/>
          </w:tcPr>
          <w:p w14:paraId="334886A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861" w:type="dxa"/>
          </w:tcPr>
          <w:p w14:paraId="0061DAD5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has a valid bank card.</w:t>
            </w:r>
            <w:r w:rsidRPr="001D44E1">
              <w:rPr>
                <w:sz w:val="24"/>
                <w:szCs w:val="24"/>
              </w:rPr>
              <w:br/>
              <w:t>• ATM is connected to the bank server.</w:t>
            </w:r>
          </w:p>
        </w:tc>
      </w:tr>
      <w:tr w:rsidR="00FC1426" w:rsidRPr="001D44E1" w14:paraId="44E77526" w14:textId="77777777" w:rsidTr="005F4AD4">
        <w:trPr>
          <w:trHeight w:val="801"/>
        </w:trPr>
        <w:tc>
          <w:tcPr>
            <w:tcW w:w="2875" w:type="dxa"/>
          </w:tcPr>
          <w:p w14:paraId="4BD6852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861" w:type="dxa"/>
          </w:tcPr>
          <w:p w14:paraId="7FBE5C4A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profile is logged in.</w:t>
            </w:r>
            <w:r w:rsidRPr="001D44E1">
              <w:rPr>
                <w:sz w:val="24"/>
                <w:szCs w:val="24"/>
              </w:rPr>
              <w:br/>
              <w:t>• Customer can access their accounts through the ATM.</w:t>
            </w:r>
          </w:p>
        </w:tc>
      </w:tr>
      <w:tr w:rsidR="00FC1426" w:rsidRPr="001D44E1" w14:paraId="29121F35" w14:textId="77777777" w:rsidTr="005F4AD4">
        <w:trPr>
          <w:trHeight w:val="2344"/>
        </w:trPr>
        <w:tc>
          <w:tcPr>
            <w:tcW w:w="2875" w:type="dxa"/>
          </w:tcPr>
          <w:p w14:paraId="7E860CC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861" w:type="dxa"/>
          </w:tcPr>
          <w:p w14:paraId="77A5A75A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Customer inserts card with card number.</w:t>
            </w:r>
            <w:r w:rsidRPr="001D44E1">
              <w:rPr>
                <w:sz w:val="24"/>
                <w:szCs w:val="24"/>
              </w:rPr>
              <w:br/>
              <w:t>2. System prompts for PIN.</w:t>
            </w:r>
            <w:r w:rsidRPr="001D44E1">
              <w:rPr>
                <w:sz w:val="24"/>
                <w:szCs w:val="24"/>
              </w:rPr>
              <w:br/>
              <w:t>3. Customer enters PIN.</w:t>
            </w:r>
            <w:r w:rsidRPr="001D44E1">
              <w:rPr>
                <w:sz w:val="24"/>
                <w:szCs w:val="24"/>
              </w:rPr>
              <w:br/>
              <w:t>4. System validates PIN with stored credentials.</w:t>
            </w:r>
            <w:r w:rsidRPr="001D44E1">
              <w:rPr>
                <w:sz w:val="24"/>
                <w:szCs w:val="24"/>
              </w:rPr>
              <w:br/>
              <w:t>5. If valid, system grants access to ATM services and displays profile.</w:t>
            </w:r>
          </w:p>
        </w:tc>
      </w:tr>
      <w:tr w:rsidR="00FC1426" w:rsidRPr="001D44E1" w14:paraId="6CF7C576" w14:textId="77777777" w:rsidTr="005F4AD4">
        <w:trPr>
          <w:trHeight w:val="801"/>
        </w:trPr>
        <w:tc>
          <w:tcPr>
            <w:tcW w:w="2875" w:type="dxa"/>
          </w:tcPr>
          <w:p w14:paraId="3744034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861" w:type="dxa"/>
          </w:tcPr>
          <w:p w14:paraId="473F930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Invalid PIN entered → System prompts for retry.</w:t>
            </w:r>
            <w:r w:rsidRPr="001D44E1">
              <w:rPr>
                <w:sz w:val="24"/>
                <w:szCs w:val="24"/>
              </w:rPr>
              <w:br/>
              <w:t>2. Three consecutive invalid PINs → Card locked.</w:t>
            </w:r>
          </w:p>
        </w:tc>
      </w:tr>
      <w:tr w:rsidR="00FC1426" w:rsidRPr="001D44E1" w14:paraId="7480FEC5" w14:textId="77777777" w:rsidTr="005F4AD4">
        <w:trPr>
          <w:trHeight w:val="801"/>
        </w:trPr>
        <w:tc>
          <w:tcPr>
            <w:tcW w:w="2875" w:type="dxa"/>
          </w:tcPr>
          <w:p w14:paraId="785F24D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861" w:type="dxa"/>
          </w:tcPr>
          <w:p w14:paraId="7516532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ATM out of service.</w:t>
            </w:r>
            <w:r w:rsidRPr="001D44E1">
              <w:rPr>
                <w:sz w:val="24"/>
                <w:szCs w:val="24"/>
              </w:rPr>
              <w:br/>
              <w:t>• Network error prevents validation.</w:t>
            </w:r>
          </w:p>
        </w:tc>
      </w:tr>
      <w:tr w:rsidR="00FC1426" w:rsidRPr="001D44E1" w14:paraId="27683899" w14:textId="77777777" w:rsidTr="005F4AD4">
        <w:trPr>
          <w:trHeight w:val="400"/>
        </w:trPr>
        <w:tc>
          <w:tcPr>
            <w:tcW w:w="2875" w:type="dxa"/>
          </w:tcPr>
          <w:p w14:paraId="13BAB24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861" w:type="dxa"/>
          </w:tcPr>
          <w:p w14:paraId="7C56C248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Withdraw Cash, Deposit Funds, Balance Inquiry.</w:t>
            </w:r>
          </w:p>
        </w:tc>
      </w:tr>
    </w:tbl>
    <w:p w14:paraId="64500365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6C9F3446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 w:hanging="720"/>
        <w:rPr>
          <w:szCs w:val="24"/>
        </w:rPr>
      </w:pPr>
    </w:p>
    <w:tbl>
      <w:tblPr>
        <w:tblStyle w:val="TableGrid"/>
        <w:tblW w:w="8738" w:type="dxa"/>
        <w:tblLook w:val="04A0" w:firstRow="1" w:lastRow="0" w:firstColumn="1" w:lastColumn="0" w:noHBand="0" w:noVBand="1"/>
      </w:tblPr>
      <w:tblGrid>
        <w:gridCol w:w="3002"/>
        <w:gridCol w:w="5736"/>
      </w:tblGrid>
      <w:tr w:rsidR="00FC1426" w:rsidRPr="001D44E1" w14:paraId="56EAA5BC" w14:textId="77777777" w:rsidTr="005F4AD4">
        <w:trPr>
          <w:trHeight w:val="581"/>
        </w:trPr>
        <w:tc>
          <w:tcPr>
            <w:tcW w:w="3002" w:type="dxa"/>
          </w:tcPr>
          <w:p w14:paraId="32A5419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736" w:type="dxa"/>
          </w:tcPr>
          <w:p w14:paraId="08D10CF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2</w:t>
            </w:r>
          </w:p>
        </w:tc>
      </w:tr>
      <w:tr w:rsidR="00FC1426" w:rsidRPr="001D44E1" w14:paraId="2DEF4B66" w14:textId="77777777" w:rsidTr="005F4AD4">
        <w:trPr>
          <w:trHeight w:val="581"/>
        </w:trPr>
        <w:tc>
          <w:tcPr>
            <w:tcW w:w="3002" w:type="dxa"/>
          </w:tcPr>
          <w:p w14:paraId="02E506E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736" w:type="dxa"/>
          </w:tcPr>
          <w:p w14:paraId="2745703B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View All Accounts (Balance Inquiry)</w:t>
            </w:r>
          </w:p>
        </w:tc>
      </w:tr>
      <w:tr w:rsidR="00FC1426" w:rsidRPr="001D44E1" w14:paraId="2FF05332" w14:textId="77777777" w:rsidTr="005F4AD4">
        <w:trPr>
          <w:trHeight w:val="1161"/>
        </w:trPr>
        <w:tc>
          <w:tcPr>
            <w:tcW w:w="3002" w:type="dxa"/>
          </w:tcPr>
          <w:p w14:paraId="502C48D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Relevant Requirements</w:t>
            </w:r>
          </w:p>
        </w:tc>
        <w:tc>
          <w:tcPr>
            <w:tcW w:w="5736" w:type="dxa"/>
          </w:tcPr>
          <w:p w14:paraId="4DF44B0F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3.1.4.2 – The system allows customers to view account balances and transaction history for the past 30 days.</w:t>
            </w:r>
          </w:p>
        </w:tc>
      </w:tr>
      <w:tr w:rsidR="00FC1426" w:rsidRPr="001D44E1" w14:paraId="67917741" w14:textId="77777777" w:rsidTr="005F4AD4">
        <w:trPr>
          <w:trHeight w:val="581"/>
        </w:trPr>
        <w:tc>
          <w:tcPr>
            <w:tcW w:w="3002" w:type="dxa"/>
          </w:tcPr>
          <w:p w14:paraId="31B4695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736" w:type="dxa"/>
          </w:tcPr>
          <w:p w14:paraId="713A6068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(via ATM)</w:t>
            </w:r>
          </w:p>
        </w:tc>
      </w:tr>
      <w:tr w:rsidR="00FC1426" w:rsidRPr="001D44E1" w14:paraId="46F6BCF8" w14:textId="77777777" w:rsidTr="005F4AD4">
        <w:trPr>
          <w:trHeight w:val="581"/>
        </w:trPr>
        <w:tc>
          <w:tcPr>
            <w:tcW w:w="3002" w:type="dxa"/>
          </w:tcPr>
          <w:p w14:paraId="5298F405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736" w:type="dxa"/>
          </w:tcPr>
          <w:p w14:paraId="50D643E0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is authenticated and logged in.</w:t>
            </w:r>
          </w:p>
        </w:tc>
      </w:tr>
      <w:tr w:rsidR="00FC1426" w:rsidRPr="001D44E1" w14:paraId="4131107C" w14:textId="77777777" w:rsidTr="005F4AD4">
        <w:trPr>
          <w:trHeight w:val="581"/>
        </w:trPr>
        <w:tc>
          <w:tcPr>
            <w:tcW w:w="3002" w:type="dxa"/>
          </w:tcPr>
          <w:p w14:paraId="02BC52B6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736" w:type="dxa"/>
          </w:tcPr>
          <w:p w14:paraId="0DBDB0B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Account balance(s) are displayed.</w:t>
            </w:r>
          </w:p>
        </w:tc>
      </w:tr>
      <w:tr w:rsidR="00FC1426" w:rsidRPr="001D44E1" w14:paraId="6910213C" w14:textId="77777777" w:rsidTr="005F4AD4">
        <w:trPr>
          <w:trHeight w:val="1826"/>
        </w:trPr>
        <w:tc>
          <w:tcPr>
            <w:tcW w:w="3002" w:type="dxa"/>
          </w:tcPr>
          <w:p w14:paraId="125231C7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736" w:type="dxa"/>
          </w:tcPr>
          <w:p w14:paraId="764C52C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Customer selects “View Balance.”</w:t>
            </w:r>
            <w:r w:rsidRPr="001D44E1">
              <w:rPr>
                <w:sz w:val="24"/>
                <w:szCs w:val="24"/>
              </w:rPr>
              <w:br/>
              <w:t>2. System prompts for account selection if multiple accounts exist.</w:t>
            </w:r>
            <w:r w:rsidRPr="001D44E1">
              <w:rPr>
                <w:sz w:val="24"/>
                <w:szCs w:val="24"/>
              </w:rPr>
              <w:br/>
              <w:t>3. System retrieves current balance and recent history.</w:t>
            </w:r>
            <w:r w:rsidRPr="001D44E1">
              <w:rPr>
                <w:sz w:val="24"/>
                <w:szCs w:val="24"/>
              </w:rPr>
              <w:br/>
              <w:t>4. System displays account information.</w:t>
            </w:r>
          </w:p>
        </w:tc>
      </w:tr>
      <w:tr w:rsidR="00FC1426" w:rsidRPr="001D44E1" w14:paraId="1D112488" w14:textId="77777777" w:rsidTr="005F4AD4">
        <w:trPr>
          <w:trHeight w:val="1161"/>
        </w:trPr>
        <w:tc>
          <w:tcPr>
            <w:tcW w:w="3002" w:type="dxa"/>
          </w:tcPr>
          <w:p w14:paraId="2AD7FA8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736" w:type="dxa"/>
          </w:tcPr>
          <w:p w14:paraId="3AB3C17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If no account exists → System displays message and returns to menu.</w:t>
            </w:r>
          </w:p>
        </w:tc>
      </w:tr>
      <w:tr w:rsidR="00FC1426" w:rsidRPr="001D44E1" w14:paraId="0B3DC292" w14:textId="77777777" w:rsidTr="005F4AD4">
        <w:trPr>
          <w:trHeight w:val="581"/>
        </w:trPr>
        <w:tc>
          <w:tcPr>
            <w:tcW w:w="3002" w:type="dxa"/>
          </w:tcPr>
          <w:p w14:paraId="35B3416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736" w:type="dxa"/>
          </w:tcPr>
          <w:p w14:paraId="38E02D7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Network error while retrieving data.</w:t>
            </w:r>
          </w:p>
        </w:tc>
      </w:tr>
      <w:tr w:rsidR="00FC1426" w:rsidRPr="001D44E1" w14:paraId="4C7A3CA3" w14:textId="77777777" w:rsidTr="005F4AD4">
        <w:trPr>
          <w:trHeight w:val="624"/>
        </w:trPr>
        <w:tc>
          <w:tcPr>
            <w:tcW w:w="3002" w:type="dxa"/>
          </w:tcPr>
          <w:p w14:paraId="5B5E0A5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736" w:type="dxa"/>
          </w:tcPr>
          <w:p w14:paraId="41BEB6DE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Authentication, Print Receipt.</w:t>
            </w:r>
          </w:p>
        </w:tc>
      </w:tr>
    </w:tbl>
    <w:p w14:paraId="087518D4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0F4627CE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 w:hanging="72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FC1426" w:rsidRPr="001D44E1" w14:paraId="59B4468A" w14:textId="77777777" w:rsidTr="005F4AD4">
        <w:tc>
          <w:tcPr>
            <w:tcW w:w="2965" w:type="dxa"/>
          </w:tcPr>
          <w:p w14:paraId="1171B27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665" w:type="dxa"/>
          </w:tcPr>
          <w:p w14:paraId="51D7AA7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</w:t>
            </w:r>
          </w:p>
        </w:tc>
      </w:tr>
      <w:tr w:rsidR="00FC1426" w:rsidRPr="001D44E1" w14:paraId="052312A3" w14:textId="77777777" w:rsidTr="005F4AD4">
        <w:tc>
          <w:tcPr>
            <w:tcW w:w="2965" w:type="dxa"/>
          </w:tcPr>
          <w:p w14:paraId="740300C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665" w:type="dxa"/>
          </w:tcPr>
          <w:p w14:paraId="3241108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Withdraw Cash (ATM)</w:t>
            </w:r>
          </w:p>
        </w:tc>
      </w:tr>
      <w:tr w:rsidR="00FC1426" w:rsidRPr="001D44E1" w14:paraId="12802B0E" w14:textId="77777777" w:rsidTr="005F4AD4">
        <w:tc>
          <w:tcPr>
            <w:tcW w:w="2965" w:type="dxa"/>
          </w:tcPr>
          <w:p w14:paraId="2D8EAEA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665" w:type="dxa"/>
          </w:tcPr>
          <w:p w14:paraId="55CF731E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3.1.4.1 – ATM module allows customers to perform withdrawals.</w:t>
            </w:r>
            <w:r w:rsidRPr="001D44E1">
              <w:rPr>
                <w:sz w:val="24"/>
                <w:szCs w:val="24"/>
              </w:rPr>
              <w:br/>
              <w:t>3.1.4.7 – The system must prevent withdrawals if the account balance is insufficient.</w:t>
            </w:r>
          </w:p>
        </w:tc>
      </w:tr>
      <w:tr w:rsidR="00FC1426" w:rsidRPr="001D44E1" w14:paraId="4243D0E9" w14:textId="77777777" w:rsidTr="005F4AD4">
        <w:tc>
          <w:tcPr>
            <w:tcW w:w="2965" w:type="dxa"/>
          </w:tcPr>
          <w:p w14:paraId="5A0073C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665" w:type="dxa"/>
          </w:tcPr>
          <w:p w14:paraId="5E6776C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(via ATM)</w:t>
            </w:r>
          </w:p>
        </w:tc>
      </w:tr>
      <w:tr w:rsidR="00FC1426" w:rsidRPr="001D44E1" w14:paraId="468E0907" w14:textId="77777777" w:rsidTr="005F4AD4">
        <w:tc>
          <w:tcPr>
            <w:tcW w:w="2965" w:type="dxa"/>
          </w:tcPr>
          <w:p w14:paraId="3EB24BB8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665" w:type="dxa"/>
          </w:tcPr>
          <w:p w14:paraId="590F99D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is authenticated.</w:t>
            </w:r>
            <w:r w:rsidRPr="001D44E1">
              <w:rPr>
                <w:sz w:val="24"/>
                <w:szCs w:val="24"/>
              </w:rPr>
              <w:br/>
              <w:t>• Account has sufficient balance.</w:t>
            </w:r>
          </w:p>
        </w:tc>
      </w:tr>
      <w:tr w:rsidR="00FC1426" w:rsidRPr="001D44E1" w14:paraId="300AA7C0" w14:textId="77777777" w:rsidTr="005F4AD4">
        <w:tc>
          <w:tcPr>
            <w:tcW w:w="2965" w:type="dxa"/>
          </w:tcPr>
          <w:p w14:paraId="51FD1A4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5665" w:type="dxa"/>
          </w:tcPr>
          <w:p w14:paraId="75E6BDC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Account balance is updated.</w:t>
            </w:r>
            <w:r w:rsidRPr="001D44E1">
              <w:rPr>
                <w:sz w:val="24"/>
                <w:szCs w:val="24"/>
              </w:rPr>
              <w:br/>
              <w:t>• Cash dispensed to customer.</w:t>
            </w:r>
            <w:r w:rsidRPr="001D44E1">
              <w:rPr>
                <w:sz w:val="24"/>
                <w:szCs w:val="24"/>
              </w:rPr>
              <w:br/>
              <w:t>• Transaction logged.</w:t>
            </w:r>
          </w:p>
        </w:tc>
      </w:tr>
      <w:tr w:rsidR="00FC1426" w:rsidRPr="001D44E1" w14:paraId="0267E9F5" w14:textId="77777777" w:rsidTr="005F4AD4">
        <w:tc>
          <w:tcPr>
            <w:tcW w:w="2965" w:type="dxa"/>
          </w:tcPr>
          <w:p w14:paraId="23D2365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665" w:type="dxa"/>
          </w:tcPr>
          <w:p w14:paraId="527C377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Customer selects “Withdraw Cash.”</w:t>
            </w:r>
            <w:r w:rsidRPr="001D44E1">
              <w:rPr>
                <w:sz w:val="24"/>
                <w:szCs w:val="24"/>
              </w:rPr>
              <w:br/>
              <w:t>2. Customer enters withdrawal amount.</w:t>
            </w:r>
            <w:r w:rsidRPr="001D44E1">
              <w:rPr>
                <w:sz w:val="24"/>
                <w:szCs w:val="24"/>
              </w:rPr>
              <w:br/>
              <w:t>3. System validates available funds.</w:t>
            </w:r>
            <w:r w:rsidRPr="001D44E1">
              <w:rPr>
                <w:sz w:val="24"/>
                <w:szCs w:val="24"/>
              </w:rPr>
              <w:br/>
              <w:t>4. ATM dispenses cash.</w:t>
            </w:r>
            <w:r w:rsidRPr="001D44E1">
              <w:rPr>
                <w:sz w:val="24"/>
                <w:szCs w:val="24"/>
              </w:rPr>
              <w:br/>
              <w:t>5. System updates balance and prints receipt.</w:t>
            </w:r>
            <w:r w:rsidRPr="001D44E1">
              <w:rPr>
                <w:sz w:val="24"/>
                <w:szCs w:val="24"/>
              </w:rPr>
              <w:br/>
              <w:t>6. System logs transaction.</w:t>
            </w:r>
          </w:p>
        </w:tc>
      </w:tr>
      <w:tr w:rsidR="00FC1426" w:rsidRPr="001D44E1" w14:paraId="23996D10" w14:textId="77777777" w:rsidTr="005F4AD4">
        <w:tc>
          <w:tcPr>
            <w:tcW w:w="2965" w:type="dxa"/>
          </w:tcPr>
          <w:p w14:paraId="678711C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665" w:type="dxa"/>
          </w:tcPr>
          <w:p w14:paraId="43C2CF5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Insufficient balance → System denies transaction.</w:t>
            </w:r>
            <w:r w:rsidRPr="001D44E1">
              <w:rPr>
                <w:sz w:val="24"/>
                <w:szCs w:val="24"/>
              </w:rPr>
              <w:br/>
              <w:t>• Invalid amount entered → System prompts for retry.</w:t>
            </w:r>
          </w:p>
        </w:tc>
      </w:tr>
      <w:tr w:rsidR="00FC1426" w:rsidRPr="001D44E1" w14:paraId="5E43E639" w14:textId="77777777" w:rsidTr="005F4AD4">
        <w:tc>
          <w:tcPr>
            <w:tcW w:w="2965" w:type="dxa"/>
          </w:tcPr>
          <w:p w14:paraId="4FF9CF96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665" w:type="dxa"/>
          </w:tcPr>
          <w:p w14:paraId="3D9D7FF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ATM out of service.</w:t>
            </w:r>
            <w:r w:rsidRPr="001D44E1">
              <w:rPr>
                <w:sz w:val="24"/>
                <w:szCs w:val="24"/>
              </w:rPr>
              <w:br/>
              <w:t>• Network error prevents validation.</w:t>
            </w:r>
          </w:p>
        </w:tc>
      </w:tr>
      <w:tr w:rsidR="00FC1426" w:rsidRPr="001D44E1" w14:paraId="52F08BEE" w14:textId="77777777" w:rsidTr="005F4AD4">
        <w:tc>
          <w:tcPr>
            <w:tcW w:w="2965" w:type="dxa"/>
          </w:tcPr>
          <w:p w14:paraId="6DE4065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665" w:type="dxa"/>
          </w:tcPr>
          <w:p w14:paraId="5FD3946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Authentication, Deposit Funds, Balance Inquiry.</w:t>
            </w:r>
          </w:p>
        </w:tc>
      </w:tr>
    </w:tbl>
    <w:p w14:paraId="71350DDD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1B61C06A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FC1426" w:rsidRPr="001D44E1" w14:paraId="3DED047B" w14:textId="77777777" w:rsidTr="005F4AD4">
        <w:tc>
          <w:tcPr>
            <w:tcW w:w="2965" w:type="dxa"/>
          </w:tcPr>
          <w:p w14:paraId="101F4FF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665" w:type="dxa"/>
          </w:tcPr>
          <w:p w14:paraId="1C4C8091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4</w:t>
            </w:r>
          </w:p>
        </w:tc>
      </w:tr>
      <w:tr w:rsidR="00FC1426" w:rsidRPr="001D44E1" w14:paraId="1AD6B6CA" w14:textId="77777777" w:rsidTr="005F4AD4">
        <w:tc>
          <w:tcPr>
            <w:tcW w:w="2965" w:type="dxa"/>
          </w:tcPr>
          <w:p w14:paraId="48D1B94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665" w:type="dxa"/>
          </w:tcPr>
          <w:p w14:paraId="30BE97EA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Deposit Funds (ATM)</w:t>
            </w:r>
          </w:p>
        </w:tc>
      </w:tr>
      <w:tr w:rsidR="00FC1426" w:rsidRPr="001D44E1" w14:paraId="4DE0A815" w14:textId="77777777" w:rsidTr="005F4AD4">
        <w:tc>
          <w:tcPr>
            <w:tcW w:w="2965" w:type="dxa"/>
          </w:tcPr>
          <w:p w14:paraId="3A2F218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665" w:type="dxa"/>
          </w:tcPr>
          <w:p w14:paraId="3D24F53B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3.1.4.1 – ATM module allows deposits.</w:t>
            </w:r>
            <w:r w:rsidRPr="001D44E1">
              <w:rPr>
                <w:sz w:val="24"/>
                <w:szCs w:val="24"/>
              </w:rPr>
              <w:br/>
              <w:t>3.1.4.3 – System must generate a receipt after every transaction.</w:t>
            </w:r>
          </w:p>
        </w:tc>
      </w:tr>
      <w:tr w:rsidR="00FC1426" w:rsidRPr="001D44E1" w14:paraId="5DFECB64" w14:textId="77777777" w:rsidTr="005F4AD4">
        <w:tc>
          <w:tcPr>
            <w:tcW w:w="2965" w:type="dxa"/>
          </w:tcPr>
          <w:p w14:paraId="3E9D0AB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665" w:type="dxa"/>
          </w:tcPr>
          <w:p w14:paraId="29AFF2B5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(via ATM)</w:t>
            </w:r>
          </w:p>
        </w:tc>
      </w:tr>
      <w:tr w:rsidR="00FC1426" w:rsidRPr="001D44E1" w14:paraId="5AF53C13" w14:textId="77777777" w:rsidTr="005F4AD4">
        <w:tc>
          <w:tcPr>
            <w:tcW w:w="2965" w:type="dxa"/>
          </w:tcPr>
          <w:p w14:paraId="12CD99A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665" w:type="dxa"/>
          </w:tcPr>
          <w:p w14:paraId="748CDC88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is authenticated.</w:t>
            </w:r>
            <w:r w:rsidRPr="001D44E1">
              <w:rPr>
                <w:sz w:val="24"/>
                <w:szCs w:val="24"/>
              </w:rPr>
              <w:br/>
              <w:t>• ATM supports deposit function.</w:t>
            </w:r>
          </w:p>
        </w:tc>
      </w:tr>
      <w:tr w:rsidR="00FC1426" w:rsidRPr="001D44E1" w14:paraId="73B2BA16" w14:textId="77777777" w:rsidTr="005F4AD4">
        <w:tc>
          <w:tcPr>
            <w:tcW w:w="2965" w:type="dxa"/>
          </w:tcPr>
          <w:p w14:paraId="0D0E89A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665" w:type="dxa"/>
          </w:tcPr>
          <w:p w14:paraId="01C4BDD1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Account balance increased.</w:t>
            </w:r>
            <w:r w:rsidRPr="001D44E1">
              <w:rPr>
                <w:sz w:val="24"/>
                <w:szCs w:val="24"/>
              </w:rPr>
              <w:br/>
              <w:t>• Transaction logged.</w:t>
            </w:r>
          </w:p>
        </w:tc>
      </w:tr>
      <w:tr w:rsidR="00FC1426" w:rsidRPr="001D44E1" w14:paraId="49C093AB" w14:textId="77777777" w:rsidTr="005F4AD4">
        <w:tc>
          <w:tcPr>
            <w:tcW w:w="2965" w:type="dxa"/>
          </w:tcPr>
          <w:p w14:paraId="2A99E2E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665" w:type="dxa"/>
          </w:tcPr>
          <w:p w14:paraId="6CA3249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Customer selects “Deposit Funds.”</w:t>
            </w:r>
            <w:r w:rsidRPr="001D44E1">
              <w:rPr>
                <w:sz w:val="24"/>
                <w:szCs w:val="24"/>
              </w:rPr>
              <w:br/>
              <w:t>2. Customer inserts cash/check into ATM.</w:t>
            </w:r>
            <w:r w:rsidRPr="001D44E1">
              <w:rPr>
                <w:sz w:val="24"/>
                <w:szCs w:val="24"/>
              </w:rPr>
              <w:br/>
            </w:r>
            <w:r w:rsidRPr="001D44E1">
              <w:rPr>
                <w:sz w:val="24"/>
                <w:szCs w:val="24"/>
              </w:rPr>
              <w:lastRenderedPageBreak/>
              <w:t>3. System validates deposit amount.</w:t>
            </w:r>
            <w:r w:rsidRPr="001D44E1">
              <w:rPr>
                <w:sz w:val="24"/>
                <w:szCs w:val="24"/>
              </w:rPr>
              <w:br/>
              <w:t>4. System updates account balance.</w:t>
            </w:r>
            <w:r w:rsidRPr="001D44E1">
              <w:rPr>
                <w:sz w:val="24"/>
                <w:szCs w:val="24"/>
              </w:rPr>
              <w:br/>
              <w:t>5. System prints receipt.</w:t>
            </w:r>
          </w:p>
        </w:tc>
      </w:tr>
      <w:tr w:rsidR="00FC1426" w:rsidRPr="001D44E1" w14:paraId="42634750" w14:textId="77777777" w:rsidTr="005F4AD4">
        <w:tc>
          <w:tcPr>
            <w:tcW w:w="2965" w:type="dxa"/>
          </w:tcPr>
          <w:p w14:paraId="7BEDF1E4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Alternative Workflow</w:t>
            </w:r>
          </w:p>
        </w:tc>
        <w:tc>
          <w:tcPr>
            <w:tcW w:w="5665" w:type="dxa"/>
          </w:tcPr>
          <w:p w14:paraId="7265B1CF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Invalid deposit item → System cancels transaction and returns item.</w:t>
            </w:r>
          </w:p>
        </w:tc>
      </w:tr>
      <w:tr w:rsidR="00FC1426" w:rsidRPr="001D44E1" w14:paraId="7F8B5B7D" w14:textId="77777777" w:rsidTr="005F4AD4">
        <w:tc>
          <w:tcPr>
            <w:tcW w:w="2965" w:type="dxa"/>
          </w:tcPr>
          <w:p w14:paraId="75B39E4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665" w:type="dxa"/>
          </w:tcPr>
          <w:p w14:paraId="06CCF2C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ATM hardware failure.</w:t>
            </w:r>
            <w:r w:rsidRPr="001D44E1">
              <w:rPr>
                <w:sz w:val="24"/>
                <w:szCs w:val="24"/>
              </w:rPr>
              <w:br/>
              <w:t>• Network/server error in updating balance.</w:t>
            </w:r>
          </w:p>
        </w:tc>
      </w:tr>
      <w:tr w:rsidR="00FC1426" w:rsidRPr="001D44E1" w14:paraId="5E63F059" w14:textId="77777777" w:rsidTr="005F4AD4">
        <w:tc>
          <w:tcPr>
            <w:tcW w:w="2965" w:type="dxa"/>
          </w:tcPr>
          <w:p w14:paraId="2041D36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665" w:type="dxa"/>
          </w:tcPr>
          <w:p w14:paraId="18570B9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Withdraw Cash, Balance Inquiry.</w:t>
            </w:r>
          </w:p>
        </w:tc>
      </w:tr>
    </w:tbl>
    <w:p w14:paraId="3B088064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5032520C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 w:hanging="72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FC1426" w:rsidRPr="001D44E1" w14:paraId="0E86474B" w14:textId="77777777" w:rsidTr="005F4AD4">
        <w:tc>
          <w:tcPr>
            <w:tcW w:w="2965" w:type="dxa"/>
          </w:tcPr>
          <w:p w14:paraId="35826868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665" w:type="dxa"/>
          </w:tcPr>
          <w:p w14:paraId="66EC33A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5</w:t>
            </w:r>
          </w:p>
        </w:tc>
      </w:tr>
      <w:tr w:rsidR="00FC1426" w:rsidRPr="001D44E1" w14:paraId="7DA219F2" w14:textId="77777777" w:rsidTr="005F4AD4">
        <w:tc>
          <w:tcPr>
            <w:tcW w:w="2965" w:type="dxa"/>
          </w:tcPr>
          <w:p w14:paraId="5069AF8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665" w:type="dxa"/>
          </w:tcPr>
          <w:p w14:paraId="017EEEF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Transfer Funds (ATM)</w:t>
            </w:r>
          </w:p>
        </w:tc>
      </w:tr>
      <w:tr w:rsidR="00FC1426" w:rsidRPr="001D44E1" w14:paraId="6E73CDBC" w14:textId="77777777" w:rsidTr="005F4AD4">
        <w:tc>
          <w:tcPr>
            <w:tcW w:w="2965" w:type="dxa"/>
          </w:tcPr>
          <w:p w14:paraId="4ECA5D2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665" w:type="dxa"/>
          </w:tcPr>
          <w:p w14:paraId="4464EA0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3.1.4.1 – ATM module allows transfers.</w:t>
            </w:r>
            <w:r w:rsidRPr="001D44E1">
              <w:rPr>
                <w:sz w:val="24"/>
                <w:szCs w:val="24"/>
              </w:rPr>
              <w:br/>
              <w:t>3.2.6 – Transaction interface accepts the amount and destination account.</w:t>
            </w:r>
            <w:r w:rsidRPr="001D44E1">
              <w:rPr>
                <w:sz w:val="24"/>
                <w:szCs w:val="24"/>
              </w:rPr>
              <w:br/>
              <w:t>4.1.3 – System must log all transactions.</w:t>
            </w:r>
          </w:p>
        </w:tc>
      </w:tr>
      <w:tr w:rsidR="00FC1426" w:rsidRPr="001D44E1" w14:paraId="543C3220" w14:textId="77777777" w:rsidTr="005F4AD4">
        <w:tc>
          <w:tcPr>
            <w:tcW w:w="2965" w:type="dxa"/>
          </w:tcPr>
          <w:p w14:paraId="6BA89D68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665" w:type="dxa"/>
          </w:tcPr>
          <w:p w14:paraId="3EAB7F3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Customer (via ATM)</w:t>
            </w:r>
          </w:p>
        </w:tc>
      </w:tr>
      <w:tr w:rsidR="00FC1426" w:rsidRPr="001D44E1" w14:paraId="5DD01A2E" w14:textId="77777777" w:rsidTr="005F4AD4">
        <w:tc>
          <w:tcPr>
            <w:tcW w:w="2965" w:type="dxa"/>
          </w:tcPr>
          <w:p w14:paraId="245BEAF7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665" w:type="dxa"/>
          </w:tcPr>
          <w:p w14:paraId="7551CA70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authenticated with card and PIN.</w:t>
            </w:r>
            <w:r w:rsidRPr="001D44E1">
              <w:rPr>
                <w:sz w:val="24"/>
                <w:szCs w:val="24"/>
              </w:rPr>
              <w:br/>
              <w:t>• Source account has sufficient funds.</w:t>
            </w:r>
            <w:r w:rsidRPr="001D44E1">
              <w:rPr>
                <w:sz w:val="24"/>
                <w:szCs w:val="24"/>
              </w:rPr>
              <w:br/>
              <w:t>• Destination account valid.</w:t>
            </w:r>
          </w:p>
        </w:tc>
      </w:tr>
      <w:tr w:rsidR="00FC1426" w:rsidRPr="001D44E1" w14:paraId="773254D5" w14:textId="77777777" w:rsidTr="005F4AD4">
        <w:tc>
          <w:tcPr>
            <w:tcW w:w="2965" w:type="dxa"/>
          </w:tcPr>
          <w:p w14:paraId="13893B58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665" w:type="dxa"/>
          </w:tcPr>
          <w:p w14:paraId="12B6504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Source account debited; destination credited.</w:t>
            </w:r>
            <w:r w:rsidRPr="001D44E1">
              <w:rPr>
                <w:sz w:val="24"/>
                <w:szCs w:val="24"/>
              </w:rPr>
              <w:br/>
              <w:t>• Transaction receipt printed or displayed.</w:t>
            </w:r>
          </w:p>
        </w:tc>
      </w:tr>
      <w:tr w:rsidR="00FC1426" w:rsidRPr="001D44E1" w14:paraId="39611611" w14:textId="77777777" w:rsidTr="005F4AD4">
        <w:tc>
          <w:tcPr>
            <w:tcW w:w="2965" w:type="dxa"/>
          </w:tcPr>
          <w:p w14:paraId="60ED738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665" w:type="dxa"/>
          </w:tcPr>
          <w:p w14:paraId="1076D1F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Customer selects “Transfer Funds.”</w:t>
            </w:r>
            <w:r w:rsidRPr="001D44E1">
              <w:rPr>
                <w:sz w:val="24"/>
                <w:szCs w:val="24"/>
              </w:rPr>
              <w:br/>
              <w:t>2. ATM prompts for transfer details.</w:t>
            </w:r>
            <w:r w:rsidRPr="001D44E1">
              <w:rPr>
                <w:sz w:val="24"/>
                <w:szCs w:val="24"/>
              </w:rPr>
              <w:br/>
              <w:t>3. Customer enters details.</w:t>
            </w:r>
            <w:r w:rsidRPr="001D44E1">
              <w:rPr>
                <w:sz w:val="24"/>
                <w:szCs w:val="24"/>
              </w:rPr>
              <w:br/>
              <w:t>4. System validates accounts and funds.</w:t>
            </w:r>
            <w:r w:rsidRPr="001D44E1">
              <w:rPr>
                <w:sz w:val="24"/>
                <w:szCs w:val="24"/>
              </w:rPr>
              <w:br/>
              <w:t>5. System performs transfer.</w:t>
            </w:r>
            <w:r w:rsidRPr="001D44E1">
              <w:rPr>
                <w:sz w:val="24"/>
                <w:szCs w:val="24"/>
              </w:rPr>
              <w:br/>
              <w:t>6. System logs and confirms transaction.</w:t>
            </w:r>
          </w:p>
        </w:tc>
      </w:tr>
      <w:tr w:rsidR="00FC1426" w:rsidRPr="001D44E1" w14:paraId="208F87FD" w14:textId="77777777" w:rsidTr="005F4AD4">
        <w:tc>
          <w:tcPr>
            <w:tcW w:w="2965" w:type="dxa"/>
          </w:tcPr>
          <w:p w14:paraId="5C986C4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Alternative Workflow</w:t>
            </w:r>
          </w:p>
        </w:tc>
        <w:tc>
          <w:tcPr>
            <w:tcW w:w="5665" w:type="dxa"/>
          </w:tcPr>
          <w:p w14:paraId="5E7DF0E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Invalid PIN or destination account → Cancelled.</w:t>
            </w:r>
            <w:r w:rsidRPr="001D44E1">
              <w:rPr>
                <w:sz w:val="24"/>
                <w:szCs w:val="24"/>
              </w:rPr>
              <w:br/>
              <w:t>• Insufficient funds → Denied.</w:t>
            </w:r>
          </w:p>
        </w:tc>
      </w:tr>
      <w:tr w:rsidR="00FC1426" w:rsidRPr="001D44E1" w14:paraId="1A8C3C6B" w14:textId="77777777" w:rsidTr="005F4AD4">
        <w:tc>
          <w:tcPr>
            <w:tcW w:w="2965" w:type="dxa"/>
          </w:tcPr>
          <w:p w14:paraId="3D60C5F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665" w:type="dxa"/>
          </w:tcPr>
          <w:p w14:paraId="44981C8E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Network or hardware error.</w:t>
            </w:r>
          </w:p>
        </w:tc>
      </w:tr>
      <w:tr w:rsidR="00FC1426" w:rsidRPr="001D44E1" w14:paraId="7793C8B3" w14:textId="77777777" w:rsidTr="005F4AD4">
        <w:tc>
          <w:tcPr>
            <w:tcW w:w="2965" w:type="dxa"/>
          </w:tcPr>
          <w:p w14:paraId="10F69DA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665" w:type="dxa"/>
          </w:tcPr>
          <w:p w14:paraId="6009EB4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Withdraw Cash, Deposit Funds.</w:t>
            </w:r>
          </w:p>
        </w:tc>
      </w:tr>
    </w:tbl>
    <w:p w14:paraId="7B8766EC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14845B28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 w:hanging="72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665"/>
      </w:tblGrid>
      <w:tr w:rsidR="00FC1426" w:rsidRPr="001D44E1" w14:paraId="736713C1" w14:textId="77777777" w:rsidTr="005F4AD4">
        <w:tc>
          <w:tcPr>
            <w:tcW w:w="2965" w:type="dxa"/>
          </w:tcPr>
          <w:p w14:paraId="34A9C4E7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665" w:type="dxa"/>
          </w:tcPr>
          <w:p w14:paraId="6FF3B4A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6</w:t>
            </w:r>
          </w:p>
        </w:tc>
      </w:tr>
      <w:tr w:rsidR="00FC1426" w:rsidRPr="001D44E1" w14:paraId="1CABFCC1" w14:textId="77777777" w:rsidTr="005F4AD4">
        <w:tc>
          <w:tcPr>
            <w:tcW w:w="2965" w:type="dxa"/>
          </w:tcPr>
          <w:p w14:paraId="546DDB4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665" w:type="dxa"/>
          </w:tcPr>
          <w:p w14:paraId="15814E78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Employee Authentication (Teller)</w:t>
            </w:r>
          </w:p>
        </w:tc>
      </w:tr>
      <w:tr w:rsidR="00FC1426" w:rsidRPr="001D44E1" w14:paraId="613E9E71" w14:textId="77777777" w:rsidTr="005F4AD4">
        <w:tc>
          <w:tcPr>
            <w:tcW w:w="2965" w:type="dxa"/>
          </w:tcPr>
          <w:p w14:paraId="0D0C439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665" w:type="dxa"/>
          </w:tcPr>
          <w:p w14:paraId="2A88E825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3.1.2.2 – Authentication module verifies employee credentials.</w:t>
            </w:r>
            <w:r w:rsidRPr="001D44E1">
              <w:rPr>
                <w:sz w:val="24"/>
                <w:szCs w:val="24"/>
              </w:rPr>
              <w:br/>
              <w:t>4.1.1 – System must not grant access without valid credentials.</w:t>
            </w:r>
          </w:p>
        </w:tc>
      </w:tr>
      <w:tr w:rsidR="00FC1426" w:rsidRPr="001D44E1" w14:paraId="5918D5DC" w14:textId="77777777" w:rsidTr="005F4AD4">
        <w:tc>
          <w:tcPr>
            <w:tcW w:w="2965" w:type="dxa"/>
          </w:tcPr>
          <w:p w14:paraId="3A514E6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665" w:type="dxa"/>
          </w:tcPr>
          <w:p w14:paraId="5C3ADC0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Bank Teller (via Teller App)</w:t>
            </w:r>
          </w:p>
        </w:tc>
      </w:tr>
      <w:tr w:rsidR="00FC1426" w:rsidRPr="001D44E1" w14:paraId="4C17D5B2" w14:textId="77777777" w:rsidTr="005F4AD4">
        <w:tc>
          <w:tcPr>
            <w:tcW w:w="2965" w:type="dxa"/>
          </w:tcPr>
          <w:p w14:paraId="28D12B6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665" w:type="dxa"/>
          </w:tcPr>
          <w:p w14:paraId="7B7B812F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Teller has valid username and password.</w:t>
            </w:r>
          </w:p>
        </w:tc>
      </w:tr>
      <w:tr w:rsidR="00FC1426" w:rsidRPr="001D44E1" w14:paraId="02F9F498" w14:textId="77777777" w:rsidTr="005F4AD4">
        <w:tc>
          <w:tcPr>
            <w:tcW w:w="2965" w:type="dxa"/>
          </w:tcPr>
          <w:p w14:paraId="496DDD9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665" w:type="dxa"/>
          </w:tcPr>
          <w:p w14:paraId="16DBA29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Teller session established.</w:t>
            </w:r>
            <w:r w:rsidRPr="001D44E1">
              <w:rPr>
                <w:sz w:val="24"/>
                <w:szCs w:val="24"/>
              </w:rPr>
              <w:br/>
              <w:t>• Teller gains access to customer service functions.</w:t>
            </w:r>
          </w:p>
        </w:tc>
      </w:tr>
      <w:tr w:rsidR="00FC1426" w:rsidRPr="001D44E1" w14:paraId="54119AC8" w14:textId="77777777" w:rsidTr="005F4AD4">
        <w:tc>
          <w:tcPr>
            <w:tcW w:w="2965" w:type="dxa"/>
          </w:tcPr>
          <w:p w14:paraId="4A292E5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665" w:type="dxa"/>
          </w:tcPr>
          <w:p w14:paraId="28E42950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Teller opens Teller App.</w:t>
            </w:r>
            <w:r w:rsidRPr="001D44E1">
              <w:rPr>
                <w:sz w:val="24"/>
                <w:szCs w:val="24"/>
              </w:rPr>
              <w:br/>
              <w:t>2. Enters username and password.</w:t>
            </w:r>
            <w:r w:rsidRPr="001D44E1">
              <w:rPr>
                <w:sz w:val="24"/>
                <w:szCs w:val="24"/>
              </w:rPr>
              <w:br/>
              <w:t>3. System validates credentials.</w:t>
            </w:r>
            <w:r w:rsidRPr="001D44E1">
              <w:rPr>
                <w:sz w:val="24"/>
                <w:szCs w:val="24"/>
              </w:rPr>
              <w:br/>
              <w:t>4. Teller granted access to system.</w:t>
            </w:r>
          </w:p>
        </w:tc>
      </w:tr>
      <w:tr w:rsidR="00FC1426" w:rsidRPr="001D44E1" w14:paraId="56F4E57D" w14:textId="77777777" w:rsidTr="005F4AD4">
        <w:tc>
          <w:tcPr>
            <w:tcW w:w="2965" w:type="dxa"/>
          </w:tcPr>
          <w:p w14:paraId="426BD7C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665" w:type="dxa"/>
          </w:tcPr>
          <w:p w14:paraId="3E40CC9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Invalid credentials → Retry.</w:t>
            </w:r>
            <w:r w:rsidRPr="001D44E1">
              <w:rPr>
                <w:sz w:val="24"/>
                <w:szCs w:val="24"/>
              </w:rPr>
              <w:br/>
              <w:t>• Three failed attempts → Account locked.</w:t>
            </w:r>
          </w:p>
        </w:tc>
      </w:tr>
      <w:tr w:rsidR="00FC1426" w:rsidRPr="001D44E1" w14:paraId="7B694D88" w14:textId="77777777" w:rsidTr="005F4AD4">
        <w:tc>
          <w:tcPr>
            <w:tcW w:w="2965" w:type="dxa"/>
          </w:tcPr>
          <w:p w14:paraId="0C14CE3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665" w:type="dxa"/>
          </w:tcPr>
          <w:p w14:paraId="1537093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Login error due to connectivity issue.</w:t>
            </w:r>
          </w:p>
        </w:tc>
      </w:tr>
      <w:tr w:rsidR="00FC1426" w:rsidRPr="001D44E1" w14:paraId="48063256" w14:textId="77777777" w:rsidTr="005F4AD4">
        <w:tc>
          <w:tcPr>
            <w:tcW w:w="2965" w:type="dxa"/>
          </w:tcPr>
          <w:p w14:paraId="11D05059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665" w:type="dxa"/>
          </w:tcPr>
          <w:p w14:paraId="7FA7160F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Open Customer Profile, Perform Transaction.</w:t>
            </w:r>
          </w:p>
        </w:tc>
      </w:tr>
    </w:tbl>
    <w:p w14:paraId="30C5F4DF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354FCA81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FC1426" w:rsidRPr="001D44E1" w14:paraId="3A9A35BD" w14:textId="77777777" w:rsidTr="005F4AD4">
        <w:tc>
          <w:tcPr>
            <w:tcW w:w="3055" w:type="dxa"/>
          </w:tcPr>
          <w:p w14:paraId="5118993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575" w:type="dxa"/>
          </w:tcPr>
          <w:p w14:paraId="37BBCC5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7</w:t>
            </w:r>
          </w:p>
        </w:tc>
      </w:tr>
      <w:tr w:rsidR="00FC1426" w:rsidRPr="001D44E1" w14:paraId="473FE6FB" w14:textId="77777777" w:rsidTr="005F4AD4">
        <w:tc>
          <w:tcPr>
            <w:tcW w:w="3055" w:type="dxa"/>
          </w:tcPr>
          <w:p w14:paraId="490C663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575" w:type="dxa"/>
          </w:tcPr>
          <w:p w14:paraId="7BBAC5B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Open Customer Profile (Teller)</w:t>
            </w:r>
          </w:p>
        </w:tc>
      </w:tr>
      <w:tr w:rsidR="00FC1426" w:rsidRPr="001D44E1" w14:paraId="1C87FA95" w14:textId="77777777" w:rsidTr="005F4AD4">
        <w:tc>
          <w:tcPr>
            <w:tcW w:w="3055" w:type="dxa"/>
          </w:tcPr>
          <w:p w14:paraId="798CFB6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Relevant Requirements</w:t>
            </w:r>
          </w:p>
        </w:tc>
        <w:tc>
          <w:tcPr>
            <w:tcW w:w="5575" w:type="dxa"/>
          </w:tcPr>
          <w:p w14:paraId="30969968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3.1.3.6 – Employees can view customer profiles, balances, and transaction history.</w:t>
            </w:r>
          </w:p>
        </w:tc>
      </w:tr>
      <w:tr w:rsidR="00FC1426" w:rsidRPr="001D44E1" w14:paraId="318C8F89" w14:textId="77777777" w:rsidTr="005F4AD4">
        <w:tc>
          <w:tcPr>
            <w:tcW w:w="3055" w:type="dxa"/>
          </w:tcPr>
          <w:p w14:paraId="27A4EAC4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575" w:type="dxa"/>
          </w:tcPr>
          <w:p w14:paraId="7CCF235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Bank Teller (via Teller App)</w:t>
            </w:r>
          </w:p>
        </w:tc>
      </w:tr>
      <w:tr w:rsidR="00FC1426" w:rsidRPr="001D44E1" w14:paraId="269B1714" w14:textId="77777777" w:rsidTr="005F4AD4">
        <w:tc>
          <w:tcPr>
            <w:tcW w:w="3055" w:type="dxa"/>
          </w:tcPr>
          <w:p w14:paraId="786B520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575" w:type="dxa"/>
          </w:tcPr>
          <w:p w14:paraId="4837FABE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Teller logged in successfully.</w:t>
            </w:r>
          </w:p>
        </w:tc>
      </w:tr>
      <w:tr w:rsidR="00FC1426" w:rsidRPr="001D44E1" w14:paraId="2B4EF69C" w14:textId="77777777" w:rsidTr="005F4AD4">
        <w:tc>
          <w:tcPr>
            <w:tcW w:w="3055" w:type="dxa"/>
          </w:tcPr>
          <w:p w14:paraId="26D11BC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575" w:type="dxa"/>
          </w:tcPr>
          <w:p w14:paraId="3F228B8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profile opened; available accounts displayed.</w:t>
            </w:r>
          </w:p>
        </w:tc>
      </w:tr>
      <w:tr w:rsidR="00FC1426" w:rsidRPr="001D44E1" w14:paraId="4AD41568" w14:textId="77777777" w:rsidTr="005F4AD4">
        <w:tc>
          <w:tcPr>
            <w:tcW w:w="3055" w:type="dxa"/>
          </w:tcPr>
          <w:p w14:paraId="0F57863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575" w:type="dxa"/>
          </w:tcPr>
          <w:p w14:paraId="2BC54AD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Teller searches for customer.</w:t>
            </w:r>
            <w:r w:rsidRPr="001D44E1">
              <w:rPr>
                <w:sz w:val="24"/>
                <w:szCs w:val="24"/>
              </w:rPr>
              <w:br/>
              <w:t>2. System verifies and loads profile.</w:t>
            </w:r>
            <w:r w:rsidRPr="001D44E1">
              <w:rPr>
                <w:sz w:val="24"/>
                <w:szCs w:val="24"/>
              </w:rPr>
              <w:br/>
              <w:t>3. Profile and account info displayed.</w:t>
            </w:r>
          </w:p>
        </w:tc>
      </w:tr>
      <w:tr w:rsidR="00FC1426" w:rsidRPr="001D44E1" w14:paraId="5006951C" w14:textId="77777777" w:rsidTr="005F4AD4">
        <w:tc>
          <w:tcPr>
            <w:tcW w:w="3055" w:type="dxa"/>
          </w:tcPr>
          <w:p w14:paraId="45461CA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575" w:type="dxa"/>
          </w:tcPr>
          <w:p w14:paraId="2DC7409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Customer not found → Retry or create new profile.</w:t>
            </w:r>
          </w:p>
        </w:tc>
      </w:tr>
      <w:tr w:rsidR="00FC1426" w:rsidRPr="001D44E1" w14:paraId="26D03025" w14:textId="77777777" w:rsidTr="005F4AD4">
        <w:tc>
          <w:tcPr>
            <w:tcW w:w="3055" w:type="dxa"/>
          </w:tcPr>
          <w:p w14:paraId="2793375A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575" w:type="dxa"/>
          </w:tcPr>
          <w:p w14:paraId="55BF4BEA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Network/server error retrieving profile.</w:t>
            </w:r>
          </w:p>
        </w:tc>
      </w:tr>
      <w:tr w:rsidR="00FC1426" w:rsidRPr="001D44E1" w14:paraId="77D4E5DE" w14:textId="77777777" w:rsidTr="005F4AD4">
        <w:trPr>
          <w:trHeight w:val="97"/>
        </w:trPr>
        <w:tc>
          <w:tcPr>
            <w:tcW w:w="3055" w:type="dxa"/>
          </w:tcPr>
          <w:p w14:paraId="1BD3B0A5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575" w:type="dxa"/>
          </w:tcPr>
          <w:p w14:paraId="232C5C12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Manage Accounts, Perform Transaction.</w:t>
            </w:r>
          </w:p>
        </w:tc>
      </w:tr>
    </w:tbl>
    <w:p w14:paraId="3D8372DB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76DA031D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ind w:left="1440" w:hanging="720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FC1426" w:rsidRPr="001D44E1" w14:paraId="4F7CE51E" w14:textId="77777777" w:rsidTr="005F4AD4">
        <w:tc>
          <w:tcPr>
            <w:tcW w:w="3145" w:type="dxa"/>
          </w:tcPr>
          <w:p w14:paraId="24B65B49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485" w:type="dxa"/>
          </w:tcPr>
          <w:p w14:paraId="02D8BAA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8</w:t>
            </w:r>
          </w:p>
        </w:tc>
      </w:tr>
      <w:tr w:rsidR="00FC1426" w:rsidRPr="001D44E1" w14:paraId="122B51D2" w14:textId="77777777" w:rsidTr="005F4AD4">
        <w:tc>
          <w:tcPr>
            <w:tcW w:w="3145" w:type="dxa"/>
          </w:tcPr>
          <w:p w14:paraId="056E8AF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485" w:type="dxa"/>
          </w:tcPr>
          <w:p w14:paraId="7CD4FE4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Perform Transaction (Teller)</w:t>
            </w:r>
          </w:p>
        </w:tc>
      </w:tr>
      <w:tr w:rsidR="00FC1426" w:rsidRPr="001D44E1" w14:paraId="2694B9C4" w14:textId="77777777" w:rsidTr="005F4AD4">
        <w:tc>
          <w:tcPr>
            <w:tcW w:w="3145" w:type="dxa"/>
          </w:tcPr>
          <w:p w14:paraId="22EE93F9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485" w:type="dxa"/>
          </w:tcPr>
          <w:p w14:paraId="35AF7127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3.1.3.1 – Teller module allows deposits, withdrawals, and transfers.</w:t>
            </w:r>
            <w:r w:rsidRPr="001D44E1">
              <w:rPr>
                <w:sz w:val="24"/>
                <w:szCs w:val="24"/>
              </w:rPr>
              <w:br/>
              <w:t>4.1.3 – System must log all transactions.</w:t>
            </w:r>
          </w:p>
        </w:tc>
      </w:tr>
      <w:tr w:rsidR="00FC1426" w:rsidRPr="001D44E1" w14:paraId="6C169871" w14:textId="77777777" w:rsidTr="005F4AD4">
        <w:tc>
          <w:tcPr>
            <w:tcW w:w="3145" w:type="dxa"/>
          </w:tcPr>
          <w:p w14:paraId="32A74A74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485" w:type="dxa"/>
          </w:tcPr>
          <w:p w14:paraId="56E00B1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Bank Teller (via Teller App)</w:t>
            </w:r>
          </w:p>
        </w:tc>
      </w:tr>
      <w:tr w:rsidR="00FC1426" w:rsidRPr="001D44E1" w14:paraId="77EBA47F" w14:textId="77777777" w:rsidTr="005F4AD4">
        <w:tc>
          <w:tcPr>
            <w:tcW w:w="3145" w:type="dxa"/>
          </w:tcPr>
          <w:p w14:paraId="39E3298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485" w:type="dxa"/>
          </w:tcPr>
          <w:p w14:paraId="5ABBF67B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Teller logged in.</w:t>
            </w:r>
            <w:r w:rsidRPr="001D44E1">
              <w:rPr>
                <w:sz w:val="24"/>
                <w:szCs w:val="24"/>
              </w:rPr>
              <w:br/>
              <w:t>• Customer profile open.</w:t>
            </w:r>
          </w:p>
        </w:tc>
      </w:tr>
      <w:tr w:rsidR="00FC1426" w:rsidRPr="001D44E1" w14:paraId="7748969C" w14:textId="77777777" w:rsidTr="005F4AD4">
        <w:tc>
          <w:tcPr>
            <w:tcW w:w="3145" w:type="dxa"/>
          </w:tcPr>
          <w:p w14:paraId="261297D8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485" w:type="dxa"/>
          </w:tcPr>
          <w:p w14:paraId="32580F1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Account balances updated.</w:t>
            </w:r>
            <w:r w:rsidRPr="001D44E1">
              <w:rPr>
                <w:sz w:val="24"/>
                <w:szCs w:val="24"/>
              </w:rPr>
              <w:br/>
              <w:t>• Transaction logged.</w:t>
            </w:r>
          </w:p>
        </w:tc>
      </w:tr>
      <w:tr w:rsidR="00FC1426" w:rsidRPr="001D44E1" w14:paraId="30349E67" w14:textId="77777777" w:rsidTr="005F4AD4">
        <w:tc>
          <w:tcPr>
            <w:tcW w:w="3145" w:type="dxa"/>
          </w:tcPr>
          <w:p w14:paraId="36C6DF06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485" w:type="dxa"/>
          </w:tcPr>
          <w:p w14:paraId="0666C8DE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Teller selects transaction type.</w:t>
            </w:r>
            <w:r w:rsidRPr="001D44E1">
              <w:rPr>
                <w:sz w:val="24"/>
                <w:szCs w:val="24"/>
              </w:rPr>
              <w:br/>
              <w:t>2. Enters details.</w:t>
            </w:r>
            <w:r w:rsidRPr="001D44E1">
              <w:rPr>
                <w:sz w:val="24"/>
                <w:szCs w:val="24"/>
              </w:rPr>
              <w:br/>
              <w:t>3. System validates.</w:t>
            </w:r>
            <w:r w:rsidRPr="001D44E1">
              <w:rPr>
                <w:sz w:val="24"/>
                <w:szCs w:val="24"/>
              </w:rPr>
              <w:br/>
              <w:t>4. Performs transaction.</w:t>
            </w:r>
            <w:r w:rsidRPr="001D44E1">
              <w:rPr>
                <w:sz w:val="24"/>
                <w:szCs w:val="24"/>
              </w:rPr>
              <w:br/>
            </w:r>
            <w:r w:rsidRPr="001D44E1">
              <w:rPr>
                <w:sz w:val="24"/>
                <w:szCs w:val="24"/>
              </w:rPr>
              <w:lastRenderedPageBreak/>
              <w:t>5. Displays confirmation.</w:t>
            </w:r>
            <w:r w:rsidRPr="001D44E1">
              <w:rPr>
                <w:sz w:val="24"/>
                <w:szCs w:val="24"/>
              </w:rPr>
              <w:br/>
              <w:t>6. Logs action.</w:t>
            </w:r>
          </w:p>
        </w:tc>
      </w:tr>
      <w:tr w:rsidR="00FC1426" w:rsidRPr="001D44E1" w14:paraId="12D22791" w14:textId="77777777" w:rsidTr="005F4AD4">
        <w:tc>
          <w:tcPr>
            <w:tcW w:w="3145" w:type="dxa"/>
          </w:tcPr>
          <w:p w14:paraId="6DADA045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lastRenderedPageBreak/>
              <w:t>Alternative Workflow</w:t>
            </w:r>
          </w:p>
        </w:tc>
        <w:tc>
          <w:tcPr>
            <w:tcW w:w="5485" w:type="dxa"/>
          </w:tcPr>
          <w:p w14:paraId="38EA628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Insufficient funds → Denied.</w:t>
            </w:r>
            <w:r w:rsidRPr="001D44E1">
              <w:rPr>
                <w:sz w:val="24"/>
                <w:szCs w:val="24"/>
              </w:rPr>
              <w:br/>
              <w:t>• Invalid data → Correction required.</w:t>
            </w:r>
          </w:p>
        </w:tc>
      </w:tr>
      <w:tr w:rsidR="00FC1426" w:rsidRPr="001D44E1" w14:paraId="44D367D1" w14:textId="77777777" w:rsidTr="005F4AD4">
        <w:tc>
          <w:tcPr>
            <w:tcW w:w="3145" w:type="dxa"/>
          </w:tcPr>
          <w:p w14:paraId="23448F57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485" w:type="dxa"/>
          </w:tcPr>
          <w:p w14:paraId="183BAFC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Network or database error.</w:t>
            </w:r>
          </w:p>
        </w:tc>
      </w:tr>
      <w:tr w:rsidR="00FC1426" w:rsidRPr="001D44E1" w14:paraId="5784255E" w14:textId="77777777" w:rsidTr="005F4AD4">
        <w:tc>
          <w:tcPr>
            <w:tcW w:w="3145" w:type="dxa"/>
          </w:tcPr>
          <w:p w14:paraId="7D42A6C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485" w:type="dxa"/>
          </w:tcPr>
          <w:p w14:paraId="0105D334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Open Customer Profile, Log Transaction.</w:t>
            </w:r>
          </w:p>
        </w:tc>
      </w:tr>
    </w:tbl>
    <w:p w14:paraId="039A58D3" w14:textId="77777777" w:rsidR="00FC1426" w:rsidRPr="001D44E1" w:rsidRDefault="00FC1426" w:rsidP="00FC1426">
      <w:pPr>
        <w:spacing w:line="360" w:lineRule="auto"/>
        <w:rPr>
          <w:sz w:val="24"/>
          <w:szCs w:val="24"/>
        </w:rPr>
      </w:pPr>
    </w:p>
    <w:p w14:paraId="534E5524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FC1426" w:rsidRPr="001D44E1" w14:paraId="2AA3840E" w14:textId="77777777" w:rsidTr="005F4AD4">
        <w:tc>
          <w:tcPr>
            <w:tcW w:w="3145" w:type="dxa"/>
          </w:tcPr>
          <w:p w14:paraId="7F2532A5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485" w:type="dxa"/>
          </w:tcPr>
          <w:p w14:paraId="5114EBB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9</w:t>
            </w:r>
          </w:p>
        </w:tc>
      </w:tr>
      <w:tr w:rsidR="00FC1426" w:rsidRPr="001D44E1" w14:paraId="66C26C2C" w14:textId="77777777" w:rsidTr="005F4AD4">
        <w:tc>
          <w:tcPr>
            <w:tcW w:w="3145" w:type="dxa"/>
          </w:tcPr>
          <w:p w14:paraId="5E0DC5E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485" w:type="dxa"/>
          </w:tcPr>
          <w:p w14:paraId="516D3CC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Manage Accounts (Teller)</w:t>
            </w:r>
          </w:p>
        </w:tc>
      </w:tr>
      <w:tr w:rsidR="00FC1426" w:rsidRPr="001D44E1" w14:paraId="0FBD88AD" w14:textId="77777777" w:rsidTr="005F4AD4">
        <w:tc>
          <w:tcPr>
            <w:tcW w:w="3145" w:type="dxa"/>
          </w:tcPr>
          <w:p w14:paraId="4BBCBCC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485" w:type="dxa"/>
          </w:tcPr>
          <w:p w14:paraId="22A42F7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3.1.3.2 – Teller can open/close accounts and add users.</w:t>
            </w:r>
            <w:r w:rsidRPr="001D44E1">
              <w:rPr>
                <w:sz w:val="24"/>
                <w:szCs w:val="24"/>
              </w:rPr>
              <w:br/>
              <w:t>3.1.3.5 – Teller can adjust credit limits.</w:t>
            </w:r>
            <w:r w:rsidRPr="001D44E1">
              <w:rPr>
                <w:sz w:val="24"/>
                <w:szCs w:val="24"/>
              </w:rPr>
              <w:br/>
              <w:t>3.1.3.7 – Warnings when thresholds are exceeded.</w:t>
            </w:r>
          </w:p>
        </w:tc>
      </w:tr>
      <w:tr w:rsidR="00FC1426" w:rsidRPr="001D44E1" w14:paraId="52FE1AB5" w14:textId="77777777" w:rsidTr="005F4AD4">
        <w:tc>
          <w:tcPr>
            <w:tcW w:w="3145" w:type="dxa"/>
          </w:tcPr>
          <w:p w14:paraId="75312146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485" w:type="dxa"/>
          </w:tcPr>
          <w:p w14:paraId="78D65EC1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Bank Teller (via Teller App)</w:t>
            </w:r>
          </w:p>
        </w:tc>
      </w:tr>
      <w:tr w:rsidR="00FC1426" w:rsidRPr="001D44E1" w14:paraId="37DF5FC9" w14:textId="77777777" w:rsidTr="005F4AD4">
        <w:tc>
          <w:tcPr>
            <w:tcW w:w="3145" w:type="dxa"/>
          </w:tcPr>
          <w:p w14:paraId="795370AF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485" w:type="dxa"/>
          </w:tcPr>
          <w:p w14:paraId="1116EF1A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Teller logged in.</w:t>
            </w:r>
            <w:r w:rsidRPr="001D44E1">
              <w:rPr>
                <w:sz w:val="24"/>
                <w:szCs w:val="24"/>
              </w:rPr>
              <w:br/>
              <w:t>• Customer profile open.</w:t>
            </w:r>
          </w:p>
        </w:tc>
      </w:tr>
      <w:tr w:rsidR="00FC1426" w:rsidRPr="001D44E1" w14:paraId="6713F65C" w14:textId="77777777" w:rsidTr="005F4AD4">
        <w:tc>
          <w:tcPr>
            <w:tcW w:w="3145" w:type="dxa"/>
          </w:tcPr>
          <w:p w14:paraId="0F6A635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485" w:type="dxa"/>
          </w:tcPr>
          <w:p w14:paraId="7F7282E1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Account info modified and logged.</w:t>
            </w:r>
          </w:p>
        </w:tc>
      </w:tr>
      <w:tr w:rsidR="00FC1426" w:rsidRPr="001D44E1" w14:paraId="66CEB945" w14:textId="77777777" w:rsidTr="005F4AD4">
        <w:tc>
          <w:tcPr>
            <w:tcW w:w="3145" w:type="dxa"/>
          </w:tcPr>
          <w:p w14:paraId="03DF1499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485" w:type="dxa"/>
          </w:tcPr>
          <w:p w14:paraId="2025D7A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Teller opens profile.</w:t>
            </w:r>
            <w:r w:rsidRPr="001D44E1">
              <w:rPr>
                <w:sz w:val="24"/>
                <w:szCs w:val="24"/>
              </w:rPr>
              <w:br/>
              <w:t>2. Selects “Manage Accounts.”</w:t>
            </w:r>
            <w:r w:rsidRPr="001D44E1">
              <w:rPr>
                <w:sz w:val="24"/>
                <w:szCs w:val="24"/>
              </w:rPr>
              <w:br/>
              <w:t>3. Chooses action.</w:t>
            </w:r>
            <w:r w:rsidRPr="001D44E1">
              <w:rPr>
                <w:sz w:val="24"/>
                <w:szCs w:val="24"/>
              </w:rPr>
              <w:br/>
              <w:t>4. System validates.</w:t>
            </w:r>
            <w:r w:rsidRPr="001D44E1">
              <w:rPr>
                <w:sz w:val="24"/>
                <w:szCs w:val="24"/>
              </w:rPr>
              <w:br/>
              <w:t>5. Updates info.</w:t>
            </w:r>
            <w:r w:rsidRPr="001D44E1">
              <w:rPr>
                <w:sz w:val="24"/>
                <w:szCs w:val="24"/>
              </w:rPr>
              <w:br/>
              <w:t>6. Logs action.</w:t>
            </w:r>
          </w:p>
        </w:tc>
      </w:tr>
      <w:tr w:rsidR="00FC1426" w:rsidRPr="001D44E1" w14:paraId="0D56C1E6" w14:textId="77777777" w:rsidTr="005F4AD4">
        <w:tc>
          <w:tcPr>
            <w:tcW w:w="3145" w:type="dxa"/>
          </w:tcPr>
          <w:p w14:paraId="23A66E39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485" w:type="dxa"/>
          </w:tcPr>
          <w:p w14:paraId="42DF5899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Invalid input → Correction.</w:t>
            </w:r>
            <w:r w:rsidRPr="001D44E1">
              <w:rPr>
                <w:sz w:val="24"/>
                <w:szCs w:val="24"/>
              </w:rPr>
              <w:br/>
              <w:t>• Threshold exceeded → Warning.</w:t>
            </w:r>
          </w:p>
        </w:tc>
      </w:tr>
      <w:tr w:rsidR="00FC1426" w:rsidRPr="001D44E1" w14:paraId="2145AF67" w14:textId="77777777" w:rsidTr="005F4AD4">
        <w:tc>
          <w:tcPr>
            <w:tcW w:w="3145" w:type="dxa"/>
          </w:tcPr>
          <w:p w14:paraId="54593FA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485" w:type="dxa"/>
          </w:tcPr>
          <w:p w14:paraId="7EEB3B0F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Network/server error.</w:t>
            </w:r>
          </w:p>
        </w:tc>
      </w:tr>
      <w:tr w:rsidR="00FC1426" w:rsidRPr="001D44E1" w14:paraId="43E2A8C8" w14:textId="77777777" w:rsidTr="005F4AD4">
        <w:tc>
          <w:tcPr>
            <w:tcW w:w="3145" w:type="dxa"/>
          </w:tcPr>
          <w:p w14:paraId="0966CD2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485" w:type="dxa"/>
          </w:tcPr>
          <w:p w14:paraId="47D7FBC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Perform Transaction, Reset Credentials.</w:t>
            </w:r>
          </w:p>
        </w:tc>
      </w:tr>
    </w:tbl>
    <w:p w14:paraId="6971CFEE" w14:textId="77777777" w:rsidR="00FC1426" w:rsidRPr="001D44E1" w:rsidRDefault="00FC1426" w:rsidP="00FC1426">
      <w:pPr>
        <w:pStyle w:val="Heading2"/>
        <w:numPr>
          <w:ilvl w:val="0"/>
          <w:numId w:val="0"/>
        </w:numPr>
        <w:spacing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85"/>
      </w:tblGrid>
      <w:tr w:rsidR="00FC1426" w:rsidRPr="001D44E1" w14:paraId="11BE8B7E" w14:textId="77777777" w:rsidTr="005F4AD4">
        <w:tc>
          <w:tcPr>
            <w:tcW w:w="3145" w:type="dxa"/>
          </w:tcPr>
          <w:p w14:paraId="4E42BE0B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5485" w:type="dxa"/>
          </w:tcPr>
          <w:p w14:paraId="71818B01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10</w:t>
            </w:r>
          </w:p>
        </w:tc>
      </w:tr>
      <w:tr w:rsidR="00FC1426" w:rsidRPr="001D44E1" w14:paraId="554C22C2" w14:textId="77777777" w:rsidTr="005F4AD4">
        <w:tc>
          <w:tcPr>
            <w:tcW w:w="3145" w:type="dxa"/>
          </w:tcPr>
          <w:p w14:paraId="55FA2A6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5485" w:type="dxa"/>
          </w:tcPr>
          <w:p w14:paraId="793A86A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Fraud Detection (Internal / Automatic)</w:t>
            </w:r>
          </w:p>
        </w:tc>
      </w:tr>
      <w:tr w:rsidR="00FC1426" w:rsidRPr="001D44E1" w14:paraId="44C37A74" w14:textId="77777777" w:rsidTr="005F4AD4">
        <w:tc>
          <w:tcPr>
            <w:tcW w:w="3145" w:type="dxa"/>
          </w:tcPr>
          <w:p w14:paraId="64DE5CF1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Relevant Requirements</w:t>
            </w:r>
          </w:p>
        </w:tc>
        <w:tc>
          <w:tcPr>
            <w:tcW w:w="5485" w:type="dxa"/>
          </w:tcPr>
          <w:p w14:paraId="41A07C0B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3.1.5.6 – Logging module provides data for analysis.</w:t>
            </w:r>
            <w:r w:rsidRPr="001D44E1">
              <w:rPr>
                <w:sz w:val="24"/>
                <w:szCs w:val="24"/>
              </w:rPr>
              <w:br/>
              <w:t>3.1.6.1–3.1.6.6 – Fraud module flags suspicious activity.</w:t>
            </w:r>
          </w:p>
        </w:tc>
      </w:tr>
      <w:tr w:rsidR="00FC1426" w:rsidRPr="001D44E1" w14:paraId="3F7777BD" w14:textId="77777777" w:rsidTr="005F4AD4">
        <w:tc>
          <w:tcPr>
            <w:tcW w:w="3145" w:type="dxa"/>
          </w:tcPr>
          <w:p w14:paraId="1A3D806C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485" w:type="dxa"/>
          </w:tcPr>
          <w:p w14:paraId="44745F4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System (automated internal process)</w:t>
            </w:r>
          </w:p>
        </w:tc>
      </w:tr>
      <w:tr w:rsidR="00FC1426" w:rsidRPr="001D44E1" w14:paraId="67E96C4F" w14:textId="77777777" w:rsidTr="005F4AD4">
        <w:tc>
          <w:tcPr>
            <w:tcW w:w="3145" w:type="dxa"/>
          </w:tcPr>
          <w:p w14:paraId="653964CD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5485" w:type="dxa"/>
          </w:tcPr>
          <w:p w14:paraId="65DCEFD3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Transaction or login data logged.</w:t>
            </w:r>
          </w:p>
        </w:tc>
      </w:tr>
      <w:tr w:rsidR="00FC1426" w:rsidRPr="001D44E1" w14:paraId="66215DDF" w14:textId="77777777" w:rsidTr="005F4AD4">
        <w:tc>
          <w:tcPr>
            <w:tcW w:w="3145" w:type="dxa"/>
          </w:tcPr>
          <w:p w14:paraId="00ECF9C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5485" w:type="dxa"/>
          </w:tcPr>
          <w:p w14:paraId="1E3804EB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Suspicious activity flagged; report recorded.</w:t>
            </w:r>
          </w:p>
        </w:tc>
      </w:tr>
      <w:tr w:rsidR="00FC1426" w:rsidRPr="001D44E1" w14:paraId="3422795B" w14:textId="77777777" w:rsidTr="005F4AD4">
        <w:tc>
          <w:tcPr>
            <w:tcW w:w="3145" w:type="dxa"/>
          </w:tcPr>
          <w:p w14:paraId="291B29B0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Basic Workflow</w:t>
            </w:r>
          </w:p>
        </w:tc>
        <w:tc>
          <w:tcPr>
            <w:tcW w:w="5485" w:type="dxa"/>
          </w:tcPr>
          <w:p w14:paraId="121B15DD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1. Logging sends data.</w:t>
            </w:r>
            <w:r w:rsidRPr="001D44E1">
              <w:rPr>
                <w:sz w:val="24"/>
                <w:szCs w:val="24"/>
              </w:rPr>
              <w:br/>
              <w:t>2. Fraud module analyzes.</w:t>
            </w:r>
            <w:r w:rsidRPr="001D44E1">
              <w:rPr>
                <w:sz w:val="24"/>
                <w:szCs w:val="24"/>
              </w:rPr>
              <w:br/>
              <w:t>3. Flags unusual patterns.</w:t>
            </w:r>
            <w:r w:rsidRPr="001D44E1">
              <w:rPr>
                <w:sz w:val="24"/>
                <w:szCs w:val="24"/>
              </w:rPr>
              <w:br/>
              <w:t>4. Stores alerts in log.</w:t>
            </w:r>
          </w:p>
        </w:tc>
      </w:tr>
      <w:tr w:rsidR="00FC1426" w:rsidRPr="001D44E1" w14:paraId="21766341" w14:textId="77777777" w:rsidTr="005F4AD4">
        <w:tc>
          <w:tcPr>
            <w:tcW w:w="3145" w:type="dxa"/>
          </w:tcPr>
          <w:p w14:paraId="29966922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Alternative Workflow</w:t>
            </w:r>
          </w:p>
        </w:tc>
        <w:tc>
          <w:tcPr>
            <w:tcW w:w="5485" w:type="dxa"/>
          </w:tcPr>
          <w:p w14:paraId="0A4C055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Rules updated dynamically.</w:t>
            </w:r>
          </w:p>
        </w:tc>
      </w:tr>
      <w:tr w:rsidR="00FC1426" w:rsidRPr="001D44E1" w14:paraId="12DFBAE2" w14:textId="77777777" w:rsidTr="005F4AD4">
        <w:tc>
          <w:tcPr>
            <w:tcW w:w="3145" w:type="dxa"/>
          </w:tcPr>
          <w:p w14:paraId="55CA7D5E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485" w:type="dxa"/>
          </w:tcPr>
          <w:p w14:paraId="5438674C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• Missing or corrupted log data.</w:t>
            </w:r>
          </w:p>
        </w:tc>
      </w:tr>
      <w:tr w:rsidR="00FC1426" w:rsidRPr="001D44E1" w14:paraId="56436FBA" w14:textId="77777777" w:rsidTr="005F4AD4">
        <w:tc>
          <w:tcPr>
            <w:tcW w:w="3145" w:type="dxa"/>
          </w:tcPr>
          <w:p w14:paraId="2C1135A3" w14:textId="77777777" w:rsidR="00FC1426" w:rsidRPr="001D44E1" w:rsidRDefault="00FC1426" w:rsidP="005F4AD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D44E1">
              <w:rPr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5485" w:type="dxa"/>
          </w:tcPr>
          <w:p w14:paraId="2B437746" w14:textId="77777777" w:rsidR="00FC1426" w:rsidRPr="001D44E1" w:rsidRDefault="00FC1426" w:rsidP="005F4AD4">
            <w:pPr>
              <w:spacing w:line="360" w:lineRule="auto"/>
              <w:rPr>
                <w:sz w:val="24"/>
                <w:szCs w:val="24"/>
              </w:rPr>
            </w:pPr>
            <w:r w:rsidRPr="001D44E1">
              <w:rPr>
                <w:sz w:val="24"/>
                <w:szCs w:val="24"/>
              </w:rPr>
              <w:t>Log Transaction, Customer Authentication, Employee Authentication.</w:t>
            </w:r>
          </w:p>
        </w:tc>
      </w:tr>
    </w:tbl>
    <w:p w14:paraId="7B7B2428" w14:textId="77777777" w:rsidR="00AF75B3" w:rsidRDefault="00AF75B3" w:rsidP="00AF75B3">
      <w:pPr>
        <w:jc w:val="center"/>
      </w:pPr>
    </w:p>
    <w:p w14:paraId="7D203B5E" w14:textId="77777777" w:rsidR="00AF75B3" w:rsidRDefault="00AF75B3" w:rsidP="00AF75B3">
      <w:pPr>
        <w:jc w:val="center"/>
      </w:pPr>
    </w:p>
    <w:p w14:paraId="68318442" w14:textId="77777777" w:rsidR="00AF75B3" w:rsidRDefault="00AF75B3"/>
    <w:p w14:paraId="2D529F45" w14:textId="77777777" w:rsidR="00AF75B3" w:rsidRDefault="00AF75B3"/>
    <w:p w14:paraId="17A7F7DB" w14:textId="77777777" w:rsidR="00AF75B3" w:rsidRDefault="00AF75B3"/>
    <w:p w14:paraId="1B7A14F5" w14:textId="77777777" w:rsidR="00AF75B3" w:rsidRDefault="00AF75B3"/>
    <w:p w14:paraId="1767B5E6" w14:textId="77777777" w:rsidR="000D1B48" w:rsidRDefault="000D1B48"/>
    <w:p w14:paraId="791C2F81" w14:textId="77777777" w:rsidR="000D1B48" w:rsidRDefault="000D1B48"/>
    <w:p w14:paraId="38267DFD" w14:textId="77777777" w:rsidR="000D1B48" w:rsidRDefault="000D1B48"/>
    <w:p w14:paraId="45112155" w14:textId="77777777" w:rsidR="000D1B48" w:rsidRDefault="000D1B48"/>
    <w:p w14:paraId="3F3CE35E" w14:textId="77777777" w:rsidR="000D1B48" w:rsidRDefault="000D1B48"/>
    <w:p w14:paraId="6C1F9AF7" w14:textId="77777777" w:rsidR="000D1B48" w:rsidRDefault="000D1B48"/>
    <w:p w14:paraId="07724D75" w14:textId="77777777" w:rsidR="000D1B48" w:rsidRDefault="000D1B48"/>
    <w:p w14:paraId="2205A1A8" w14:textId="77777777" w:rsidR="000D1B48" w:rsidRDefault="000D1B48"/>
    <w:p w14:paraId="18730779" w14:textId="77777777" w:rsidR="000D1B48" w:rsidRDefault="000D1B48"/>
    <w:p w14:paraId="62DA17EE" w14:textId="77777777" w:rsidR="000D1B48" w:rsidRDefault="000D1B48"/>
    <w:p w14:paraId="7C6CD1C4" w14:textId="77777777" w:rsidR="000D1B48" w:rsidRDefault="000D1B48"/>
    <w:p w14:paraId="38B17677" w14:textId="77777777" w:rsidR="000D1B48" w:rsidRDefault="000D1B48"/>
    <w:p w14:paraId="1360CBB3" w14:textId="77777777" w:rsidR="000D1B48" w:rsidRDefault="000D1B48"/>
    <w:p w14:paraId="785AF63D" w14:textId="77777777" w:rsidR="000D1B48" w:rsidRDefault="000D1B48"/>
    <w:p w14:paraId="6C088138" w14:textId="77777777" w:rsidR="000D1B48" w:rsidRDefault="000D1B48"/>
    <w:p w14:paraId="77111062" w14:textId="77777777" w:rsidR="000D1B48" w:rsidRDefault="000D1B48"/>
    <w:p w14:paraId="13954897" w14:textId="77777777" w:rsidR="000D1B48" w:rsidRDefault="000D1B48"/>
    <w:p w14:paraId="06A19994" w14:textId="77777777" w:rsidR="000D1B48" w:rsidRDefault="000D1B48"/>
    <w:p w14:paraId="4BAAF4F7" w14:textId="77777777" w:rsidR="000D1B48" w:rsidRDefault="000D1B48"/>
    <w:p w14:paraId="0FB62C4E" w14:textId="77777777" w:rsidR="000D1B48" w:rsidRDefault="000D1B48"/>
    <w:p w14:paraId="3CB1240B" w14:textId="77777777" w:rsidR="000D1B48" w:rsidRDefault="000D1B48"/>
    <w:p w14:paraId="5E7BE6DD" w14:textId="77777777" w:rsidR="000D1B48" w:rsidRDefault="000D1B48"/>
    <w:p w14:paraId="133C622D" w14:textId="77777777" w:rsidR="000D1B48" w:rsidRDefault="000D1B48"/>
    <w:p w14:paraId="1FC87AB5" w14:textId="77777777" w:rsidR="000D1B48" w:rsidRDefault="000D1B48"/>
    <w:p w14:paraId="60E2BCE0" w14:textId="77777777" w:rsidR="000D1B48" w:rsidRDefault="000D1B48"/>
    <w:p w14:paraId="1DBBDB95" w14:textId="77777777" w:rsidR="000D1B48" w:rsidRDefault="000D1B48"/>
    <w:p w14:paraId="176ED17C" w14:textId="77777777" w:rsidR="000D1B48" w:rsidRDefault="000D1B48"/>
    <w:p w14:paraId="40BF18DE" w14:textId="77777777" w:rsidR="000D1B48" w:rsidRDefault="000D1B48"/>
    <w:p w14:paraId="25D70DEE" w14:textId="77777777" w:rsidR="000D1B48" w:rsidRDefault="000D1B48"/>
    <w:p w14:paraId="59082F94" w14:textId="77777777" w:rsidR="000D1B48" w:rsidRDefault="000D1B48"/>
    <w:p w14:paraId="30C792C9" w14:textId="77777777" w:rsidR="000D1B48" w:rsidRDefault="000D1B48"/>
    <w:p w14:paraId="3DE380B6" w14:textId="77777777" w:rsidR="000D1B48" w:rsidRDefault="000D1B48"/>
    <w:p w14:paraId="7CA912B6" w14:textId="77777777" w:rsidR="000D1B48" w:rsidRDefault="000D1B48"/>
    <w:p w14:paraId="7599C63E" w14:textId="77777777" w:rsidR="00AF75B3" w:rsidRDefault="00AF75B3"/>
    <w:p w14:paraId="66469392" w14:textId="26CE47C1" w:rsidR="00AF75B3" w:rsidRDefault="00AF75B3" w:rsidP="0039189F">
      <w:pPr>
        <w:jc w:val="center"/>
      </w:pPr>
      <w:r>
        <w:t>1.3.2 Use Case Diagrams</w:t>
      </w:r>
    </w:p>
    <w:p w14:paraId="3868EC16" w14:textId="77777777" w:rsidR="00AF75B3" w:rsidRDefault="00AF75B3" w:rsidP="00AF75B3">
      <w:pPr>
        <w:jc w:val="center"/>
      </w:pPr>
    </w:p>
    <w:p w14:paraId="2781F872" w14:textId="77777777" w:rsidR="00AF75B3" w:rsidRDefault="00AF75B3" w:rsidP="00AF75B3">
      <w:pPr>
        <w:jc w:val="center"/>
      </w:pPr>
    </w:p>
    <w:p w14:paraId="632A6D1C" w14:textId="77777777" w:rsidR="00AF75B3" w:rsidRDefault="00AF75B3" w:rsidP="00AF75B3">
      <w:pPr>
        <w:jc w:val="center"/>
      </w:pPr>
    </w:p>
    <w:p w14:paraId="7AFD082E" w14:textId="496EADD1" w:rsidR="00AF75B3" w:rsidRDefault="00AF75B3" w:rsidP="00AF75B3">
      <w:pPr>
        <w:jc w:val="center"/>
      </w:pPr>
    </w:p>
    <w:p w14:paraId="3B2B91E5" w14:textId="77777777" w:rsidR="00AF75B3" w:rsidRDefault="00AF75B3" w:rsidP="00AF75B3">
      <w:pPr>
        <w:jc w:val="center"/>
      </w:pPr>
    </w:p>
    <w:p w14:paraId="4A39180D" w14:textId="77777777" w:rsidR="00AF75B3" w:rsidRDefault="00AF75B3" w:rsidP="00AF75B3">
      <w:pPr>
        <w:jc w:val="center"/>
      </w:pPr>
    </w:p>
    <w:p w14:paraId="78A6AADA" w14:textId="77777777" w:rsidR="00AF75B3" w:rsidRDefault="00AF75B3" w:rsidP="00AF75B3">
      <w:pPr>
        <w:jc w:val="center"/>
      </w:pPr>
    </w:p>
    <w:p w14:paraId="5B1CFA23" w14:textId="132ABC95" w:rsidR="00AF75B3" w:rsidRDefault="00FC1426" w:rsidP="00AF75B3">
      <w:pPr>
        <w:jc w:val="center"/>
      </w:pPr>
      <w:r>
        <w:rPr>
          <w:noProof/>
        </w:rPr>
        <w:drawing>
          <wp:inline distT="0" distB="0" distL="0" distR="0" wp14:anchorId="699167D5" wp14:editId="35FC13E6">
            <wp:extent cx="6341491" cy="3269673"/>
            <wp:effectExtent l="0" t="0" r="0" b="0"/>
            <wp:docPr id="580736925" name="Picture 3" descr="A diagram of a bank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6925" name="Picture 3" descr="A diagram of a banking syste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9" cy="32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260" w14:textId="77777777" w:rsidR="00AF75B3" w:rsidRDefault="00AF75B3" w:rsidP="00AF75B3">
      <w:pPr>
        <w:jc w:val="center"/>
      </w:pPr>
    </w:p>
    <w:p w14:paraId="7B999C39" w14:textId="77777777" w:rsidR="00AF75B3" w:rsidRDefault="00AF75B3" w:rsidP="00AF75B3">
      <w:pPr>
        <w:jc w:val="center"/>
      </w:pPr>
    </w:p>
    <w:p w14:paraId="7915FF1E" w14:textId="77777777" w:rsidR="00AF75B3" w:rsidRDefault="00AF75B3" w:rsidP="00AF75B3">
      <w:pPr>
        <w:jc w:val="center"/>
      </w:pPr>
    </w:p>
    <w:p w14:paraId="17F3C675" w14:textId="77777777" w:rsidR="00AF75B3" w:rsidRDefault="00AF75B3" w:rsidP="00AF75B3">
      <w:pPr>
        <w:jc w:val="center"/>
      </w:pPr>
    </w:p>
    <w:p w14:paraId="779D84A6" w14:textId="77777777" w:rsidR="00AF75B3" w:rsidRDefault="00AF75B3" w:rsidP="00AF75B3">
      <w:pPr>
        <w:jc w:val="center"/>
      </w:pPr>
    </w:p>
    <w:p w14:paraId="47015F75" w14:textId="77777777" w:rsidR="00AF75B3" w:rsidRDefault="00AF75B3" w:rsidP="00AF75B3">
      <w:pPr>
        <w:jc w:val="center"/>
      </w:pPr>
    </w:p>
    <w:p w14:paraId="1D112531" w14:textId="77777777" w:rsidR="00AF75B3" w:rsidRDefault="00AF75B3" w:rsidP="00AF75B3">
      <w:pPr>
        <w:jc w:val="center"/>
      </w:pPr>
    </w:p>
    <w:p w14:paraId="057A0B69" w14:textId="77777777" w:rsidR="00AF75B3" w:rsidRDefault="00AF75B3" w:rsidP="00AF75B3">
      <w:pPr>
        <w:jc w:val="center"/>
      </w:pPr>
    </w:p>
    <w:p w14:paraId="496315BE" w14:textId="77777777" w:rsidR="00AF75B3" w:rsidRDefault="00AF75B3" w:rsidP="00AF75B3">
      <w:pPr>
        <w:jc w:val="center"/>
      </w:pPr>
    </w:p>
    <w:p w14:paraId="0D2A65A1" w14:textId="77777777" w:rsidR="00AF75B3" w:rsidRDefault="00AF75B3" w:rsidP="00AF75B3">
      <w:pPr>
        <w:jc w:val="center"/>
      </w:pPr>
    </w:p>
    <w:p w14:paraId="7028A216" w14:textId="77777777" w:rsidR="00AF75B3" w:rsidRDefault="00AF75B3" w:rsidP="00AF75B3">
      <w:pPr>
        <w:jc w:val="center"/>
      </w:pPr>
    </w:p>
    <w:p w14:paraId="44F20A24" w14:textId="77777777" w:rsidR="00AF75B3" w:rsidRDefault="00AF75B3" w:rsidP="00AF75B3">
      <w:pPr>
        <w:jc w:val="center"/>
      </w:pPr>
    </w:p>
    <w:p w14:paraId="6EE94F1E" w14:textId="77777777" w:rsidR="00AF75B3" w:rsidRDefault="00AF75B3" w:rsidP="00AF75B3">
      <w:pPr>
        <w:jc w:val="center"/>
      </w:pPr>
    </w:p>
    <w:p w14:paraId="4EFE7EA9" w14:textId="77777777" w:rsidR="00AF75B3" w:rsidRDefault="00AF75B3" w:rsidP="00AF75B3">
      <w:pPr>
        <w:jc w:val="center"/>
      </w:pPr>
    </w:p>
    <w:p w14:paraId="0D2B79F7" w14:textId="77777777" w:rsidR="00AF75B3" w:rsidRDefault="00AF75B3" w:rsidP="00AF75B3">
      <w:pPr>
        <w:jc w:val="center"/>
      </w:pPr>
    </w:p>
    <w:p w14:paraId="03017176" w14:textId="77777777" w:rsidR="00AF75B3" w:rsidRDefault="00AF75B3" w:rsidP="003B23C7"/>
    <w:p w14:paraId="21BA7FD0" w14:textId="77777777" w:rsidR="00AF75B3" w:rsidRDefault="00AF75B3" w:rsidP="00AF75B3">
      <w:pPr>
        <w:jc w:val="center"/>
      </w:pPr>
    </w:p>
    <w:p w14:paraId="7EA1C08F" w14:textId="28500AC9" w:rsidR="00AF75B3" w:rsidRDefault="00AF75B3" w:rsidP="00AF75B3">
      <w:pPr>
        <w:jc w:val="center"/>
      </w:pPr>
      <w:r>
        <w:t>1.3.3 UML Class Diagram</w:t>
      </w:r>
    </w:p>
    <w:p w14:paraId="1E65252A" w14:textId="77777777" w:rsidR="00AF75B3" w:rsidRDefault="00AF75B3" w:rsidP="00AF75B3">
      <w:pPr>
        <w:jc w:val="center"/>
      </w:pPr>
    </w:p>
    <w:p w14:paraId="294F6F70" w14:textId="7F1A0A98" w:rsidR="00AF75B3" w:rsidRDefault="000D40DD" w:rsidP="00AF75B3">
      <w:r>
        <w:rPr>
          <w:noProof/>
        </w:rPr>
        <w:drawing>
          <wp:inline distT="0" distB="0" distL="0" distR="0" wp14:anchorId="25156082" wp14:editId="251809F7">
            <wp:extent cx="6522085" cy="4355465"/>
            <wp:effectExtent l="0" t="0" r="5715" b="635"/>
            <wp:docPr id="2122939352" name="Picture 4" descr="A computer screen shot of a computer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9352" name="Picture 4" descr="A computer screen shot of a computer flow char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17C" w14:textId="77777777" w:rsidR="00AF75B3" w:rsidRPr="00E85DC1" w:rsidRDefault="00AF75B3" w:rsidP="00AF75B3"/>
    <w:p w14:paraId="69E0650A" w14:textId="77777777" w:rsidR="00AF75B3" w:rsidRDefault="00AF75B3"/>
    <w:p w14:paraId="3AE36C3F" w14:textId="77777777" w:rsidR="00AF75B3" w:rsidRDefault="00AF75B3"/>
    <w:p w14:paraId="765038D8" w14:textId="77777777" w:rsidR="00AF75B3" w:rsidRDefault="00AF75B3"/>
    <w:p w14:paraId="58504781" w14:textId="77777777" w:rsidR="00AF75B3" w:rsidRDefault="00AF75B3"/>
    <w:p w14:paraId="54F373F6" w14:textId="77777777" w:rsidR="00AF75B3" w:rsidRDefault="00AF75B3"/>
    <w:p w14:paraId="54B310A9" w14:textId="77777777" w:rsidR="00A430A0" w:rsidRDefault="00A430A0" w:rsidP="00F94A5A">
      <w:pPr>
        <w:jc w:val="center"/>
      </w:pPr>
    </w:p>
    <w:p w14:paraId="482EBFC4" w14:textId="77777777" w:rsidR="00A430A0" w:rsidRDefault="00A430A0" w:rsidP="00F94A5A">
      <w:pPr>
        <w:jc w:val="center"/>
      </w:pPr>
    </w:p>
    <w:p w14:paraId="7149C45E" w14:textId="77777777" w:rsidR="00A430A0" w:rsidRDefault="00A430A0" w:rsidP="00F94A5A">
      <w:pPr>
        <w:jc w:val="center"/>
      </w:pPr>
    </w:p>
    <w:p w14:paraId="1DC8B0F6" w14:textId="77777777" w:rsidR="00A430A0" w:rsidRDefault="00A430A0" w:rsidP="00F94A5A">
      <w:pPr>
        <w:jc w:val="center"/>
      </w:pPr>
    </w:p>
    <w:p w14:paraId="37832870" w14:textId="77777777" w:rsidR="00A430A0" w:rsidRDefault="00A430A0" w:rsidP="00F94A5A">
      <w:pPr>
        <w:jc w:val="center"/>
      </w:pPr>
    </w:p>
    <w:p w14:paraId="1D81AE12" w14:textId="77777777" w:rsidR="00A430A0" w:rsidRDefault="00A430A0" w:rsidP="00F94A5A">
      <w:pPr>
        <w:jc w:val="center"/>
      </w:pPr>
    </w:p>
    <w:p w14:paraId="75A9193F" w14:textId="77777777" w:rsidR="00A430A0" w:rsidRDefault="00A430A0" w:rsidP="00F94A5A">
      <w:pPr>
        <w:jc w:val="center"/>
      </w:pPr>
    </w:p>
    <w:p w14:paraId="2836C685" w14:textId="77777777" w:rsidR="00A430A0" w:rsidRDefault="00A430A0" w:rsidP="00F94A5A">
      <w:pPr>
        <w:jc w:val="center"/>
      </w:pPr>
    </w:p>
    <w:p w14:paraId="0D9393F8" w14:textId="77777777" w:rsidR="00A430A0" w:rsidRDefault="00A430A0" w:rsidP="00F94A5A">
      <w:pPr>
        <w:jc w:val="center"/>
      </w:pPr>
    </w:p>
    <w:p w14:paraId="2E7E8F2D" w14:textId="77777777" w:rsidR="00A430A0" w:rsidRDefault="00A430A0" w:rsidP="00F94A5A">
      <w:pPr>
        <w:jc w:val="center"/>
      </w:pPr>
    </w:p>
    <w:p w14:paraId="7877A75A" w14:textId="77777777" w:rsidR="00A430A0" w:rsidRDefault="00A430A0" w:rsidP="00F94A5A">
      <w:pPr>
        <w:jc w:val="center"/>
      </w:pPr>
    </w:p>
    <w:p w14:paraId="67063937" w14:textId="77777777" w:rsidR="00A430A0" w:rsidRDefault="00A430A0" w:rsidP="00F94A5A">
      <w:pPr>
        <w:jc w:val="center"/>
      </w:pPr>
    </w:p>
    <w:p w14:paraId="17AA3548" w14:textId="77777777" w:rsidR="00A430A0" w:rsidRDefault="00A430A0" w:rsidP="00F94A5A">
      <w:pPr>
        <w:jc w:val="center"/>
      </w:pPr>
    </w:p>
    <w:p w14:paraId="38C395BB" w14:textId="77777777" w:rsidR="00A430A0" w:rsidRDefault="00A430A0" w:rsidP="00F94A5A">
      <w:pPr>
        <w:jc w:val="center"/>
      </w:pPr>
    </w:p>
    <w:p w14:paraId="29DCD28E" w14:textId="77777777" w:rsidR="00A430A0" w:rsidRDefault="00A430A0" w:rsidP="00F94A5A">
      <w:pPr>
        <w:jc w:val="center"/>
      </w:pPr>
    </w:p>
    <w:p w14:paraId="17532E9F" w14:textId="77777777" w:rsidR="00A430A0" w:rsidRDefault="00A430A0" w:rsidP="00F94A5A">
      <w:pPr>
        <w:jc w:val="center"/>
      </w:pPr>
    </w:p>
    <w:p w14:paraId="6020DCFB" w14:textId="1786540D" w:rsidR="00F94A5A" w:rsidRDefault="00F94A5A" w:rsidP="00F94A5A">
      <w:pPr>
        <w:jc w:val="center"/>
      </w:pPr>
      <w:r>
        <w:t>1.3.4 Sequence Diagrams</w:t>
      </w:r>
    </w:p>
    <w:p w14:paraId="208BD2E3" w14:textId="714CE28A" w:rsidR="00F94A5A" w:rsidRDefault="0022652E" w:rsidP="00F94A5A">
      <w:pPr>
        <w:suppressAutoHyphens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FE7A7" wp14:editId="74B84032">
            <wp:extent cx="5486400" cy="4191000"/>
            <wp:effectExtent l="0" t="0" r="0" b="0"/>
            <wp:docPr id="1165705218" name="Picture 6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5218" name="Picture 6" descr="A diagram of a workflow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6D6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30A00ED0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8EDDD39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636AE5D8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9AEC104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6D177B2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19C91C0E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3DF8E283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BFC9F51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7391AC97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5B3D5CE9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6013E5A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5C56920F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5547C53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3179F7D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62678A5F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47699F4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704B8D3" w14:textId="77777777" w:rsidR="007F1546" w:rsidRPr="00F94A5A" w:rsidRDefault="007F1546" w:rsidP="00F94A5A">
      <w:pPr>
        <w:suppressAutoHyphens w:val="0"/>
        <w:rPr>
          <w:sz w:val="24"/>
          <w:szCs w:val="24"/>
        </w:rPr>
      </w:pPr>
    </w:p>
    <w:p w14:paraId="4BE8325D" w14:textId="77777777" w:rsidR="001D2745" w:rsidRDefault="001D2745"/>
    <w:p w14:paraId="403FE632" w14:textId="77777777" w:rsidR="001D2745" w:rsidRDefault="001D2745"/>
    <w:p w14:paraId="300FFF50" w14:textId="36EF1508" w:rsidR="001D2745" w:rsidRDefault="001D2745"/>
    <w:p w14:paraId="6C5BCC29" w14:textId="77777777" w:rsidR="001D2745" w:rsidRDefault="001D2745"/>
    <w:p w14:paraId="55633724" w14:textId="77777777" w:rsidR="001D2745" w:rsidRDefault="001D2745"/>
    <w:p w14:paraId="676403DF" w14:textId="18B43BB4" w:rsidR="00AF75B3" w:rsidRDefault="001D2745">
      <w:r>
        <w:t>Gannt Chart</w:t>
      </w:r>
    </w:p>
    <w:p w14:paraId="4706EAA6" w14:textId="366C01CD" w:rsidR="001D2745" w:rsidRDefault="00CC4FCA">
      <w:r>
        <w:rPr>
          <w:noProof/>
        </w:rPr>
        <w:drawing>
          <wp:inline distT="0" distB="0" distL="0" distR="0" wp14:anchorId="688DEB1D" wp14:editId="3CD0EC0A">
            <wp:extent cx="5486400" cy="1995805"/>
            <wp:effectExtent l="0" t="0" r="0" b="0"/>
            <wp:docPr id="170672592" name="Picture 5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2592" name="Picture 5" descr="A screenshot of a project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745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E1D1C" w14:textId="77777777" w:rsidR="000663A7" w:rsidRDefault="000663A7">
      <w:r>
        <w:separator/>
      </w:r>
    </w:p>
  </w:endnote>
  <w:endnote w:type="continuationSeparator" w:id="0">
    <w:p w14:paraId="26B51E35" w14:textId="77777777" w:rsidR="000663A7" w:rsidRDefault="0006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8B477" w14:textId="77777777" w:rsidR="000663A7" w:rsidRDefault="000663A7">
      <w:r>
        <w:separator/>
      </w:r>
    </w:p>
  </w:footnote>
  <w:footnote w:type="continuationSeparator" w:id="0">
    <w:p w14:paraId="595BB2A7" w14:textId="77777777" w:rsidR="000663A7" w:rsidRDefault="00066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DBF"/>
    <w:multiLevelType w:val="multilevel"/>
    <w:tmpl w:val="0AB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044D"/>
    <w:multiLevelType w:val="multilevel"/>
    <w:tmpl w:val="4ED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9E3270"/>
    <w:multiLevelType w:val="multilevel"/>
    <w:tmpl w:val="7BC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00EAD"/>
    <w:multiLevelType w:val="multilevel"/>
    <w:tmpl w:val="465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449"/>
    <w:multiLevelType w:val="multilevel"/>
    <w:tmpl w:val="02BE9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B3EC8"/>
    <w:multiLevelType w:val="multilevel"/>
    <w:tmpl w:val="6DB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7440B"/>
    <w:multiLevelType w:val="multilevel"/>
    <w:tmpl w:val="234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6318E"/>
    <w:multiLevelType w:val="multilevel"/>
    <w:tmpl w:val="A7FA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6634"/>
    <w:multiLevelType w:val="multilevel"/>
    <w:tmpl w:val="689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27C34"/>
    <w:multiLevelType w:val="multilevel"/>
    <w:tmpl w:val="4AB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4" w15:restartNumberingAfterBreak="0">
    <w:nsid w:val="2CA459FB"/>
    <w:multiLevelType w:val="multilevel"/>
    <w:tmpl w:val="51EA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E5D0E"/>
    <w:multiLevelType w:val="multilevel"/>
    <w:tmpl w:val="714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27D97"/>
    <w:multiLevelType w:val="multilevel"/>
    <w:tmpl w:val="9BD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914E1"/>
    <w:multiLevelType w:val="multilevel"/>
    <w:tmpl w:val="5CD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667BF"/>
    <w:multiLevelType w:val="multilevel"/>
    <w:tmpl w:val="CFD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3555F"/>
    <w:multiLevelType w:val="multilevel"/>
    <w:tmpl w:val="C1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50BF9"/>
    <w:multiLevelType w:val="multilevel"/>
    <w:tmpl w:val="EA3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92C94"/>
    <w:multiLevelType w:val="multilevel"/>
    <w:tmpl w:val="CC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70E53"/>
    <w:multiLevelType w:val="multilevel"/>
    <w:tmpl w:val="85E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85A1B"/>
    <w:multiLevelType w:val="multilevel"/>
    <w:tmpl w:val="10B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D1037"/>
    <w:multiLevelType w:val="multilevel"/>
    <w:tmpl w:val="77A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6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ADA4077"/>
    <w:multiLevelType w:val="multilevel"/>
    <w:tmpl w:val="B57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C6F5C"/>
    <w:multiLevelType w:val="multilevel"/>
    <w:tmpl w:val="CBB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0" w15:restartNumberingAfterBreak="0">
    <w:nsid w:val="5F243D4E"/>
    <w:multiLevelType w:val="multilevel"/>
    <w:tmpl w:val="55D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E5BEF"/>
    <w:multiLevelType w:val="multilevel"/>
    <w:tmpl w:val="6DE8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6391A"/>
    <w:multiLevelType w:val="multilevel"/>
    <w:tmpl w:val="920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64037"/>
    <w:multiLevelType w:val="multilevel"/>
    <w:tmpl w:val="617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919DC"/>
    <w:multiLevelType w:val="multilevel"/>
    <w:tmpl w:val="702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2137E"/>
    <w:multiLevelType w:val="multilevel"/>
    <w:tmpl w:val="118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A3F1E"/>
    <w:multiLevelType w:val="multilevel"/>
    <w:tmpl w:val="2B8E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7069">
    <w:abstractNumId w:val="29"/>
  </w:num>
  <w:num w:numId="2" w16cid:durableId="1656034980">
    <w:abstractNumId w:val="25"/>
  </w:num>
  <w:num w:numId="3" w16cid:durableId="1973709737">
    <w:abstractNumId w:val="3"/>
  </w:num>
  <w:num w:numId="4" w16cid:durableId="1682312047">
    <w:abstractNumId w:val="2"/>
  </w:num>
  <w:num w:numId="5" w16cid:durableId="927542858">
    <w:abstractNumId w:val="26"/>
  </w:num>
  <w:num w:numId="6" w16cid:durableId="1079323524">
    <w:abstractNumId w:val="13"/>
  </w:num>
  <w:num w:numId="7" w16cid:durableId="1496602898">
    <w:abstractNumId w:val="12"/>
  </w:num>
  <w:num w:numId="8" w16cid:durableId="14039678">
    <w:abstractNumId w:val="17"/>
  </w:num>
  <w:num w:numId="9" w16cid:durableId="1394500590">
    <w:abstractNumId w:val="10"/>
  </w:num>
  <w:num w:numId="10" w16cid:durableId="622155774">
    <w:abstractNumId w:val="30"/>
  </w:num>
  <w:num w:numId="11" w16cid:durableId="1533570960">
    <w:abstractNumId w:val="36"/>
  </w:num>
  <w:num w:numId="12" w16cid:durableId="1536041955">
    <w:abstractNumId w:val="11"/>
  </w:num>
  <w:num w:numId="13" w16cid:durableId="1410227067">
    <w:abstractNumId w:val="18"/>
  </w:num>
  <w:num w:numId="14" w16cid:durableId="45885395">
    <w:abstractNumId w:val="21"/>
  </w:num>
  <w:num w:numId="15" w16cid:durableId="807168581">
    <w:abstractNumId w:val="0"/>
  </w:num>
  <w:num w:numId="16" w16cid:durableId="1762680859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49214140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2125071353">
    <w:abstractNumId w:val="15"/>
  </w:num>
  <w:num w:numId="19" w16cid:durableId="262151205">
    <w:abstractNumId w:val="19"/>
  </w:num>
  <w:num w:numId="20" w16cid:durableId="213086952">
    <w:abstractNumId w:val="32"/>
  </w:num>
  <w:num w:numId="21" w16cid:durableId="1512064744">
    <w:abstractNumId w:val="4"/>
  </w:num>
  <w:num w:numId="22" w16cid:durableId="1713073332">
    <w:abstractNumId w:val="1"/>
  </w:num>
  <w:num w:numId="23" w16cid:durableId="1660645358">
    <w:abstractNumId w:val="33"/>
  </w:num>
  <w:num w:numId="24" w16cid:durableId="401870823">
    <w:abstractNumId w:val="7"/>
  </w:num>
  <w:num w:numId="25" w16cid:durableId="1706640020">
    <w:abstractNumId w:val="24"/>
  </w:num>
  <w:num w:numId="26" w16cid:durableId="763770093">
    <w:abstractNumId w:val="31"/>
  </w:num>
  <w:num w:numId="27" w16cid:durableId="1346321825">
    <w:abstractNumId w:val="9"/>
  </w:num>
  <w:num w:numId="28" w16cid:durableId="218169827">
    <w:abstractNumId w:val="34"/>
  </w:num>
  <w:num w:numId="29" w16cid:durableId="527762556">
    <w:abstractNumId w:val="28"/>
  </w:num>
  <w:num w:numId="30" w16cid:durableId="1352489953">
    <w:abstractNumId w:val="20"/>
  </w:num>
  <w:num w:numId="31" w16cid:durableId="1253246590">
    <w:abstractNumId w:val="8"/>
  </w:num>
  <w:num w:numId="32" w16cid:durableId="1456174634">
    <w:abstractNumId w:val="22"/>
  </w:num>
  <w:num w:numId="33" w16cid:durableId="505366579">
    <w:abstractNumId w:val="35"/>
  </w:num>
  <w:num w:numId="34" w16cid:durableId="84618567">
    <w:abstractNumId w:val="5"/>
  </w:num>
  <w:num w:numId="35" w16cid:durableId="583300158">
    <w:abstractNumId w:val="23"/>
  </w:num>
  <w:num w:numId="36" w16cid:durableId="1110197687">
    <w:abstractNumId w:val="14"/>
  </w:num>
  <w:num w:numId="37" w16cid:durableId="1153335109">
    <w:abstractNumId w:val="16"/>
  </w:num>
  <w:num w:numId="38" w16cid:durableId="17482665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3AEA"/>
    <w:rsid w:val="000566DD"/>
    <w:rsid w:val="00057DA9"/>
    <w:rsid w:val="000663A7"/>
    <w:rsid w:val="000718F2"/>
    <w:rsid w:val="0007729A"/>
    <w:rsid w:val="00086373"/>
    <w:rsid w:val="000977CC"/>
    <w:rsid w:val="000D1B48"/>
    <w:rsid w:val="000D40DD"/>
    <w:rsid w:val="000F55B6"/>
    <w:rsid w:val="001061DA"/>
    <w:rsid w:val="00106ECA"/>
    <w:rsid w:val="00122436"/>
    <w:rsid w:val="0014062F"/>
    <w:rsid w:val="001410FF"/>
    <w:rsid w:val="00154F1D"/>
    <w:rsid w:val="0016506A"/>
    <w:rsid w:val="00176DD8"/>
    <w:rsid w:val="001A2DAA"/>
    <w:rsid w:val="001B1CB0"/>
    <w:rsid w:val="001C2574"/>
    <w:rsid w:val="001D2745"/>
    <w:rsid w:val="001E1737"/>
    <w:rsid w:val="00225798"/>
    <w:rsid w:val="0022652E"/>
    <w:rsid w:val="002367B7"/>
    <w:rsid w:val="0023790E"/>
    <w:rsid w:val="00263618"/>
    <w:rsid w:val="002C068F"/>
    <w:rsid w:val="002C528D"/>
    <w:rsid w:val="002D1BB3"/>
    <w:rsid w:val="003057AB"/>
    <w:rsid w:val="00325E82"/>
    <w:rsid w:val="00364FB3"/>
    <w:rsid w:val="003704A3"/>
    <w:rsid w:val="00383FB4"/>
    <w:rsid w:val="0039189F"/>
    <w:rsid w:val="003B23C7"/>
    <w:rsid w:val="003B7814"/>
    <w:rsid w:val="00412059"/>
    <w:rsid w:val="00413397"/>
    <w:rsid w:val="00413F80"/>
    <w:rsid w:val="0042655F"/>
    <w:rsid w:val="00482F12"/>
    <w:rsid w:val="004A6AD4"/>
    <w:rsid w:val="004B33A4"/>
    <w:rsid w:val="004B7B39"/>
    <w:rsid w:val="004C62BF"/>
    <w:rsid w:val="00501922"/>
    <w:rsid w:val="005036DA"/>
    <w:rsid w:val="005474E4"/>
    <w:rsid w:val="00552C9D"/>
    <w:rsid w:val="00572AF3"/>
    <w:rsid w:val="00575BDE"/>
    <w:rsid w:val="005D36F3"/>
    <w:rsid w:val="005E5D04"/>
    <w:rsid w:val="005E6D4D"/>
    <w:rsid w:val="005F0EA0"/>
    <w:rsid w:val="00630BE4"/>
    <w:rsid w:val="00697FCE"/>
    <w:rsid w:val="006A7135"/>
    <w:rsid w:val="006B5C75"/>
    <w:rsid w:val="006D0510"/>
    <w:rsid w:val="006E382B"/>
    <w:rsid w:val="007048CD"/>
    <w:rsid w:val="0076518B"/>
    <w:rsid w:val="00770182"/>
    <w:rsid w:val="00786C81"/>
    <w:rsid w:val="007939F8"/>
    <w:rsid w:val="007D2E0C"/>
    <w:rsid w:val="007D3BA6"/>
    <w:rsid w:val="007D7408"/>
    <w:rsid w:val="007F1546"/>
    <w:rsid w:val="00807DFF"/>
    <w:rsid w:val="00835706"/>
    <w:rsid w:val="00874762"/>
    <w:rsid w:val="008A006F"/>
    <w:rsid w:val="008A0DB6"/>
    <w:rsid w:val="008A33BF"/>
    <w:rsid w:val="008D41FD"/>
    <w:rsid w:val="0093417F"/>
    <w:rsid w:val="009479BD"/>
    <w:rsid w:val="00955D9D"/>
    <w:rsid w:val="00957D39"/>
    <w:rsid w:val="00965C4E"/>
    <w:rsid w:val="00967FBD"/>
    <w:rsid w:val="00975305"/>
    <w:rsid w:val="009A53DD"/>
    <w:rsid w:val="009C2402"/>
    <w:rsid w:val="009C6E34"/>
    <w:rsid w:val="009D2930"/>
    <w:rsid w:val="009F46A2"/>
    <w:rsid w:val="00A02C57"/>
    <w:rsid w:val="00A430A0"/>
    <w:rsid w:val="00A6744B"/>
    <w:rsid w:val="00A70311"/>
    <w:rsid w:val="00A877CC"/>
    <w:rsid w:val="00AA7534"/>
    <w:rsid w:val="00AD7812"/>
    <w:rsid w:val="00AE6384"/>
    <w:rsid w:val="00AF75B3"/>
    <w:rsid w:val="00B00694"/>
    <w:rsid w:val="00B05C7A"/>
    <w:rsid w:val="00B210C6"/>
    <w:rsid w:val="00B22E7F"/>
    <w:rsid w:val="00B55738"/>
    <w:rsid w:val="00B70482"/>
    <w:rsid w:val="00B815CB"/>
    <w:rsid w:val="00B90AC8"/>
    <w:rsid w:val="00BB4423"/>
    <w:rsid w:val="00BC6488"/>
    <w:rsid w:val="00BF4359"/>
    <w:rsid w:val="00C06F7F"/>
    <w:rsid w:val="00C108A6"/>
    <w:rsid w:val="00C12114"/>
    <w:rsid w:val="00C37DED"/>
    <w:rsid w:val="00C504F6"/>
    <w:rsid w:val="00CA4E30"/>
    <w:rsid w:val="00CB0051"/>
    <w:rsid w:val="00CB1749"/>
    <w:rsid w:val="00CC2B2B"/>
    <w:rsid w:val="00CC4FCA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8664A"/>
    <w:rsid w:val="00E8782D"/>
    <w:rsid w:val="00EA7A05"/>
    <w:rsid w:val="00EB7684"/>
    <w:rsid w:val="00ED09A0"/>
    <w:rsid w:val="00ED298F"/>
    <w:rsid w:val="00ED2F15"/>
    <w:rsid w:val="00F13E9E"/>
    <w:rsid w:val="00F3582E"/>
    <w:rsid w:val="00F43C7E"/>
    <w:rsid w:val="00F87B1A"/>
    <w:rsid w:val="00F94A5A"/>
    <w:rsid w:val="00FA6045"/>
    <w:rsid w:val="00FC1426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94A5A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5B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C142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fabo/CS-401-Project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Nidhi Prajapati</cp:lastModifiedBy>
  <cp:revision>2</cp:revision>
  <dcterms:created xsi:type="dcterms:W3CDTF">2025-11-01T06:45:00Z</dcterms:created>
  <dcterms:modified xsi:type="dcterms:W3CDTF">2025-11-01T06:45:00Z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