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605DF" w:rsidP="003F75E4">
      <w:pPr>
        <w:pStyle w:val="a7"/>
      </w:pPr>
      <w:r>
        <w:rPr>
          <w:rFonts w:hint="eastAsia"/>
        </w:rPr>
        <w:t>易起游综合性数字平台</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605DF">
        <w:rPr>
          <w:rFonts w:hint="eastAsia"/>
          <w:b/>
          <w:sz w:val="28"/>
          <w:szCs w:val="28"/>
        </w:rPr>
        <w:t>易起游综合性数字平台</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roofErr w:type="gramStart"/>
      <w:r w:rsidR="003605DF">
        <w:rPr>
          <w:rFonts w:hint="eastAsia"/>
          <w:b/>
          <w:sz w:val="28"/>
          <w:szCs w:val="28"/>
        </w:rPr>
        <w:t>孙艺凡</w:t>
      </w:r>
      <w:proofErr w:type="gramEnd"/>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605DF">
        <w:rPr>
          <w:rFonts w:hint="eastAsia"/>
          <w:sz w:val="28"/>
          <w:szCs w:val="28"/>
        </w:rPr>
        <w:t>易起游综合性数字平台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3605DF" w:rsidRDefault="003605DF" w:rsidP="003605DF">
      <w:pPr>
        <w:pStyle w:val="ab"/>
        <w:numPr>
          <w:ilvl w:val="0"/>
          <w:numId w:val="16"/>
        </w:numPr>
        <w:ind w:firstLineChars="0"/>
        <w:rPr>
          <w:rFonts w:ascii="Arial" w:hAnsi="Arial" w:cs="Arial"/>
          <w:color w:val="333333"/>
          <w:sz w:val="28"/>
          <w:szCs w:val="28"/>
          <w:shd w:val="clear" w:color="auto" w:fill="FFFFFF"/>
        </w:rPr>
      </w:pPr>
      <w:r w:rsidRPr="00BE4E0B">
        <w:rPr>
          <w:rFonts w:hint="eastAsia"/>
          <w:sz w:val="28"/>
          <w:szCs w:val="28"/>
        </w:rPr>
        <w:t>国内没有</w:t>
      </w:r>
      <w:r w:rsidRPr="00BE4E0B">
        <w:rPr>
          <w:rFonts w:ascii="Arial" w:hAnsi="Arial" w:cs="Arial"/>
          <w:color w:val="333333"/>
          <w:sz w:val="28"/>
          <w:szCs w:val="28"/>
          <w:shd w:val="clear" w:color="auto" w:fill="FFFFFF"/>
        </w:rPr>
        <w:t>综合性数字发行平台</w:t>
      </w:r>
      <w:r w:rsidRPr="00BE4E0B">
        <w:rPr>
          <w:rFonts w:ascii="Arial" w:hAnsi="Arial" w:cs="Arial" w:hint="eastAsia"/>
          <w:color w:val="333333"/>
          <w:sz w:val="28"/>
          <w:szCs w:val="28"/>
          <w:shd w:val="clear" w:color="auto" w:fill="FFFFFF"/>
        </w:rPr>
        <w:t>，玩家购买游戏需要到</w:t>
      </w:r>
      <w:r w:rsidRPr="00BE4E0B">
        <w:rPr>
          <w:rFonts w:ascii="Arial" w:hAnsi="Arial" w:cs="Arial" w:hint="eastAsia"/>
          <w:color w:val="333333"/>
          <w:sz w:val="28"/>
          <w:szCs w:val="28"/>
          <w:shd w:val="clear" w:color="auto" w:fill="FFFFFF"/>
        </w:rPr>
        <w:t>steam</w:t>
      </w:r>
      <w:r w:rsidRPr="00BE4E0B">
        <w:rPr>
          <w:rFonts w:ascii="Arial" w:hAnsi="Arial" w:cs="Arial" w:hint="eastAsia"/>
          <w:color w:val="333333"/>
          <w:sz w:val="28"/>
          <w:szCs w:val="28"/>
          <w:shd w:val="clear" w:color="auto" w:fill="FFFFFF"/>
        </w:rPr>
        <w:t>去下</w:t>
      </w:r>
      <w:r w:rsidRPr="00BE4E0B">
        <w:rPr>
          <w:rFonts w:ascii="Arial" w:hAnsi="Arial" w:cs="Arial" w:hint="eastAsia"/>
          <w:color w:val="333333"/>
          <w:sz w:val="28"/>
          <w:szCs w:val="28"/>
          <w:shd w:val="clear" w:color="auto" w:fill="FFFFFF"/>
        </w:rPr>
        <w:lastRenderedPageBreak/>
        <w:t>载，其存在问题包括：</w:t>
      </w:r>
    </w:p>
    <w:p w:rsidR="003605DF" w:rsidRPr="00BE4E0B" w:rsidRDefault="003605DF" w:rsidP="003605DF">
      <w:pPr>
        <w:ind w:firstLine="360"/>
        <w:rPr>
          <w:rFonts w:ascii="Arial" w:hAnsi="Arial" w:cs="Arial"/>
          <w:color w:val="333333"/>
          <w:sz w:val="28"/>
          <w:szCs w:val="28"/>
          <w:shd w:val="clear" w:color="auto" w:fill="FFFFFF"/>
        </w:rPr>
      </w:pPr>
      <w:r w:rsidRPr="00BE4E0B">
        <w:rPr>
          <w:rFonts w:ascii="Arial" w:hAnsi="Arial" w:cs="Arial" w:hint="eastAsia"/>
          <w:color w:val="333333"/>
          <w:sz w:val="28"/>
          <w:szCs w:val="28"/>
          <w:shd w:val="clear" w:color="auto" w:fill="FFFFFF"/>
        </w:rPr>
        <w:t xml:space="preserve">a </w:t>
      </w:r>
      <w:r w:rsidRPr="00BE4E0B">
        <w:rPr>
          <w:rFonts w:ascii="Arial" w:hAnsi="Arial" w:cs="Arial" w:hint="eastAsia"/>
          <w:color w:val="333333"/>
          <w:sz w:val="28"/>
          <w:szCs w:val="28"/>
          <w:shd w:val="clear" w:color="auto" w:fill="FFFFFF"/>
        </w:rPr>
        <w:t>、</w:t>
      </w:r>
      <w:r w:rsidRPr="00BE4E0B">
        <w:rPr>
          <w:rFonts w:ascii="Arial" w:hAnsi="Arial" w:cs="Arial" w:hint="eastAsia"/>
          <w:color w:val="333333"/>
          <w:sz w:val="28"/>
          <w:szCs w:val="28"/>
          <w:shd w:val="clear" w:color="auto" w:fill="FFFFFF"/>
        </w:rPr>
        <w:t>steam</w:t>
      </w:r>
      <w:r w:rsidRPr="00BE4E0B">
        <w:rPr>
          <w:rFonts w:ascii="Arial" w:hAnsi="Arial" w:cs="Arial" w:hint="eastAsia"/>
          <w:color w:val="333333"/>
          <w:sz w:val="28"/>
          <w:szCs w:val="28"/>
          <w:shd w:val="clear" w:color="auto" w:fill="FFFFFF"/>
        </w:rPr>
        <w:t>下载游戏、软件的时候速度较慢</w:t>
      </w:r>
    </w:p>
    <w:p w:rsidR="003605DF" w:rsidRPr="00BE4E0B" w:rsidRDefault="003605DF" w:rsidP="003605DF">
      <w:pPr>
        <w:pStyle w:val="ab"/>
        <w:ind w:left="360" w:firstLineChars="0" w:firstLine="0"/>
        <w:rPr>
          <w:sz w:val="28"/>
          <w:szCs w:val="28"/>
        </w:rPr>
      </w:pPr>
      <w:r w:rsidRPr="00BE4E0B">
        <w:rPr>
          <w:rFonts w:hint="eastAsia"/>
          <w:sz w:val="28"/>
          <w:szCs w:val="28"/>
        </w:rPr>
        <w:t>b</w:t>
      </w:r>
      <w:r w:rsidRPr="00BE4E0B">
        <w:rPr>
          <w:rFonts w:hint="eastAsia"/>
          <w:sz w:val="28"/>
          <w:szCs w:val="28"/>
        </w:rPr>
        <w:t>、在</w:t>
      </w:r>
      <w:r w:rsidRPr="00BE4E0B">
        <w:rPr>
          <w:rFonts w:hint="eastAsia"/>
          <w:sz w:val="28"/>
          <w:szCs w:val="28"/>
        </w:rPr>
        <w:t>steam</w:t>
      </w:r>
      <w:r w:rsidRPr="00BE4E0B">
        <w:rPr>
          <w:rFonts w:hint="eastAsia"/>
          <w:sz w:val="28"/>
          <w:szCs w:val="28"/>
        </w:rPr>
        <w:t>上购买游戏、软件需要开加速器</w:t>
      </w:r>
    </w:p>
    <w:p w:rsidR="003605DF" w:rsidRPr="00BE4E0B" w:rsidRDefault="003605DF" w:rsidP="003605DF">
      <w:pPr>
        <w:pStyle w:val="ab"/>
        <w:ind w:left="360" w:firstLineChars="0" w:firstLine="0"/>
        <w:rPr>
          <w:rFonts w:ascii="Arial" w:hAnsi="Arial" w:cs="Arial"/>
          <w:color w:val="333333"/>
          <w:sz w:val="28"/>
          <w:szCs w:val="28"/>
          <w:shd w:val="clear" w:color="auto" w:fill="FFFFFF"/>
        </w:rPr>
      </w:pPr>
      <w:r w:rsidRPr="00BE4E0B">
        <w:rPr>
          <w:rFonts w:hint="eastAsia"/>
          <w:sz w:val="28"/>
          <w:szCs w:val="28"/>
        </w:rPr>
        <w:t>c</w:t>
      </w:r>
      <w:r w:rsidRPr="00BE4E0B">
        <w:rPr>
          <w:rFonts w:hint="eastAsia"/>
          <w:sz w:val="28"/>
          <w:szCs w:val="28"/>
        </w:rPr>
        <w:t>、国区价格不是最低</w:t>
      </w:r>
    </w:p>
    <w:p w:rsidR="003605DF" w:rsidRPr="00BE4E0B" w:rsidRDefault="003605DF" w:rsidP="003605DF">
      <w:pPr>
        <w:pStyle w:val="ab"/>
        <w:numPr>
          <w:ilvl w:val="0"/>
          <w:numId w:val="16"/>
        </w:numPr>
        <w:ind w:firstLineChars="0"/>
        <w:rPr>
          <w:sz w:val="28"/>
          <w:szCs w:val="28"/>
        </w:rPr>
      </w:pPr>
      <w:r w:rsidRPr="00BE4E0B">
        <w:rPr>
          <w:rFonts w:hint="eastAsia"/>
          <w:sz w:val="28"/>
          <w:szCs w:val="28"/>
        </w:rPr>
        <w:t>中国是一个巨大的消费市场，但没有一个综合性的数字发行平台。</w:t>
      </w:r>
    </w:p>
    <w:p w:rsidR="00A50E52" w:rsidRDefault="00A50E52" w:rsidP="00A50E52">
      <w:pPr>
        <w:widowControl/>
        <w:spacing w:line="360" w:lineRule="auto"/>
        <w:rPr>
          <w:b/>
          <w:sz w:val="28"/>
          <w:szCs w:val="28"/>
        </w:rPr>
      </w:pPr>
      <w:r w:rsidRPr="00CA3431">
        <w:rPr>
          <w:rFonts w:hint="eastAsia"/>
          <w:b/>
          <w:sz w:val="28"/>
          <w:szCs w:val="28"/>
        </w:rPr>
        <w:t>项目目标</w:t>
      </w:r>
    </w:p>
    <w:p w:rsidR="003605DF" w:rsidRDefault="00A50E52" w:rsidP="003605DF">
      <w:pPr>
        <w:ind w:left="420" w:firstLine="420"/>
        <w:rPr>
          <w:sz w:val="28"/>
          <w:szCs w:val="28"/>
        </w:rPr>
      </w:pPr>
      <w:r>
        <w:rPr>
          <w:rFonts w:hint="eastAsia"/>
          <w:sz w:val="28"/>
          <w:szCs w:val="28"/>
        </w:rPr>
        <w:t>建设</w:t>
      </w:r>
      <w:r w:rsidR="003605DF">
        <w:rPr>
          <w:rFonts w:hint="eastAsia"/>
          <w:sz w:val="28"/>
          <w:szCs w:val="28"/>
        </w:rPr>
        <w:t>一个综合性数字</w:t>
      </w:r>
      <w:r>
        <w:rPr>
          <w:rFonts w:hint="eastAsia"/>
          <w:sz w:val="28"/>
          <w:szCs w:val="28"/>
        </w:rPr>
        <w:t>平台，</w:t>
      </w:r>
      <w:r w:rsidR="003605DF" w:rsidRPr="00715734">
        <w:rPr>
          <w:rFonts w:hint="eastAsia"/>
          <w:sz w:val="28"/>
          <w:szCs w:val="28"/>
        </w:rPr>
        <w:t>为中国玩家提供便利、快捷、快速的综合性数字平台，使中国玩家的生活更加丰富。</w:t>
      </w:r>
    </w:p>
    <w:p w:rsidR="00A50E52" w:rsidRDefault="00A50E52" w:rsidP="003605DF">
      <w:pPr>
        <w:rPr>
          <w:b/>
          <w:sz w:val="28"/>
          <w:szCs w:val="28"/>
        </w:rPr>
      </w:pPr>
      <w:r w:rsidRPr="00CA3431">
        <w:rPr>
          <w:rFonts w:hint="eastAsia"/>
          <w:b/>
          <w:sz w:val="28"/>
          <w:szCs w:val="28"/>
        </w:rPr>
        <w:t>项目范围</w:t>
      </w:r>
    </w:p>
    <w:p w:rsidR="00A50E52" w:rsidRDefault="008C4452" w:rsidP="00A50E52">
      <w:pPr>
        <w:pStyle w:val="ab"/>
        <w:widowControl/>
        <w:numPr>
          <w:ilvl w:val="1"/>
          <w:numId w:val="8"/>
        </w:numPr>
        <w:spacing w:line="360" w:lineRule="auto"/>
        <w:ind w:firstLineChars="0"/>
        <w:rPr>
          <w:sz w:val="28"/>
          <w:szCs w:val="28"/>
        </w:rPr>
      </w:pPr>
      <w:r>
        <w:rPr>
          <w:rFonts w:hint="eastAsia"/>
          <w:sz w:val="28"/>
          <w:szCs w:val="28"/>
        </w:rPr>
        <w:t>用户购买</w:t>
      </w:r>
      <w:r w:rsidR="00A50E52">
        <w:rPr>
          <w:rFonts w:hint="eastAsia"/>
          <w:sz w:val="28"/>
          <w:szCs w:val="28"/>
        </w:rPr>
        <w:t>：货物查询及浏览、下单、结账、评价、个人中心；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8C4452">
        <w:rPr>
          <w:rFonts w:hint="eastAsia"/>
          <w:sz w:val="28"/>
          <w:szCs w:val="28"/>
        </w:rPr>
        <w:t>商品</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管理员功能：广告管理、推荐</w:t>
      </w:r>
      <w:r w:rsidR="008C4452">
        <w:rPr>
          <w:rFonts w:hint="eastAsia"/>
          <w:sz w:val="28"/>
          <w:szCs w:val="28"/>
        </w:rPr>
        <w:t>商品</w:t>
      </w:r>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8C4452">
        <w:rPr>
          <w:rFonts w:hint="eastAsia"/>
          <w:sz w:val="28"/>
          <w:szCs w:val="28"/>
        </w:rPr>
        <w:t>用户</w:t>
      </w:r>
      <w:bookmarkStart w:id="0" w:name="_GoBack"/>
      <w:bookmarkEnd w:id="0"/>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2B" w:rsidRDefault="00C33B2B" w:rsidP="007C0007">
      <w:r>
        <w:separator/>
      </w:r>
    </w:p>
  </w:endnote>
  <w:endnote w:type="continuationSeparator" w:id="0">
    <w:p w:rsidR="00C33B2B" w:rsidRDefault="00C33B2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2B" w:rsidRDefault="00C33B2B" w:rsidP="007C0007">
      <w:r>
        <w:separator/>
      </w:r>
    </w:p>
  </w:footnote>
  <w:footnote w:type="continuationSeparator" w:id="0">
    <w:p w:rsidR="00C33B2B" w:rsidRDefault="00C33B2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4F605A7"/>
    <w:multiLevelType w:val="hybridMultilevel"/>
    <w:tmpl w:val="A724BA3A"/>
    <w:lvl w:ilvl="0" w:tplc="D6C4AF34">
      <w:start w:val="1"/>
      <w:numFmt w:val="decimal"/>
      <w:lvlText w:val="%1、"/>
      <w:lvlJc w:val="left"/>
      <w:pPr>
        <w:ind w:left="360" w:hanging="360"/>
      </w:pPr>
      <w:rPr>
        <w:rFonts w:asciiTheme="minorHAnsi" w:hAnsiTheme="minorHAnsi" w:cstheme="minorBidi" w:hint="default"/>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8"/>
  </w:num>
  <w:num w:numId="11">
    <w:abstractNumId w:val="0"/>
  </w:num>
  <w:num w:numId="12">
    <w:abstractNumId w:val="10"/>
  </w:num>
  <w:num w:numId="13">
    <w:abstractNumId w:val="6"/>
  </w:num>
  <w:num w:numId="14">
    <w:abstractNumId w:val="1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5DF"/>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C4452"/>
    <w:rsid w:val="008F3E38"/>
    <w:rsid w:val="00915447"/>
    <w:rsid w:val="0093695E"/>
    <w:rsid w:val="00952F15"/>
    <w:rsid w:val="009901E7"/>
    <w:rsid w:val="009C3B18"/>
    <w:rsid w:val="009C4E50"/>
    <w:rsid w:val="00A25A1F"/>
    <w:rsid w:val="00A50E52"/>
    <w:rsid w:val="00AA6AA8"/>
    <w:rsid w:val="00B31BEF"/>
    <w:rsid w:val="00B43435"/>
    <w:rsid w:val="00BC0C7A"/>
    <w:rsid w:val="00C33B2B"/>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284B"/>
  <w15:docId w15:val="{B589E23B-596B-4C6C-A226-49192E3C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孙 艺凡</cp:lastModifiedBy>
  <cp:revision>80</cp:revision>
  <dcterms:created xsi:type="dcterms:W3CDTF">2010-02-25T09:00:00Z</dcterms:created>
  <dcterms:modified xsi:type="dcterms:W3CDTF">2019-05-05T03:06:00Z</dcterms:modified>
</cp:coreProperties>
</file>