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4DD0" w:rsidRPr="009A5A49" w:rsidRDefault="00534DD0">
      <w:pPr>
        <w:rPr>
          <w:rFonts w:ascii="Calibri" w:hAnsi="Calibri"/>
          <w:sz w:val="24"/>
          <w:szCs w:val="24"/>
        </w:rPr>
      </w:pPr>
      <w:r w:rsidRPr="009A5A49">
        <w:rPr>
          <w:rFonts w:ascii="Calibri" w:hAnsi="Calibri"/>
          <w:sz w:val="24"/>
          <w:szCs w:val="24"/>
        </w:rPr>
        <w:t>Example question:</w:t>
      </w:r>
    </w:p>
    <w:p w:rsidR="00534DD0" w:rsidRDefault="009A5A49">
      <w:pPr>
        <w:rPr>
          <w:rFonts w:ascii="Calibri" w:hAnsi="Calibri"/>
          <w:sz w:val="24"/>
          <w:szCs w:val="24"/>
        </w:rPr>
      </w:pPr>
      <w:r w:rsidRPr="009A5A49">
        <w:rPr>
          <w:rFonts w:ascii="Calibri" w:hAnsi="Calibri"/>
          <w:sz w:val="24"/>
          <w:szCs w:val="24"/>
        </w:rPr>
        <w:t xml:space="preserve">As Arendt </w:t>
      </w:r>
      <w:proofErr w:type="spellStart"/>
      <w:r w:rsidRPr="009A5A49">
        <w:rPr>
          <w:rFonts w:ascii="Calibri" w:hAnsi="Calibri"/>
          <w:sz w:val="24"/>
          <w:szCs w:val="24"/>
        </w:rPr>
        <w:t>Lijphart</w:t>
      </w:r>
      <w:proofErr w:type="spellEnd"/>
      <w:r w:rsidRPr="009A5A49">
        <w:rPr>
          <w:rFonts w:ascii="Calibri" w:hAnsi="Calibri"/>
          <w:sz w:val="24"/>
          <w:szCs w:val="24"/>
        </w:rPr>
        <w:t xml:space="preserve"> (1971) has said, comparative politics is the only field of politics specifically focused on methods.  As a result, there are many different methods a researcher can use when selecting a research design.  In this essay, I will outline the advantages and disadvantages of four types of research designs as well as give examples of each type of research in the field.  The four types of research design are: 1) large-n statistical analysis, 2) a small number of deliberately chosen cases, 3) laboratory experiments, and 4) study of a single case. (2014 Fall)</w:t>
      </w:r>
    </w:p>
    <w:p w:rsidR="009A5A49" w:rsidRDefault="009A5A49">
      <w:pPr>
        <w:rPr>
          <w:rFonts w:ascii="Calibri" w:hAnsi="Calibri"/>
          <w:sz w:val="24"/>
          <w:szCs w:val="24"/>
        </w:rPr>
      </w:pPr>
    </w:p>
    <w:p w:rsidR="009A5A49" w:rsidRDefault="009A5A49">
      <w:pPr>
        <w:rPr>
          <w:rFonts w:ascii="Calibri" w:hAnsi="Calibri"/>
          <w:sz w:val="24"/>
          <w:szCs w:val="24"/>
        </w:rPr>
      </w:pPr>
      <w:r>
        <w:rPr>
          <w:rFonts w:ascii="Calibri" w:hAnsi="Calibri"/>
          <w:sz w:val="24"/>
          <w:szCs w:val="24"/>
        </w:rPr>
        <w:t>Answer:</w:t>
      </w:r>
    </w:p>
    <w:p w:rsidR="006D4957" w:rsidRPr="006D4957" w:rsidRDefault="006D4957">
      <w:pPr>
        <w:rPr>
          <w:rFonts w:ascii="Calibri" w:hAnsi="Calibri"/>
          <w:b/>
          <w:sz w:val="24"/>
          <w:szCs w:val="24"/>
        </w:rPr>
      </w:pPr>
      <w:r w:rsidRPr="006D4957">
        <w:rPr>
          <w:rFonts w:ascii="Calibri" w:hAnsi="Calibri"/>
          <w:b/>
          <w:sz w:val="24"/>
          <w:szCs w:val="24"/>
        </w:rPr>
        <w:t>Relation with theory:</w:t>
      </w:r>
    </w:p>
    <w:p w:rsidR="0025650F" w:rsidRDefault="003331C7">
      <w:pPr>
        <w:rPr>
          <w:rFonts w:ascii="Calibri" w:hAnsi="Calibri"/>
          <w:sz w:val="24"/>
          <w:szCs w:val="24"/>
        </w:rPr>
      </w:pPr>
      <w:proofErr w:type="spellStart"/>
      <w:proofErr w:type="gramStart"/>
      <w:r>
        <w:rPr>
          <w:rFonts w:ascii="Calibri" w:hAnsi="Calibri"/>
          <w:sz w:val="24"/>
          <w:szCs w:val="24"/>
        </w:rPr>
        <w:t>Curtice</w:t>
      </w:r>
      <w:proofErr w:type="spellEnd"/>
      <w:r>
        <w:rPr>
          <w:rFonts w:ascii="Calibri" w:hAnsi="Calibri"/>
          <w:sz w:val="24"/>
          <w:szCs w:val="24"/>
        </w:rPr>
        <w:t>(</w:t>
      </w:r>
      <w:proofErr w:type="gramEnd"/>
      <w:r>
        <w:rPr>
          <w:rFonts w:ascii="Calibri" w:hAnsi="Calibri"/>
          <w:sz w:val="24"/>
          <w:szCs w:val="24"/>
        </w:rPr>
        <w:t>2007): use comparative approach on opinion survey. Aim: study the circumstance’s influence on political behavior.</w:t>
      </w:r>
    </w:p>
    <w:p w:rsidR="000256A1" w:rsidRDefault="000256A1">
      <w:pPr>
        <w:rPr>
          <w:rFonts w:ascii="Calibri" w:hAnsi="Calibri"/>
          <w:sz w:val="24"/>
          <w:szCs w:val="24"/>
        </w:rPr>
      </w:pPr>
      <w:proofErr w:type="gramStart"/>
      <w:r>
        <w:rPr>
          <w:rFonts w:ascii="Calibri" w:hAnsi="Calibri"/>
          <w:sz w:val="24"/>
          <w:szCs w:val="24"/>
        </w:rPr>
        <w:t>Anderson(</w:t>
      </w:r>
      <w:proofErr w:type="gramEnd"/>
      <w:r>
        <w:rPr>
          <w:rFonts w:ascii="Calibri" w:hAnsi="Calibri"/>
          <w:sz w:val="24"/>
          <w:szCs w:val="24"/>
        </w:rPr>
        <w:t xml:space="preserve">2009): multi-source of political behavior(Micro: psychological; </w:t>
      </w:r>
      <w:proofErr w:type="spellStart"/>
      <w:r>
        <w:rPr>
          <w:rFonts w:ascii="Calibri" w:hAnsi="Calibri"/>
          <w:sz w:val="24"/>
          <w:szCs w:val="24"/>
        </w:rPr>
        <w:t>Macro:</w:t>
      </w:r>
      <w:r w:rsidR="00A13EC5">
        <w:rPr>
          <w:rFonts w:ascii="Calibri" w:hAnsi="Calibri"/>
          <w:sz w:val="24"/>
          <w:szCs w:val="24"/>
        </w:rPr>
        <w:t>sociological</w:t>
      </w:r>
      <w:proofErr w:type="spellEnd"/>
      <w:r w:rsidR="00A13EC5">
        <w:rPr>
          <w:rFonts w:ascii="Calibri" w:hAnsi="Calibri"/>
          <w:sz w:val="24"/>
          <w:szCs w:val="24"/>
        </w:rPr>
        <w:t>)</w:t>
      </w:r>
    </w:p>
    <w:p w:rsidR="003331C7" w:rsidRPr="00860F7B" w:rsidRDefault="00D70E25" w:rsidP="00860F7B">
      <w:pPr>
        <w:rPr>
          <w:rFonts w:ascii="Calibri" w:hAnsi="Calibri"/>
          <w:sz w:val="24"/>
          <w:szCs w:val="24"/>
        </w:rPr>
      </w:pPr>
      <w:proofErr w:type="spellStart"/>
      <w:r>
        <w:rPr>
          <w:rFonts w:ascii="Calibri" w:hAnsi="Calibri"/>
          <w:sz w:val="24"/>
          <w:szCs w:val="24"/>
        </w:rPr>
        <w:t>Przeworski</w:t>
      </w:r>
      <w:proofErr w:type="spellEnd"/>
      <w:r>
        <w:rPr>
          <w:rFonts w:ascii="Calibri" w:hAnsi="Calibri"/>
          <w:sz w:val="24"/>
          <w:szCs w:val="24"/>
        </w:rPr>
        <w:t xml:space="preserve"> &amp; </w:t>
      </w:r>
      <w:proofErr w:type="spellStart"/>
      <w:proofErr w:type="gramStart"/>
      <w:r>
        <w:rPr>
          <w:rFonts w:ascii="Calibri" w:hAnsi="Calibri"/>
          <w:sz w:val="24"/>
          <w:szCs w:val="24"/>
        </w:rPr>
        <w:t>Teune</w:t>
      </w:r>
      <w:proofErr w:type="spellEnd"/>
      <w:r>
        <w:rPr>
          <w:rFonts w:ascii="Calibri" w:hAnsi="Calibri"/>
          <w:sz w:val="24"/>
          <w:szCs w:val="24"/>
        </w:rPr>
        <w:t>(</w:t>
      </w:r>
      <w:proofErr w:type="gramEnd"/>
      <w:r>
        <w:rPr>
          <w:rFonts w:ascii="Calibri" w:hAnsi="Calibri"/>
          <w:sz w:val="24"/>
          <w:szCs w:val="24"/>
        </w:rPr>
        <w:t xml:space="preserve">1970): </w:t>
      </w:r>
      <w:r w:rsidRPr="00860F7B">
        <w:rPr>
          <w:rFonts w:ascii="Calibri" w:hAnsi="Calibri"/>
          <w:sz w:val="24"/>
          <w:szCs w:val="24"/>
        </w:rPr>
        <w:t>Aim: support causal effects. Rely on reliability and validity</w:t>
      </w:r>
      <w:r w:rsidR="00257C74" w:rsidRPr="00860F7B">
        <w:rPr>
          <w:rFonts w:ascii="Calibri" w:hAnsi="Calibri"/>
          <w:sz w:val="24"/>
          <w:szCs w:val="24"/>
        </w:rPr>
        <w:t>.</w:t>
      </w:r>
    </w:p>
    <w:p w:rsidR="00C064FE" w:rsidRPr="006D4957" w:rsidRDefault="00C064FE">
      <w:pPr>
        <w:rPr>
          <w:rFonts w:ascii="Calibri" w:hAnsi="Calibri"/>
          <w:b/>
          <w:sz w:val="24"/>
          <w:szCs w:val="24"/>
        </w:rPr>
      </w:pPr>
      <w:r w:rsidRPr="006D4957">
        <w:rPr>
          <w:rFonts w:ascii="Calibri" w:hAnsi="Calibri"/>
          <w:b/>
          <w:sz w:val="24"/>
          <w:szCs w:val="24"/>
        </w:rPr>
        <w:t>Large-n:</w:t>
      </w:r>
    </w:p>
    <w:p w:rsidR="00C064FE" w:rsidRDefault="00C064FE">
      <w:pPr>
        <w:rPr>
          <w:rFonts w:ascii="Calibri" w:hAnsi="Calibri"/>
          <w:sz w:val="24"/>
          <w:szCs w:val="24"/>
        </w:rPr>
      </w:pPr>
      <w:r>
        <w:rPr>
          <w:rFonts w:ascii="Calibri" w:hAnsi="Calibri"/>
          <w:sz w:val="24"/>
          <w:szCs w:val="24"/>
        </w:rPr>
        <w:t>Strategy:</w:t>
      </w:r>
    </w:p>
    <w:p w:rsidR="00B454B0" w:rsidRDefault="00C064FE">
      <w:pPr>
        <w:rPr>
          <w:rFonts w:ascii="Calibri" w:hAnsi="Calibri"/>
          <w:sz w:val="24"/>
          <w:szCs w:val="24"/>
        </w:rPr>
      </w:pPr>
      <w:r>
        <w:rPr>
          <w:rFonts w:ascii="Calibri" w:hAnsi="Calibri"/>
          <w:sz w:val="24"/>
          <w:szCs w:val="24"/>
        </w:rPr>
        <w:t>Advantage:</w:t>
      </w:r>
      <w:r w:rsidR="00B454B0">
        <w:rPr>
          <w:rFonts w:ascii="Calibri" w:hAnsi="Calibri"/>
          <w:sz w:val="24"/>
          <w:szCs w:val="24"/>
        </w:rPr>
        <w:t xml:space="preserve"> </w:t>
      </w:r>
    </w:p>
    <w:p w:rsidR="00434729" w:rsidRDefault="00434729" w:rsidP="00B454B0">
      <w:pPr>
        <w:pStyle w:val="ListParagraph"/>
        <w:numPr>
          <w:ilvl w:val="0"/>
          <w:numId w:val="2"/>
        </w:numPr>
        <w:rPr>
          <w:rFonts w:ascii="Calibri" w:hAnsi="Calibri"/>
          <w:sz w:val="24"/>
          <w:szCs w:val="24"/>
        </w:rPr>
      </w:pPr>
      <w:r>
        <w:rPr>
          <w:rFonts w:ascii="Calibri" w:hAnsi="Calibri"/>
          <w:sz w:val="24"/>
          <w:szCs w:val="24"/>
        </w:rPr>
        <w:t>Jackman(1985): Share the same logic as other comparative methods</w:t>
      </w:r>
      <w:r w:rsidR="00A23C4A">
        <w:rPr>
          <w:rFonts w:ascii="Calibri" w:hAnsi="Calibri"/>
          <w:sz w:val="24"/>
          <w:szCs w:val="24"/>
        </w:rPr>
        <w:t>, and can be a powerful tool</w:t>
      </w:r>
    </w:p>
    <w:p w:rsidR="00A23C4A" w:rsidRDefault="00A23C4A" w:rsidP="00A23C4A">
      <w:pPr>
        <w:pStyle w:val="ListParagraph"/>
        <w:numPr>
          <w:ilvl w:val="1"/>
          <w:numId w:val="2"/>
        </w:numPr>
        <w:rPr>
          <w:rFonts w:ascii="Calibri" w:hAnsi="Calibri"/>
          <w:sz w:val="24"/>
          <w:szCs w:val="24"/>
        </w:rPr>
      </w:pPr>
      <w:r>
        <w:rPr>
          <w:rFonts w:ascii="Calibri" w:hAnsi="Calibri"/>
          <w:sz w:val="24"/>
          <w:szCs w:val="24"/>
        </w:rPr>
        <w:t xml:space="preserve">Highly aggregate measures, </w:t>
      </w:r>
      <w:r w:rsidRPr="00A23C4A">
        <w:rPr>
          <w:rFonts w:ascii="Calibri" w:hAnsi="Calibri"/>
          <w:sz w:val="24"/>
          <w:szCs w:val="24"/>
        </w:rPr>
        <w:t>appropriate when our substantive concern is with comparing nation states</w:t>
      </w:r>
    </w:p>
    <w:p w:rsidR="00A23C4A" w:rsidRDefault="00A23C4A" w:rsidP="00A23C4A">
      <w:pPr>
        <w:pStyle w:val="ListParagraph"/>
        <w:numPr>
          <w:ilvl w:val="1"/>
          <w:numId w:val="2"/>
        </w:numPr>
        <w:rPr>
          <w:rFonts w:ascii="Calibri" w:hAnsi="Calibri"/>
          <w:sz w:val="24"/>
          <w:szCs w:val="24"/>
        </w:rPr>
      </w:pPr>
      <w:r>
        <w:rPr>
          <w:rFonts w:ascii="Calibri" w:hAnsi="Calibri"/>
          <w:sz w:val="24"/>
          <w:szCs w:val="24"/>
        </w:rPr>
        <w:t>Can’t directly prove but a powerful aid to causal inference</w:t>
      </w:r>
    </w:p>
    <w:p w:rsidR="00A23C4A" w:rsidRDefault="0023266A" w:rsidP="00A23C4A">
      <w:pPr>
        <w:pStyle w:val="ListParagraph"/>
        <w:numPr>
          <w:ilvl w:val="1"/>
          <w:numId w:val="2"/>
        </w:numPr>
        <w:rPr>
          <w:rFonts w:ascii="Calibri" w:hAnsi="Calibri"/>
          <w:sz w:val="24"/>
          <w:szCs w:val="24"/>
        </w:rPr>
      </w:pPr>
      <w:r>
        <w:rPr>
          <w:rFonts w:ascii="Calibri" w:hAnsi="Calibri"/>
          <w:sz w:val="24"/>
          <w:szCs w:val="24"/>
        </w:rPr>
        <w:t>More readily replicated.</w:t>
      </w:r>
    </w:p>
    <w:p w:rsidR="00C064FE" w:rsidRDefault="00B454B0" w:rsidP="00B454B0">
      <w:pPr>
        <w:pStyle w:val="ListParagraph"/>
        <w:numPr>
          <w:ilvl w:val="0"/>
          <w:numId w:val="2"/>
        </w:numPr>
        <w:rPr>
          <w:rFonts w:ascii="Calibri" w:hAnsi="Calibri"/>
          <w:sz w:val="24"/>
          <w:szCs w:val="24"/>
        </w:rPr>
      </w:pPr>
      <w:proofErr w:type="spellStart"/>
      <w:proofErr w:type="gramStart"/>
      <w:r w:rsidRPr="00B454B0">
        <w:rPr>
          <w:rFonts w:ascii="Calibri" w:hAnsi="Calibri"/>
          <w:sz w:val="24"/>
          <w:szCs w:val="24"/>
        </w:rPr>
        <w:t>Curtice</w:t>
      </w:r>
      <w:proofErr w:type="spellEnd"/>
      <w:r w:rsidRPr="00B454B0">
        <w:rPr>
          <w:rFonts w:ascii="Calibri" w:hAnsi="Calibri"/>
          <w:sz w:val="24"/>
          <w:szCs w:val="24"/>
        </w:rPr>
        <w:t>(</w:t>
      </w:r>
      <w:proofErr w:type="gramEnd"/>
      <w:r w:rsidRPr="00B454B0">
        <w:rPr>
          <w:rFonts w:ascii="Calibri" w:hAnsi="Calibri"/>
          <w:sz w:val="24"/>
          <w:szCs w:val="24"/>
        </w:rPr>
        <w:t xml:space="preserve">2007): </w:t>
      </w:r>
      <w:r>
        <w:rPr>
          <w:rFonts w:ascii="Calibri" w:hAnsi="Calibri"/>
          <w:sz w:val="24"/>
          <w:szCs w:val="24"/>
        </w:rPr>
        <w:t xml:space="preserve">widen the range of contextual influences; </w:t>
      </w:r>
      <w:r w:rsidR="00924C1C">
        <w:rPr>
          <w:rFonts w:ascii="Calibri" w:hAnsi="Calibri"/>
          <w:sz w:val="24"/>
          <w:szCs w:val="24"/>
        </w:rPr>
        <w:t xml:space="preserve">contribute to within-country study by </w:t>
      </w:r>
      <w:r w:rsidR="00711C2B">
        <w:rPr>
          <w:rFonts w:ascii="Calibri" w:hAnsi="Calibri"/>
          <w:sz w:val="24"/>
          <w:szCs w:val="24"/>
        </w:rPr>
        <w:t>providing points of comparison that make it possible to assess the impact of aggregative level to individual level</w:t>
      </w:r>
      <w:r w:rsidR="00063ACE">
        <w:rPr>
          <w:rFonts w:ascii="Calibri" w:hAnsi="Calibri"/>
          <w:sz w:val="24"/>
          <w:szCs w:val="24"/>
        </w:rPr>
        <w:t>—bring the two levels together.</w:t>
      </w:r>
    </w:p>
    <w:p w:rsidR="00DB7A56" w:rsidRDefault="00DB7A56" w:rsidP="00B454B0">
      <w:pPr>
        <w:pStyle w:val="ListParagraph"/>
        <w:numPr>
          <w:ilvl w:val="0"/>
          <w:numId w:val="2"/>
        </w:numPr>
        <w:rPr>
          <w:rFonts w:ascii="Calibri" w:hAnsi="Calibri"/>
          <w:sz w:val="24"/>
          <w:szCs w:val="24"/>
        </w:rPr>
      </w:pPr>
      <w:proofErr w:type="spellStart"/>
      <w:r>
        <w:rPr>
          <w:rFonts w:ascii="Calibri" w:hAnsi="Calibri"/>
          <w:sz w:val="24"/>
          <w:szCs w:val="24"/>
        </w:rPr>
        <w:t>Przeworski</w:t>
      </w:r>
      <w:proofErr w:type="spellEnd"/>
      <w:r>
        <w:rPr>
          <w:rFonts w:ascii="Calibri" w:hAnsi="Calibri"/>
          <w:sz w:val="24"/>
          <w:szCs w:val="24"/>
        </w:rPr>
        <w:t xml:space="preserve"> &amp; </w:t>
      </w:r>
      <w:proofErr w:type="spellStart"/>
      <w:proofErr w:type="gramStart"/>
      <w:r>
        <w:rPr>
          <w:rFonts w:ascii="Calibri" w:hAnsi="Calibri"/>
          <w:sz w:val="24"/>
          <w:szCs w:val="24"/>
        </w:rPr>
        <w:t>Teune</w:t>
      </w:r>
      <w:proofErr w:type="spellEnd"/>
      <w:r>
        <w:rPr>
          <w:rFonts w:ascii="Calibri" w:hAnsi="Calibri"/>
          <w:sz w:val="24"/>
          <w:szCs w:val="24"/>
        </w:rPr>
        <w:t>(</w:t>
      </w:r>
      <w:proofErr w:type="gramEnd"/>
      <w:r>
        <w:rPr>
          <w:rFonts w:ascii="Calibri" w:hAnsi="Calibri"/>
          <w:sz w:val="24"/>
          <w:szCs w:val="24"/>
        </w:rPr>
        <w:t xml:space="preserve">1970): </w:t>
      </w:r>
      <w:r w:rsidR="00364327">
        <w:rPr>
          <w:rFonts w:ascii="Calibri" w:hAnsi="Calibri"/>
          <w:sz w:val="24"/>
          <w:szCs w:val="24"/>
        </w:rPr>
        <w:t>cross-national study is quasi-experimental</w:t>
      </w:r>
      <w:r w:rsidR="007C1DB4">
        <w:rPr>
          <w:rFonts w:ascii="Calibri" w:hAnsi="Calibri"/>
          <w:sz w:val="24"/>
          <w:szCs w:val="24"/>
        </w:rPr>
        <w:t>.</w:t>
      </w:r>
    </w:p>
    <w:p w:rsidR="007C1DB4" w:rsidRDefault="006F7E69" w:rsidP="00B454B0">
      <w:pPr>
        <w:pStyle w:val="ListParagraph"/>
        <w:numPr>
          <w:ilvl w:val="0"/>
          <w:numId w:val="2"/>
        </w:numPr>
        <w:rPr>
          <w:rFonts w:ascii="Calibri" w:hAnsi="Calibri"/>
          <w:sz w:val="24"/>
          <w:szCs w:val="24"/>
        </w:rPr>
      </w:pPr>
      <w:proofErr w:type="gramStart"/>
      <w:r>
        <w:rPr>
          <w:rFonts w:ascii="Calibri" w:hAnsi="Calibri"/>
          <w:sz w:val="24"/>
          <w:szCs w:val="24"/>
        </w:rPr>
        <w:t>Collier(</w:t>
      </w:r>
      <w:proofErr w:type="gramEnd"/>
      <w:r>
        <w:rPr>
          <w:rFonts w:ascii="Calibri" w:hAnsi="Calibri"/>
          <w:sz w:val="24"/>
          <w:szCs w:val="24"/>
        </w:rPr>
        <w:t xml:space="preserve">1993): push </w:t>
      </w:r>
      <w:proofErr w:type="spellStart"/>
      <w:r>
        <w:rPr>
          <w:rFonts w:ascii="Calibri" w:hAnsi="Calibri"/>
          <w:sz w:val="24"/>
          <w:szCs w:val="24"/>
        </w:rPr>
        <w:t>comparativists</w:t>
      </w:r>
      <w:proofErr w:type="spellEnd"/>
      <w:r>
        <w:rPr>
          <w:rFonts w:ascii="Calibri" w:hAnsi="Calibri"/>
          <w:sz w:val="24"/>
          <w:szCs w:val="24"/>
        </w:rPr>
        <w:t xml:space="preserve"> towards more systematic measurement and hypothesis testing.</w:t>
      </w:r>
    </w:p>
    <w:p w:rsidR="003D55B5" w:rsidRDefault="00CF2A44" w:rsidP="00B454B0">
      <w:pPr>
        <w:pStyle w:val="ListParagraph"/>
        <w:numPr>
          <w:ilvl w:val="0"/>
          <w:numId w:val="2"/>
        </w:numPr>
        <w:rPr>
          <w:rFonts w:ascii="Calibri" w:hAnsi="Calibri"/>
          <w:sz w:val="24"/>
          <w:szCs w:val="24"/>
        </w:rPr>
      </w:pPr>
      <w:proofErr w:type="spellStart"/>
      <w:r>
        <w:rPr>
          <w:rFonts w:ascii="Calibri" w:hAnsi="Calibri"/>
          <w:sz w:val="24"/>
          <w:szCs w:val="24"/>
        </w:rPr>
        <w:t>Gerring</w:t>
      </w:r>
      <w:proofErr w:type="spellEnd"/>
      <w:r w:rsidR="00DB47C2">
        <w:rPr>
          <w:rFonts w:ascii="Calibri" w:hAnsi="Calibri"/>
          <w:sz w:val="24"/>
          <w:szCs w:val="24"/>
        </w:rPr>
        <w:t>(2007):</w:t>
      </w:r>
      <w:r w:rsidR="003D55B5">
        <w:rPr>
          <w:rFonts w:ascii="Calibri" w:hAnsi="Calibri"/>
          <w:sz w:val="24"/>
          <w:szCs w:val="24"/>
        </w:rPr>
        <w:t xml:space="preserve"> </w:t>
      </w:r>
    </w:p>
    <w:p w:rsidR="00CF2A44" w:rsidRDefault="003D55B5" w:rsidP="003D55B5">
      <w:pPr>
        <w:pStyle w:val="ListParagraph"/>
        <w:numPr>
          <w:ilvl w:val="1"/>
          <w:numId w:val="2"/>
        </w:numPr>
        <w:rPr>
          <w:rFonts w:ascii="Calibri" w:hAnsi="Calibri"/>
          <w:sz w:val="24"/>
          <w:szCs w:val="24"/>
        </w:rPr>
      </w:pPr>
      <w:r>
        <w:rPr>
          <w:rFonts w:ascii="Calibri" w:hAnsi="Calibri"/>
          <w:sz w:val="24"/>
          <w:szCs w:val="24"/>
        </w:rPr>
        <w:t>Research: high external validity; can explore causal effects and broad but shallow propositions.</w:t>
      </w:r>
    </w:p>
    <w:p w:rsidR="003D55B5" w:rsidRPr="00B454B0" w:rsidRDefault="00033ED3" w:rsidP="003D55B5">
      <w:pPr>
        <w:pStyle w:val="ListParagraph"/>
        <w:numPr>
          <w:ilvl w:val="1"/>
          <w:numId w:val="2"/>
        </w:numPr>
        <w:rPr>
          <w:rFonts w:ascii="Calibri" w:hAnsi="Calibri"/>
          <w:sz w:val="24"/>
          <w:szCs w:val="24"/>
        </w:rPr>
      </w:pPr>
      <w:r>
        <w:rPr>
          <w:rFonts w:ascii="Calibri" w:hAnsi="Calibri"/>
          <w:sz w:val="24"/>
          <w:szCs w:val="24"/>
        </w:rPr>
        <w:t>Empirical: account for useful variation.</w:t>
      </w:r>
    </w:p>
    <w:p w:rsidR="00C064FE" w:rsidRDefault="00C064FE">
      <w:pPr>
        <w:rPr>
          <w:rFonts w:ascii="Calibri" w:hAnsi="Calibri"/>
          <w:sz w:val="24"/>
          <w:szCs w:val="24"/>
        </w:rPr>
      </w:pPr>
      <w:r>
        <w:rPr>
          <w:rFonts w:ascii="Calibri" w:hAnsi="Calibri"/>
          <w:sz w:val="24"/>
          <w:szCs w:val="24"/>
        </w:rPr>
        <w:t>Disadvantage:</w:t>
      </w:r>
    </w:p>
    <w:p w:rsidR="00063ACE" w:rsidRDefault="000E5A32" w:rsidP="00063ACE">
      <w:pPr>
        <w:pStyle w:val="ListParagraph"/>
        <w:numPr>
          <w:ilvl w:val="0"/>
          <w:numId w:val="3"/>
        </w:numPr>
        <w:rPr>
          <w:rFonts w:ascii="Calibri" w:hAnsi="Calibri"/>
          <w:sz w:val="24"/>
          <w:szCs w:val="24"/>
        </w:rPr>
      </w:pPr>
      <w:proofErr w:type="spellStart"/>
      <w:r>
        <w:rPr>
          <w:rFonts w:ascii="Calibri" w:hAnsi="Calibri"/>
          <w:sz w:val="24"/>
          <w:szCs w:val="24"/>
        </w:rPr>
        <w:t>Przeworski</w:t>
      </w:r>
      <w:proofErr w:type="spellEnd"/>
      <w:r>
        <w:rPr>
          <w:rFonts w:ascii="Calibri" w:hAnsi="Calibri"/>
          <w:sz w:val="24"/>
          <w:szCs w:val="24"/>
        </w:rPr>
        <w:t xml:space="preserve"> &amp; </w:t>
      </w:r>
      <w:proofErr w:type="spellStart"/>
      <w:proofErr w:type="gramStart"/>
      <w:r>
        <w:rPr>
          <w:rFonts w:ascii="Calibri" w:hAnsi="Calibri"/>
          <w:sz w:val="24"/>
          <w:szCs w:val="24"/>
        </w:rPr>
        <w:t>Teune</w:t>
      </w:r>
      <w:proofErr w:type="spellEnd"/>
      <w:r>
        <w:rPr>
          <w:rFonts w:ascii="Calibri" w:hAnsi="Calibri"/>
          <w:sz w:val="24"/>
          <w:szCs w:val="24"/>
        </w:rPr>
        <w:t>(</w:t>
      </w:r>
      <w:proofErr w:type="gramEnd"/>
      <w:r>
        <w:rPr>
          <w:rFonts w:ascii="Calibri" w:hAnsi="Calibri"/>
          <w:sz w:val="24"/>
          <w:szCs w:val="24"/>
        </w:rPr>
        <w:t xml:space="preserve">1970): </w:t>
      </w:r>
      <w:r w:rsidR="00063ACE">
        <w:rPr>
          <w:rFonts w:ascii="Calibri" w:hAnsi="Calibri"/>
          <w:sz w:val="24"/>
          <w:szCs w:val="24"/>
        </w:rPr>
        <w:t xml:space="preserve">Measurement error by questionnaire and sampling. Solutions could be </w:t>
      </w:r>
      <w:r w:rsidR="004370B8">
        <w:rPr>
          <w:rFonts w:ascii="Calibri" w:hAnsi="Calibri"/>
          <w:sz w:val="24"/>
          <w:szCs w:val="24"/>
        </w:rPr>
        <w:t xml:space="preserve">high standard sampling (the broader the harder; </w:t>
      </w:r>
      <w:r w:rsidR="00A06D2D">
        <w:rPr>
          <w:rFonts w:ascii="Calibri" w:hAnsi="Calibri"/>
          <w:sz w:val="24"/>
          <w:szCs w:val="24"/>
        </w:rPr>
        <w:t>contextual data should be involved.</w:t>
      </w:r>
      <w:r w:rsidR="004370B8">
        <w:rPr>
          <w:rFonts w:ascii="Calibri" w:hAnsi="Calibri"/>
          <w:sz w:val="24"/>
          <w:szCs w:val="24"/>
        </w:rPr>
        <w:t xml:space="preserve">) </w:t>
      </w:r>
    </w:p>
    <w:p w:rsidR="00BB5494" w:rsidRDefault="00BB5494" w:rsidP="00BB5494">
      <w:pPr>
        <w:pStyle w:val="ListParagraph"/>
        <w:numPr>
          <w:ilvl w:val="0"/>
          <w:numId w:val="3"/>
        </w:numPr>
        <w:rPr>
          <w:rFonts w:ascii="Calibri" w:hAnsi="Calibri"/>
          <w:sz w:val="24"/>
          <w:szCs w:val="24"/>
        </w:rPr>
      </w:pPr>
      <w:proofErr w:type="spellStart"/>
      <w:r>
        <w:rPr>
          <w:rFonts w:ascii="Calibri" w:hAnsi="Calibri"/>
          <w:sz w:val="24"/>
          <w:szCs w:val="24"/>
        </w:rPr>
        <w:t>Lijphart</w:t>
      </w:r>
      <w:proofErr w:type="spellEnd"/>
      <w:r>
        <w:rPr>
          <w:rFonts w:ascii="Calibri" w:hAnsi="Calibri"/>
          <w:sz w:val="24"/>
          <w:szCs w:val="24"/>
        </w:rPr>
        <w:t>(1975):</w:t>
      </w:r>
    </w:p>
    <w:p w:rsidR="00BB5494" w:rsidRPr="00BB5494" w:rsidRDefault="00BB5494" w:rsidP="00BB5494">
      <w:pPr>
        <w:pStyle w:val="ListParagraph"/>
        <w:numPr>
          <w:ilvl w:val="1"/>
          <w:numId w:val="3"/>
        </w:numPr>
        <w:rPr>
          <w:rFonts w:ascii="Calibri" w:hAnsi="Calibri"/>
          <w:sz w:val="24"/>
          <w:szCs w:val="24"/>
        </w:rPr>
      </w:pPr>
      <w:r w:rsidRPr="00BB5494">
        <w:rPr>
          <w:rFonts w:ascii="Calibri" w:hAnsi="Calibri"/>
          <w:sz w:val="24"/>
          <w:szCs w:val="24"/>
        </w:rPr>
        <w:t>Cannot lead to valid and carefully controlled empirically generalizations since it requires the entire universe of cases to maximize control.</w:t>
      </w:r>
    </w:p>
    <w:p w:rsidR="00BB5494" w:rsidRPr="00BB5494" w:rsidRDefault="00BB5494" w:rsidP="00BB5494">
      <w:pPr>
        <w:pStyle w:val="ListParagraph"/>
        <w:numPr>
          <w:ilvl w:val="1"/>
          <w:numId w:val="3"/>
        </w:numPr>
        <w:rPr>
          <w:rFonts w:ascii="Calibri" w:hAnsi="Calibri"/>
          <w:sz w:val="24"/>
          <w:szCs w:val="24"/>
        </w:rPr>
      </w:pPr>
      <w:r w:rsidRPr="00BB5494">
        <w:rPr>
          <w:rFonts w:ascii="Calibri" w:hAnsi="Calibri"/>
          <w:sz w:val="24"/>
          <w:szCs w:val="24"/>
        </w:rPr>
        <w:t>Galton</w:t>
      </w:r>
      <w:r w:rsidRPr="00BB5494">
        <w:rPr>
          <w:rFonts w:ascii="Calibri" w:hAnsi="Calibri" w:hint="cs"/>
          <w:sz w:val="24"/>
          <w:szCs w:val="24"/>
        </w:rPr>
        <w:t>’</w:t>
      </w:r>
      <w:r w:rsidRPr="00BB5494">
        <w:rPr>
          <w:rFonts w:ascii="Calibri" w:hAnsi="Calibri"/>
          <w:sz w:val="24"/>
          <w:szCs w:val="24"/>
        </w:rPr>
        <w:t xml:space="preserve">s problem is an issue </w:t>
      </w:r>
      <w:r w:rsidRPr="00BB5494">
        <w:rPr>
          <w:rFonts w:ascii="Calibri" w:hAnsi="Calibri" w:hint="cs"/>
          <w:sz w:val="24"/>
          <w:szCs w:val="24"/>
        </w:rPr>
        <w:t>–</w:t>
      </w:r>
      <w:r w:rsidRPr="00BB5494">
        <w:rPr>
          <w:rFonts w:ascii="Calibri" w:hAnsi="Calibri"/>
          <w:sz w:val="24"/>
          <w:szCs w:val="24"/>
        </w:rPr>
        <w:t xml:space="preserve"> there may be correlations between characteristics but it may be the case that those characteristics just diffused at the same time, and it isn</w:t>
      </w:r>
      <w:r w:rsidRPr="00BB5494">
        <w:rPr>
          <w:rFonts w:ascii="Calibri" w:hAnsi="Calibri" w:hint="cs"/>
          <w:sz w:val="24"/>
          <w:szCs w:val="24"/>
        </w:rPr>
        <w:t>’</w:t>
      </w:r>
      <w:r w:rsidRPr="00BB5494">
        <w:rPr>
          <w:rFonts w:ascii="Calibri" w:hAnsi="Calibri"/>
          <w:sz w:val="24"/>
          <w:szCs w:val="24"/>
        </w:rPr>
        <w:t>t really a causal relationship</w:t>
      </w:r>
    </w:p>
    <w:p w:rsidR="00BB5494" w:rsidRPr="00BB5494" w:rsidRDefault="00BB5494" w:rsidP="00BB5494">
      <w:pPr>
        <w:pStyle w:val="ListParagraph"/>
        <w:numPr>
          <w:ilvl w:val="1"/>
          <w:numId w:val="3"/>
        </w:numPr>
        <w:rPr>
          <w:rFonts w:ascii="Calibri" w:hAnsi="Calibri"/>
          <w:sz w:val="24"/>
          <w:szCs w:val="24"/>
        </w:rPr>
      </w:pPr>
      <w:r w:rsidRPr="00BB5494">
        <w:rPr>
          <w:rFonts w:ascii="Calibri" w:hAnsi="Calibri"/>
          <w:sz w:val="24"/>
          <w:szCs w:val="24"/>
        </w:rPr>
        <w:t>Sartori's (1970) conceptual stretching</w:t>
      </w:r>
    </w:p>
    <w:p w:rsidR="00BB5494" w:rsidRDefault="00BB5494" w:rsidP="00BB5494">
      <w:pPr>
        <w:pStyle w:val="ListParagraph"/>
        <w:numPr>
          <w:ilvl w:val="1"/>
          <w:numId w:val="3"/>
        </w:numPr>
        <w:rPr>
          <w:rFonts w:ascii="Calibri" w:hAnsi="Calibri"/>
          <w:sz w:val="24"/>
          <w:szCs w:val="24"/>
        </w:rPr>
      </w:pPr>
      <w:r w:rsidRPr="00BB5494">
        <w:rPr>
          <w:rFonts w:ascii="Calibri" w:hAnsi="Calibri"/>
          <w:sz w:val="24"/>
          <w:szCs w:val="24"/>
        </w:rPr>
        <w:t xml:space="preserve">Judgmental data (i.e. ordered logit, Correlates of War, </w:t>
      </w:r>
      <w:proofErr w:type="spellStart"/>
      <w:r w:rsidRPr="00BB5494">
        <w:rPr>
          <w:rFonts w:ascii="Calibri" w:hAnsi="Calibri"/>
          <w:sz w:val="24"/>
          <w:szCs w:val="24"/>
        </w:rPr>
        <w:t>Polyarchy</w:t>
      </w:r>
      <w:proofErr w:type="spellEnd"/>
      <w:r w:rsidRPr="00BB5494">
        <w:rPr>
          <w:rFonts w:ascii="Calibri" w:hAnsi="Calibri"/>
          <w:sz w:val="24"/>
          <w:szCs w:val="24"/>
        </w:rPr>
        <w:t>...)</w:t>
      </w:r>
    </w:p>
    <w:p w:rsidR="000E5A32" w:rsidRDefault="000E5A32" w:rsidP="00063ACE">
      <w:pPr>
        <w:pStyle w:val="ListParagraph"/>
        <w:numPr>
          <w:ilvl w:val="0"/>
          <w:numId w:val="3"/>
        </w:numPr>
        <w:rPr>
          <w:rFonts w:ascii="Calibri" w:hAnsi="Calibri"/>
          <w:sz w:val="24"/>
          <w:szCs w:val="24"/>
        </w:rPr>
      </w:pPr>
      <w:proofErr w:type="gramStart"/>
      <w:r>
        <w:rPr>
          <w:rFonts w:ascii="Calibri" w:hAnsi="Calibri"/>
          <w:sz w:val="24"/>
          <w:szCs w:val="24"/>
        </w:rPr>
        <w:t>Lieberman(</w:t>
      </w:r>
      <w:proofErr w:type="gramEnd"/>
      <w:r>
        <w:rPr>
          <w:rFonts w:ascii="Calibri" w:hAnsi="Calibri"/>
          <w:sz w:val="24"/>
          <w:szCs w:val="24"/>
        </w:rPr>
        <w:t>2005): against KKV,</w:t>
      </w:r>
      <w:r w:rsidR="002903D5">
        <w:rPr>
          <w:rFonts w:ascii="Calibri" w:hAnsi="Calibri"/>
          <w:sz w:val="24"/>
          <w:szCs w:val="24"/>
        </w:rPr>
        <w:t xml:space="preserve"> not the more cases the better; too many cases increasingly superficial.</w:t>
      </w:r>
    </w:p>
    <w:p w:rsidR="00033ED3" w:rsidRDefault="00033ED3" w:rsidP="00063ACE">
      <w:pPr>
        <w:pStyle w:val="ListParagraph"/>
        <w:numPr>
          <w:ilvl w:val="0"/>
          <w:numId w:val="3"/>
        </w:numPr>
        <w:rPr>
          <w:rFonts w:ascii="Calibri" w:hAnsi="Calibri"/>
          <w:sz w:val="24"/>
          <w:szCs w:val="24"/>
        </w:rPr>
      </w:pPr>
      <w:proofErr w:type="spellStart"/>
      <w:proofErr w:type="gramStart"/>
      <w:r>
        <w:rPr>
          <w:rFonts w:ascii="Calibri" w:hAnsi="Calibri"/>
          <w:sz w:val="24"/>
          <w:szCs w:val="24"/>
        </w:rPr>
        <w:t>Gerring</w:t>
      </w:r>
      <w:proofErr w:type="spellEnd"/>
      <w:r>
        <w:rPr>
          <w:rFonts w:ascii="Calibri" w:hAnsi="Calibri"/>
          <w:sz w:val="24"/>
          <w:szCs w:val="24"/>
        </w:rPr>
        <w:t>(</w:t>
      </w:r>
      <w:proofErr w:type="gramEnd"/>
      <w:r>
        <w:rPr>
          <w:rFonts w:ascii="Calibri" w:hAnsi="Calibri"/>
          <w:sz w:val="24"/>
          <w:szCs w:val="24"/>
        </w:rPr>
        <w:t>2007): Assuming the population is homogeneous; show weak causality</w:t>
      </w:r>
      <w:r w:rsidR="000F7242">
        <w:rPr>
          <w:rFonts w:ascii="Calibri" w:hAnsi="Calibri"/>
          <w:sz w:val="24"/>
          <w:szCs w:val="24"/>
        </w:rPr>
        <w:t>.</w:t>
      </w:r>
    </w:p>
    <w:p w:rsidR="0023266A" w:rsidRDefault="0023266A" w:rsidP="00063ACE">
      <w:pPr>
        <w:pStyle w:val="ListParagraph"/>
        <w:numPr>
          <w:ilvl w:val="0"/>
          <w:numId w:val="3"/>
        </w:numPr>
        <w:rPr>
          <w:rFonts w:ascii="Calibri" w:hAnsi="Calibri"/>
          <w:sz w:val="24"/>
          <w:szCs w:val="24"/>
        </w:rPr>
      </w:pPr>
      <w:r>
        <w:rPr>
          <w:rFonts w:ascii="Calibri" w:hAnsi="Calibri"/>
          <w:sz w:val="24"/>
          <w:szCs w:val="24"/>
        </w:rPr>
        <w:t xml:space="preserve">Jackman(1985): deviant (response: outlier analysis), measurement </w:t>
      </w:r>
      <w:r w:rsidR="009145AE">
        <w:rPr>
          <w:rFonts w:ascii="Calibri" w:hAnsi="Calibri"/>
          <w:sz w:val="24"/>
          <w:szCs w:val="24"/>
        </w:rPr>
        <w:t>aggregated</w:t>
      </w:r>
      <w:r>
        <w:rPr>
          <w:rFonts w:ascii="Calibri" w:hAnsi="Calibri"/>
          <w:sz w:val="24"/>
          <w:szCs w:val="24"/>
        </w:rPr>
        <w:t xml:space="preserve"> and single</w:t>
      </w:r>
    </w:p>
    <w:p w:rsidR="00721792" w:rsidRPr="00063ACE" w:rsidRDefault="00721792" w:rsidP="00063ACE">
      <w:pPr>
        <w:pStyle w:val="ListParagraph"/>
        <w:numPr>
          <w:ilvl w:val="0"/>
          <w:numId w:val="3"/>
        </w:numPr>
        <w:rPr>
          <w:rFonts w:ascii="Calibri" w:hAnsi="Calibri"/>
          <w:sz w:val="24"/>
          <w:szCs w:val="24"/>
        </w:rPr>
      </w:pPr>
      <w:proofErr w:type="gramStart"/>
      <w:r>
        <w:rPr>
          <w:rFonts w:ascii="Calibri" w:hAnsi="Calibri"/>
          <w:sz w:val="24"/>
          <w:szCs w:val="24"/>
        </w:rPr>
        <w:t>Franzese(</w:t>
      </w:r>
      <w:proofErr w:type="gramEnd"/>
      <w:r>
        <w:rPr>
          <w:rFonts w:ascii="Calibri" w:hAnsi="Calibri"/>
          <w:sz w:val="24"/>
          <w:szCs w:val="24"/>
        </w:rPr>
        <w:t xml:space="preserve">2007): statistical models can’t do well with contexts (multi-causality, context-conditionality, and </w:t>
      </w:r>
      <w:proofErr w:type="spellStart"/>
      <w:r>
        <w:rPr>
          <w:rFonts w:ascii="Calibri" w:hAnsi="Calibri"/>
          <w:sz w:val="24"/>
          <w:szCs w:val="24"/>
        </w:rPr>
        <w:t>endogeneity</w:t>
      </w:r>
      <w:proofErr w:type="spellEnd"/>
      <w:r>
        <w:rPr>
          <w:rFonts w:ascii="Calibri" w:hAnsi="Calibri"/>
          <w:sz w:val="24"/>
          <w:szCs w:val="24"/>
        </w:rPr>
        <w:t>).</w:t>
      </w:r>
    </w:p>
    <w:p w:rsidR="006D4957" w:rsidRDefault="006D4957">
      <w:pPr>
        <w:rPr>
          <w:rFonts w:ascii="Calibri" w:hAnsi="Calibri"/>
          <w:sz w:val="24"/>
          <w:szCs w:val="24"/>
        </w:rPr>
      </w:pPr>
      <w:r>
        <w:rPr>
          <w:rFonts w:ascii="Calibri" w:hAnsi="Calibri"/>
          <w:sz w:val="24"/>
          <w:szCs w:val="24"/>
        </w:rPr>
        <w:t>Example:</w:t>
      </w:r>
      <w:r w:rsidR="005E1EB4">
        <w:rPr>
          <w:rFonts w:ascii="Calibri" w:hAnsi="Calibri"/>
          <w:sz w:val="24"/>
          <w:szCs w:val="24"/>
        </w:rPr>
        <w:t xml:space="preserve"> </w:t>
      </w:r>
      <w:proofErr w:type="spellStart"/>
      <w:r w:rsidR="005E1EB4">
        <w:rPr>
          <w:rFonts w:ascii="Calibri" w:hAnsi="Calibri"/>
          <w:sz w:val="24"/>
          <w:szCs w:val="24"/>
        </w:rPr>
        <w:t>Inglehart</w:t>
      </w:r>
      <w:proofErr w:type="spellEnd"/>
      <w:r w:rsidR="005E1EB4">
        <w:rPr>
          <w:rFonts w:ascii="Calibri" w:hAnsi="Calibri"/>
          <w:sz w:val="24"/>
          <w:szCs w:val="24"/>
        </w:rPr>
        <w:t xml:space="preserve"> &amp; </w:t>
      </w:r>
      <w:proofErr w:type="spellStart"/>
      <w:r w:rsidR="005E1EB4">
        <w:rPr>
          <w:rFonts w:ascii="Calibri" w:hAnsi="Calibri"/>
          <w:sz w:val="24"/>
          <w:szCs w:val="24"/>
        </w:rPr>
        <w:t>Welzel</w:t>
      </w:r>
      <w:proofErr w:type="spellEnd"/>
      <w:r w:rsidR="005E1EB4">
        <w:rPr>
          <w:rFonts w:ascii="Calibri" w:hAnsi="Calibri"/>
          <w:sz w:val="24"/>
          <w:szCs w:val="24"/>
        </w:rPr>
        <w:t xml:space="preserve"> (2005)</w:t>
      </w:r>
    </w:p>
    <w:p w:rsidR="00C064FE" w:rsidRDefault="00C064FE">
      <w:pPr>
        <w:rPr>
          <w:rFonts w:ascii="Calibri" w:hAnsi="Calibri"/>
          <w:sz w:val="24"/>
          <w:szCs w:val="24"/>
        </w:rPr>
      </w:pPr>
    </w:p>
    <w:p w:rsidR="00C064FE" w:rsidRPr="006D4957" w:rsidRDefault="00C064FE">
      <w:pPr>
        <w:rPr>
          <w:rFonts w:ascii="Calibri" w:hAnsi="Calibri"/>
          <w:b/>
          <w:sz w:val="24"/>
          <w:szCs w:val="24"/>
        </w:rPr>
      </w:pPr>
      <w:r w:rsidRPr="006D4957">
        <w:rPr>
          <w:rFonts w:ascii="Calibri" w:hAnsi="Calibri"/>
          <w:b/>
          <w:sz w:val="24"/>
          <w:szCs w:val="24"/>
        </w:rPr>
        <w:t>Lab:</w:t>
      </w:r>
    </w:p>
    <w:p w:rsidR="006D4957" w:rsidRDefault="006D4957" w:rsidP="006D4957">
      <w:pPr>
        <w:rPr>
          <w:rFonts w:ascii="Calibri" w:hAnsi="Calibri"/>
          <w:sz w:val="24"/>
          <w:szCs w:val="24"/>
        </w:rPr>
      </w:pPr>
      <w:r>
        <w:rPr>
          <w:rFonts w:ascii="Calibri" w:hAnsi="Calibri"/>
          <w:sz w:val="24"/>
          <w:szCs w:val="24"/>
        </w:rPr>
        <w:t>Strategy:</w:t>
      </w:r>
      <w:r w:rsidR="00C55133">
        <w:rPr>
          <w:rFonts w:ascii="Calibri" w:hAnsi="Calibri"/>
          <w:sz w:val="24"/>
          <w:szCs w:val="24"/>
        </w:rPr>
        <w:t xml:space="preserve"> Morton &amp; Williams (2010): natural, policy, downstream,</w:t>
      </w:r>
      <w:r w:rsidR="005E1EB4">
        <w:rPr>
          <w:rFonts w:ascii="Calibri" w:hAnsi="Calibri"/>
          <w:sz w:val="24"/>
          <w:szCs w:val="24"/>
        </w:rPr>
        <w:t xml:space="preserve"> survey,</w:t>
      </w:r>
      <w:r w:rsidR="00C55133">
        <w:rPr>
          <w:rFonts w:ascii="Calibri" w:hAnsi="Calibri"/>
          <w:sz w:val="24"/>
          <w:szCs w:val="24"/>
        </w:rPr>
        <w:t xml:space="preserve"> lab as types; Rubin causal model</w:t>
      </w:r>
      <w:r w:rsidR="007E7FB3">
        <w:rPr>
          <w:rFonts w:ascii="Calibri" w:hAnsi="Calibri"/>
          <w:sz w:val="24"/>
          <w:szCs w:val="24"/>
        </w:rPr>
        <w:t xml:space="preserve"> </w:t>
      </w:r>
      <w:r w:rsidR="00C55133">
        <w:rPr>
          <w:rFonts w:ascii="Calibri" w:hAnsi="Calibri"/>
          <w:sz w:val="24"/>
          <w:szCs w:val="24"/>
        </w:rPr>
        <w:t xml:space="preserve">(test causal effects) and </w:t>
      </w:r>
      <w:r w:rsidR="007E7FB3">
        <w:rPr>
          <w:rFonts w:ascii="Calibri" w:hAnsi="Calibri"/>
          <w:sz w:val="24"/>
          <w:szCs w:val="24"/>
        </w:rPr>
        <w:t>formal theory approaches in terms of approach.</w:t>
      </w:r>
    </w:p>
    <w:p w:rsidR="006D4957" w:rsidRDefault="006D4957" w:rsidP="006D4957">
      <w:pPr>
        <w:rPr>
          <w:rFonts w:ascii="Calibri" w:hAnsi="Calibri"/>
          <w:sz w:val="24"/>
          <w:szCs w:val="24"/>
        </w:rPr>
      </w:pPr>
      <w:r>
        <w:rPr>
          <w:rFonts w:ascii="Calibri" w:hAnsi="Calibri"/>
          <w:sz w:val="24"/>
          <w:szCs w:val="24"/>
        </w:rPr>
        <w:t>Advantage:</w:t>
      </w:r>
      <w:r w:rsidR="00E27E3A">
        <w:rPr>
          <w:rFonts w:ascii="Calibri" w:hAnsi="Calibri"/>
          <w:sz w:val="24"/>
          <w:szCs w:val="24"/>
        </w:rPr>
        <w:t xml:space="preserve"> Morton &amp; Williams (2010):</w:t>
      </w:r>
    </w:p>
    <w:p w:rsidR="00E27E3A" w:rsidRDefault="00E27E3A" w:rsidP="00E27E3A">
      <w:pPr>
        <w:pStyle w:val="ListParagraph"/>
        <w:numPr>
          <w:ilvl w:val="0"/>
          <w:numId w:val="35"/>
        </w:numPr>
        <w:rPr>
          <w:rFonts w:ascii="Calibri" w:hAnsi="Calibri"/>
          <w:sz w:val="24"/>
          <w:szCs w:val="24"/>
        </w:rPr>
      </w:pPr>
      <w:r>
        <w:rPr>
          <w:rFonts w:ascii="Calibri" w:hAnsi="Calibri"/>
          <w:sz w:val="24"/>
          <w:szCs w:val="24"/>
        </w:rPr>
        <w:t>Rubin: narrow focus to a single cause-and-effect relationship; don’t need full developed formal model</w:t>
      </w:r>
    </w:p>
    <w:p w:rsidR="00E27E3A" w:rsidRPr="00E27E3A" w:rsidRDefault="000C4F54" w:rsidP="00E27E3A">
      <w:pPr>
        <w:pStyle w:val="ListParagraph"/>
        <w:numPr>
          <w:ilvl w:val="0"/>
          <w:numId w:val="35"/>
        </w:numPr>
        <w:rPr>
          <w:rFonts w:ascii="Calibri" w:hAnsi="Calibri"/>
          <w:sz w:val="24"/>
          <w:szCs w:val="24"/>
        </w:rPr>
      </w:pPr>
      <w:r>
        <w:rPr>
          <w:rFonts w:ascii="Calibri" w:hAnsi="Calibri"/>
          <w:sz w:val="24"/>
          <w:szCs w:val="24"/>
        </w:rPr>
        <w:lastRenderedPageBreak/>
        <w:t xml:space="preserve">FTA: </w:t>
      </w:r>
      <w:r w:rsidR="00275EF8">
        <w:rPr>
          <w:rFonts w:ascii="Calibri" w:hAnsi="Calibri"/>
          <w:sz w:val="24"/>
          <w:szCs w:val="24"/>
        </w:rPr>
        <w:t>Also address the assumptions and theories.</w:t>
      </w:r>
    </w:p>
    <w:p w:rsidR="00C064FE" w:rsidRDefault="006D4957">
      <w:pPr>
        <w:rPr>
          <w:rFonts w:ascii="Calibri" w:hAnsi="Calibri"/>
          <w:sz w:val="24"/>
          <w:szCs w:val="24"/>
        </w:rPr>
      </w:pPr>
      <w:r>
        <w:rPr>
          <w:rFonts w:ascii="Calibri" w:hAnsi="Calibri"/>
          <w:sz w:val="24"/>
          <w:szCs w:val="24"/>
        </w:rPr>
        <w:t>Disadvantage:</w:t>
      </w:r>
      <w:r w:rsidR="00871154">
        <w:rPr>
          <w:rFonts w:ascii="Calibri" w:hAnsi="Calibri"/>
          <w:sz w:val="24"/>
          <w:szCs w:val="24"/>
        </w:rPr>
        <w:t xml:space="preserve"> Morton &amp; Williams (2010):</w:t>
      </w:r>
    </w:p>
    <w:p w:rsidR="00871154" w:rsidRDefault="00871154" w:rsidP="00871154">
      <w:pPr>
        <w:pStyle w:val="ListParagraph"/>
        <w:numPr>
          <w:ilvl w:val="0"/>
          <w:numId w:val="36"/>
        </w:numPr>
        <w:rPr>
          <w:rFonts w:ascii="Calibri" w:hAnsi="Calibri"/>
          <w:sz w:val="24"/>
          <w:szCs w:val="24"/>
        </w:rPr>
      </w:pPr>
      <w:r>
        <w:rPr>
          <w:rFonts w:ascii="Calibri" w:hAnsi="Calibri"/>
          <w:sz w:val="24"/>
          <w:szCs w:val="24"/>
        </w:rPr>
        <w:t>Rubin: needs theoretical assumptions and expectations.</w:t>
      </w:r>
    </w:p>
    <w:p w:rsidR="00275EF8" w:rsidRPr="00871154" w:rsidRDefault="000C4F54" w:rsidP="00871154">
      <w:pPr>
        <w:pStyle w:val="ListParagraph"/>
        <w:numPr>
          <w:ilvl w:val="0"/>
          <w:numId w:val="36"/>
        </w:numPr>
        <w:rPr>
          <w:rFonts w:ascii="Calibri" w:hAnsi="Calibri"/>
          <w:sz w:val="24"/>
          <w:szCs w:val="24"/>
        </w:rPr>
      </w:pPr>
      <w:r>
        <w:rPr>
          <w:rFonts w:ascii="Calibri" w:hAnsi="Calibri"/>
          <w:sz w:val="24"/>
          <w:szCs w:val="24"/>
        </w:rPr>
        <w:t xml:space="preserve">FTA: </w:t>
      </w:r>
      <w:r w:rsidR="00275EF8">
        <w:rPr>
          <w:rFonts w:ascii="Calibri" w:hAnsi="Calibri"/>
          <w:sz w:val="24"/>
          <w:szCs w:val="24"/>
        </w:rPr>
        <w:t>Need not only developed formal models but empirical evidence for the assumptions.</w:t>
      </w:r>
    </w:p>
    <w:p w:rsidR="006D4957" w:rsidRDefault="006D4957">
      <w:pPr>
        <w:rPr>
          <w:rFonts w:ascii="Calibri" w:hAnsi="Calibri"/>
          <w:sz w:val="24"/>
          <w:szCs w:val="24"/>
        </w:rPr>
      </w:pPr>
      <w:r>
        <w:rPr>
          <w:rFonts w:ascii="Calibri" w:hAnsi="Calibri"/>
          <w:sz w:val="24"/>
          <w:szCs w:val="24"/>
        </w:rPr>
        <w:t>Example:</w:t>
      </w:r>
      <w:r w:rsidR="005E1EB4">
        <w:rPr>
          <w:rFonts w:ascii="Calibri" w:hAnsi="Calibri"/>
          <w:sz w:val="24"/>
          <w:szCs w:val="24"/>
        </w:rPr>
        <w:t xml:space="preserve"> Tang &amp; Yang 2014</w:t>
      </w:r>
    </w:p>
    <w:p w:rsidR="006D4957" w:rsidRDefault="006D4957">
      <w:pPr>
        <w:rPr>
          <w:rFonts w:ascii="Calibri" w:hAnsi="Calibri"/>
          <w:sz w:val="24"/>
          <w:szCs w:val="24"/>
        </w:rPr>
      </w:pPr>
    </w:p>
    <w:p w:rsidR="00C064FE" w:rsidRPr="006D4957" w:rsidRDefault="00C064FE">
      <w:pPr>
        <w:rPr>
          <w:rFonts w:ascii="Calibri" w:hAnsi="Calibri"/>
          <w:b/>
          <w:sz w:val="24"/>
          <w:szCs w:val="24"/>
        </w:rPr>
      </w:pPr>
      <w:r w:rsidRPr="006D4957">
        <w:rPr>
          <w:rFonts w:ascii="Calibri" w:hAnsi="Calibri"/>
          <w:b/>
          <w:sz w:val="24"/>
          <w:szCs w:val="24"/>
        </w:rPr>
        <w:t>Comparative case:</w:t>
      </w:r>
    </w:p>
    <w:p w:rsidR="006D4957" w:rsidRDefault="006D4957" w:rsidP="006D4957">
      <w:pPr>
        <w:rPr>
          <w:rFonts w:ascii="Calibri" w:hAnsi="Calibri"/>
          <w:sz w:val="24"/>
          <w:szCs w:val="24"/>
        </w:rPr>
      </w:pPr>
      <w:r>
        <w:rPr>
          <w:rFonts w:ascii="Calibri" w:hAnsi="Calibri"/>
          <w:sz w:val="24"/>
          <w:szCs w:val="24"/>
        </w:rPr>
        <w:t>Strategy:</w:t>
      </w:r>
    </w:p>
    <w:p w:rsidR="00364327" w:rsidRDefault="00364327" w:rsidP="00364327">
      <w:pPr>
        <w:pStyle w:val="ListParagraph"/>
        <w:numPr>
          <w:ilvl w:val="0"/>
          <w:numId w:val="9"/>
        </w:numPr>
        <w:rPr>
          <w:rFonts w:ascii="Calibri" w:hAnsi="Calibri"/>
          <w:sz w:val="24"/>
          <w:szCs w:val="24"/>
        </w:rPr>
      </w:pPr>
      <w:proofErr w:type="spellStart"/>
      <w:r>
        <w:rPr>
          <w:rFonts w:ascii="Calibri" w:hAnsi="Calibri"/>
          <w:sz w:val="24"/>
          <w:szCs w:val="24"/>
        </w:rPr>
        <w:t>Przeworski</w:t>
      </w:r>
      <w:proofErr w:type="spellEnd"/>
      <w:r>
        <w:rPr>
          <w:rFonts w:ascii="Calibri" w:hAnsi="Calibri"/>
          <w:sz w:val="24"/>
          <w:szCs w:val="24"/>
        </w:rPr>
        <w:t xml:space="preserve"> &amp; </w:t>
      </w:r>
      <w:proofErr w:type="spellStart"/>
      <w:r>
        <w:rPr>
          <w:rFonts w:ascii="Calibri" w:hAnsi="Calibri"/>
          <w:sz w:val="24"/>
          <w:szCs w:val="24"/>
        </w:rPr>
        <w:t>Teune</w:t>
      </w:r>
      <w:proofErr w:type="spellEnd"/>
      <w:r>
        <w:rPr>
          <w:rFonts w:ascii="Calibri" w:hAnsi="Calibri"/>
          <w:sz w:val="24"/>
          <w:szCs w:val="24"/>
        </w:rPr>
        <w:t xml:space="preserve">(1970): </w:t>
      </w:r>
    </w:p>
    <w:p w:rsidR="000B0F10" w:rsidRDefault="005669EE" w:rsidP="00860F7B">
      <w:pPr>
        <w:pStyle w:val="ListParagraph"/>
        <w:numPr>
          <w:ilvl w:val="1"/>
          <w:numId w:val="9"/>
        </w:numPr>
        <w:rPr>
          <w:rFonts w:ascii="Calibri" w:hAnsi="Calibri"/>
          <w:sz w:val="24"/>
          <w:szCs w:val="24"/>
        </w:rPr>
      </w:pPr>
      <w:r>
        <w:rPr>
          <w:rFonts w:ascii="Calibri" w:hAnsi="Calibri"/>
          <w:sz w:val="24"/>
          <w:szCs w:val="24"/>
        </w:rPr>
        <w:t>MS</w:t>
      </w:r>
      <w:r w:rsidR="00860F7B">
        <w:rPr>
          <w:rFonts w:ascii="Calibri" w:hAnsi="Calibri"/>
          <w:sz w:val="24"/>
          <w:szCs w:val="24"/>
        </w:rPr>
        <w:t>S:</w:t>
      </w:r>
      <w:r>
        <w:rPr>
          <w:rFonts w:ascii="Calibri" w:hAnsi="Calibri"/>
          <w:sz w:val="24"/>
          <w:szCs w:val="24"/>
        </w:rPr>
        <w:t xml:space="preserve"> </w:t>
      </w:r>
      <w:r w:rsidR="003D03E1">
        <w:rPr>
          <w:rFonts w:ascii="Calibri" w:hAnsi="Calibri"/>
          <w:sz w:val="24"/>
          <w:szCs w:val="24"/>
        </w:rPr>
        <w:t xml:space="preserve">Start from system level. </w:t>
      </w:r>
      <w:r w:rsidR="00B166E2">
        <w:rPr>
          <w:rFonts w:ascii="Calibri" w:hAnsi="Calibri"/>
          <w:sz w:val="24"/>
          <w:szCs w:val="24"/>
        </w:rPr>
        <w:br/>
      </w:r>
      <w:proofErr w:type="spellStart"/>
      <w:r>
        <w:rPr>
          <w:rFonts w:ascii="Calibri" w:hAnsi="Calibri"/>
          <w:sz w:val="24"/>
          <w:szCs w:val="24"/>
        </w:rPr>
        <w:t>Concomitatnt</w:t>
      </w:r>
      <w:proofErr w:type="spellEnd"/>
      <w:r>
        <w:rPr>
          <w:rFonts w:ascii="Calibri" w:hAnsi="Calibri"/>
          <w:sz w:val="24"/>
          <w:szCs w:val="24"/>
        </w:rPr>
        <w:t xml:space="preserve"> </w:t>
      </w:r>
      <w:proofErr w:type="gramStart"/>
      <w:r>
        <w:rPr>
          <w:rFonts w:ascii="Calibri" w:hAnsi="Calibri"/>
          <w:sz w:val="24"/>
          <w:szCs w:val="24"/>
        </w:rPr>
        <w:t>variance(</w:t>
      </w:r>
      <w:proofErr w:type="spellStart"/>
      <w:proofErr w:type="gramEnd"/>
      <w:r>
        <w:rPr>
          <w:rFonts w:ascii="Calibri" w:hAnsi="Calibri"/>
          <w:sz w:val="24"/>
          <w:szCs w:val="24"/>
        </w:rPr>
        <w:t>Naroll</w:t>
      </w:r>
      <w:proofErr w:type="spellEnd"/>
      <w:r>
        <w:rPr>
          <w:rFonts w:ascii="Calibri" w:hAnsi="Calibri"/>
          <w:sz w:val="24"/>
          <w:szCs w:val="24"/>
        </w:rPr>
        <w:t>, 1968)</w:t>
      </w:r>
      <w:r w:rsidR="000B0F10">
        <w:rPr>
          <w:rFonts w:ascii="Calibri" w:hAnsi="Calibri"/>
          <w:sz w:val="24"/>
          <w:szCs w:val="24"/>
        </w:rPr>
        <w:t xml:space="preserve">, to reduce the systemic reason for difference. </w:t>
      </w:r>
    </w:p>
    <w:p w:rsidR="00860F7B" w:rsidRDefault="005669EE" w:rsidP="00860F7B">
      <w:pPr>
        <w:pStyle w:val="ListParagraph"/>
        <w:numPr>
          <w:ilvl w:val="1"/>
          <w:numId w:val="9"/>
        </w:numPr>
        <w:rPr>
          <w:rFonts w:ascii="Calibri" w:hAnsi="Calibri"/>
          <w:sz w:val="24"/>
          <w:szCs w:val="24"/>
        </w:rPr>
      </w:pPr>
      <w:r>
        <w:rPr>
          <w:rFonts w:ascii="Calibri" w:hAnsi="Calibri"/>
          <w:sz w:val="24"/>
          <w:szCs w:val="24"/>
        </w:rPr>
        <w:t>MD</w:t>
      </w:r>
      <w:r w:rsidR="00860F7B">
        <w:rPr>
          <w:rFonts w:ascii="Calibri" w:hAnsi="Calibri"/>
          <w:sz w:val="24"/>
          <w:szCs w:val="24"/>
        </w:rPr>
        <w:t>S:</w:t>
      </w:r>
      <w:r w:rsidR="0032269A">
        <w:rPr>
          <w:rFonts w:ascii="Calibri" w:hAnsi="Calibri"/>
          <w:sz w:val="24"/>
          <w:szCs w:val="24"/>
        </w:rPr>
        <w:t xml:space="preserve"> </w:t>
      </w:r>
      <w:r w:rsidR="00B166E2">
        <w:rPr>
          <w:rFonts w:ascii="Calibri" w:hAnsi="Calibri"/>
          <w:sz w:val="24"/>
          <w:szCs w:val="24"/>
        </w:rPr>
        <w:t>Start from below the system, i.e., assuming systemic factor doesn’</w:t>
      </w:r>
      <w:r w:rsidR="00C56065">
        <w:rPr>
          <w:rFonts w:ascii="Calibri" w:hAnsi="Calibri"/>
          <w:sz w:val="24"/>
          <w:szCs w:val="24"/>
        </w:rPr>
        <w:t xml:space="preserve">t affect, or say, the populations the samples were drawn are </w:t>
      </w:r>
      <w:r w:rsidR="008770F3">
        <w:rPr>
          <w:rFonts w:ascii="Calibri" w:hAnsi="Calibri"/>
          <w:sz w:val="24"/>
          <w:szCs w:val="24"/>
        </w:rPr>
        <w:t>homogeneous</w:t>
      </w:r>
      <w:r w:rsidR="00C56065">
        <w:rPr>
          <w:rFonts w:ascii="Calibri" w:hAnsi="Calibri"/>
          <w:sz w:val="24"/>
          <w:szCs w:val="24"/>
        </w:rPr>
        <w:t>.</w:t>
      </w:r>
      <w:r w:rsidR="00121647">
        <w:rPr>
          <w:rFonts w:ascii="Calibri" w:hAnsi="Calibri"/>
          <w:sz w:val="24"/>
          <w:szCs w:val="24"/>
        </w:rPr>
        <w:t xml:space="preserve"> The goal is to eliminate irrelevant systemic factors.</w:t>
      </w:r>
      <w:r w:rsidR="00B166E2">
        <w:rPr>
          <w:rFonts w:ascii="Calibri" w:hAnsi="Calibri"/>
          <w:sz w:val="24"/>
          <w:szCs w:val="24"/>
        </w:rPr>
        <w:br/>
      </w:r>
      <w:r w:rsidR="00364F3A">
        <w:rPr>
          <w:rFonts w:ascii="Calibri" w:hAnsi="Calibri"/>
          <w:sz w:val="24"/>
          <w:szCs w:val="24"/>
        </w:rPr>
        <w:t xml:space="preserve">H0: </w:t>
      </w:r>
      <w:proofErr w:type="spellStart"/>
      <w:r w:rsidR="0032269A">
        <w:rPr>
          <w:rFonts w:ascii="Calibri" w:hAnsi="Calibri"/>
          <w:sz w:val="24"/>
          <w:szCs w:val="24"/>
        </w:rPr>
        <w:t>Intrasystemic</w:t>
      </w:r>
      <w:proofErr w:type="spellEnd"/>
      <w:r w:rsidR="0032269A">
        <w:rPr>
          <w:rFonts w:ascii="Calibri" w:hAnsi="Calibri"/>
          <w:sz w:val="24"/>
          <w:szCs w:val="24"/>
        </w:rPr>
        <w:t xml:space="preserve"> study, assuming systemic factor has no effect.</w:t>
      </w:r>
      <w:r w:rsidR="00BF321A">
        <w:rPr>
          <w:rFonts w:ascii="Calibri" w:hAnsi="Calibri"/>
          <w:sz w:val="24"/>
          <w:szCs w:val="24"/>
        </w:rPr>
        <w:t xml:space="preserve"> </w:t>
      </w:r>
      <w:r w:rsidR="00364F3A">
        <w:rPr>
          <w:rFonts w:ascii="Calibri" w:hAnsi="Calibri"/>
          <w:sz w:val="24"/>
          <w:szCs w:val="24"/>
        </w:rPr>
        <w:t>When it is rejected, the study becomes system level study.</w:t>
      </w:r>
    </w:p>
    <w:p w:rsidR="00350869" w:rsidRDefault="00350869" w:rsidP="00350869">
      <w:pPr>
        <w:pStyle w:val="ListParagraph"/>
        <w:numPr>
          <w:ilvl w:val="2"/>
          <w:numId w:val="9"/>
        </w:numPr>
        <w:rPr>
          <w:rFonts w:ascii="Calibri" w:hAnsi="Calibri"/>
          <w:sz w:val="24"/>
          <w:szCs w:val="24"/>
        </w:rPr>
      </w:pPr>
      <w:r>
        <w:rPr>
          <w:rFonts w:ascii="Calibri" w:hAnsi="Calibri"/>
          <w:sz w:val="24"/>
          <w:szCs w:val="24"/>
        </w:rPr>
        <w:t xml:space="preserve">Identify </w:t>
      </w:r>
      <w:proofErr w:type="spellStart"/>
      <w:r>
        <w:rPr>
          <w:rFonts w:ascii="Calibri" w:hAnsi="Calibri"/>
          <w:sz w:val="24"/>
          <w:szCs w:val="24"/>
        </w:rPr>
        <w:t>indep</w:t>
      </w:r>
      <w:proofErr w:type="spellEnd"/>
      <w:r>
        <w:rPr>
          <w:rFonts w:ascii="Calibri" w:hAnsi="Calibri"/>
          <w:sz w:val="24"/>
          <w:szCs w:val="24"/>
        </w:rPr>
        <w:t>, which should not be affected by the system.</w:t>
      </w:r>
    </w:p>
    <w:p w:rsidR="0009360D" w:rsidRDefault="0009360D" w:rsidP="0009360D">
      <w:pPr>
        <w:pStyle w:val="ListParagraph"/>
        <w:numPr>
          <w:ilvl w:val="0"/>
          <w:numId w:val="9"/>
        </w:numPr>
        <w:rPr>
          <w:rFonts w:ascii="Calibri" w:hAnsi="Calibri"/>
          <w:sz w:val="24"/>
          <w:szCs w:val="24"/>
        </w:rPr>
      </w:pPr>
      <w:r>
        <w:rPr>
          <w:rFonts w:ascii="Calibri" w:hAnsi="Calibri"/>
          <w:sz w:val="24"/>
          <w:szCs w:val="24"/>
        </w:rPr>
        <w:t xml:space="preserve">Lieberman(2005): </w:t>
      </w:r>
    </w:p>
    <w:p w:rsidR="007C393A" w:rsidRDefault="0086052D" w:rsidP="0009360D">
      <w:pPr>
        <w:pStyle w:val="ListParagraph"/>
        <w:numPr>
          <w:ilvl w:val="1"/>
          <w:numId w:val="9"/>
        </w:numPr>
        <w:rPr>
          <w:rFonts w:ascii="Calibri" w:hAnsi="Calibri"/>
          <w:sz w:val="24"/>
          <w:szCs w:val="24"/>
        </w:rPr>
      </w:pPr>
      <w:r>
        <w:rPr>
          <w:rFonts w:ascii="Calibri" w:hAnsi="Calibri"/>
          <w:sz w:val="24"/>
          <w:szCs w:val="24"/>
        </w:rPr>
        <w:t xml:space="preserve">Model testing: </w:t>
      </w:r>
    </w:p>
    <w:p w:rsidR="0009360D" w:rsidRDefault="0086052D" w:rsidP="007C393A">
      <w:pPr>
        <w:pStyle w:val="ListParagraph"/>
        <w:numPr>
          <w:ilvl w:val="2"/>
          <w:numId w:val="9"/>
        </w:numPr>
        <w:rPr>
          <w:rFonts w:ascii="Calibri" w:hAnsi="Calibri"/>
          <w:sz w:val="24"/>
          <w:szCs w:val="24"/>
        </w:rPr>
      </w:pPr>
      <w:r>
        <w:rPr>
          <w:rFonts w:ascii="Calibri" w:hAnsi="Calibri"/>
          <w:sz w:val="24"/>
          <w:szCs w:val="24"/>
        </w:rPr>
        <w:t>use main and rival theories in decidedly important and seemingly anomalous out</w:t>
      </w:r>
      <w:r w:rsidR="007C393A">
        <w:rPr>
          <w:rFonts w:ascii="Calibri" w:hAnsi="Calibri"/>
          <w:sz w:val="24"/>
          <w:szCs w:val="24"/>
        </w:rPr>
        <w:t>come in specific time and space</w:t>
      </w:r>
    </w:p>
    <w:p w:rsidR="007C393A" w:rsidRDefault="007C393A" w:rsidP="007C393A">
      <w:pPr>
        <w:pStyle w:val="ListParagraph"/>
        <w:numPr>
          <w:ilvl w:val="2"/>
          <w:numId w:val="9"/>
        </w:numPr>
        <w:rPr>
          <w:rFonts w:ascii="Calibri" w:hAnsi="Calibri"/>
          <w:sz w:val="24"/>
          <w:szCs w:val="24"/>
        </w:rPr>
      </w:pPr>
      <w:proofErr w:type="gramStart"/>
      <w:r>
        <w:rPr>
          <w:rFonts w:ascii="Calibri" w:hAnsi="Calibri"/>
          <w:sz w:val="24"/>
          <w:szCs w:val="24"/>
        </w:rPr>
        <w:t>set</w:t>
      </w:r>
      <w:proofErr w:type="gramEnd"/>
      <w:r>
        <w:rPr>
          <w:rFonts w:ascii="Calibri" w:hAnsi="Calibri"/>
          <w:sz w:val="24"/>
          <w:szCs w:val="24"/>
        </w:rPr>
        <w:t xml:space="preserve"> a basis for large-n.</w:t>
      </w:r>
    </w:p>
    <w:p w:rsidR="0009360D" w:rsidRDefault="0086052D" w:rsidP="0086052D">
      <w:pPr>
        <w:pStyle w:val="ListParagraph"/>
        <w:numPr>
          <w:ilvl w:val="1"/>
          <w:numId w:val="9"/>
        </w:numPr>
        <w:rPr>
          <w:rFonts w:ascii="Calibri" w:hAnsi="Calibri"/>
          <w:sz w:val="24"/>
          <w:szCs w:val="24"/>
        </w:rPr>
      </w:pPr>
      <w:r>
        <w:rPr>
          <w:rFonts w:ascii="Calibri" w:hAnsi="Calibri"/>
          <w:sz w:val="24"/>
          <w:szCs w:val="24"/>
        </w:rPr>
        <w:t>Model building</w:t>
      </w:r>
      <w:r w:rsidR="002D102A">
        <w:rPr>
          <w:rFonts w:ascii="Calibri" w:hAnsi="Calibri"/>
          <w:sz w:val="24"/>
          <w:szCs w:val="24"/>
        </w:rPr>
        <w:t>: use wide-ranging and inductive ways to develop well-specified theoretical account and measurements</w:t>
      </w:r>
    </w:p>
    <w:p w:rsidR="00BA6288" w:rsidRDefault="00BA6288" w:rsidP="00BA6288">
      <w:pPr>
        <w:pStyle w:val="ListParagraph"/>
        <w:numPr>
          <w:ilvl w:val="0"/>
          <w:numId w:val="9"/>
        </w:numPr>
        <w:rPr>
          <w:rFonts w:ascii="Calibri" w:hAnsi="Calibri"/>
          <w:sz w:val="24"/>
          <w:szCs w:val="24"/>
        </w:rPr>
      </w:pPr>
      <w:proofErr w:type="spellStart"/>
      <w:r>
        <w:rPr>
          <w:rFonts w:ascii="Calibri" w:hAnsi="Calibri"/>
          <w:sz w:val="24"/>
          <w:szCs w:val="24"/>
        </w:rPr>
        <w:t>Tarrow</w:t>
      </w:r>
      <w:proofErr w:type="spellEnd"/>
      <w:r>
        <w:rPr>
          <w:rFonts w:ascii="Calibri" w:hAnsi="Calibri"/>
          <w:sz w:val="24"/>
          <w:szCs w:val="24"/>
        </w:rPr>
        <w:t>(2010): (talked about paired comparison)</w:t>
      </w:r>
    </w:p>
    <w:p w:rsidR="00BA6288" w:rsidRDefault="00BA6288" w:rsidP="00BA6288">
      <w:pPr>
        <w:pStyle w:val="ListParagraph"/>
        <w:numPr>
          <w:ilvl w:val="1"/>
          <w:numId w:val="9"/>
        </w:numPr>
        <w:rPr>
          <w:rFonts w:ascii="Calibri" w:hAnsi="Calibri"/>
          <w:sz w:val="24"/>
          <w:szCs w:val="24"/>
        </w:rPr>
      </w:pPr>
      <w:r>
        <w:rPr>
          <w:rFonts w:ascii="Calibri" w:hAnsi="Calibri"/>
          <w:sz w:val="24"/>
          <w:szCs w:val="24"/>
        </w:rPr>
        <w:t>Correlation study</w:t>
      </w:r>
    </w:p>
    <w:p w:rsidR="00BA6288" w:rsidRPr="0086052D" w:rsidRDefault="00BA6288" w:rsidP="00BA6288">
      <w:pPr>
        <w:pStyle w:val="ListParagraph"/>
        <w:numPr>
          <w:ilvl w:val="1"/>
          <w:numId w:val="9"/>
        </w:numPr>
        <w:rPr>
          <w:rFonts w:ascii="Calibri" w:hAnsi="Calibri"/>
          <w:sz w:val="24"/>
          <w:szCs w:val="24"/>
        </w:rPr>
      </w:pPr>
      <w:r>
        <w:rPr>
          <w:rFonts w:ascii="Calibri" w:hAnsi="Calibri"/>
          <w:sz w:val="24"/>
          <w:szCs w:val="24"/>
        </w:rPr>
        <w:t>Process tracing</w:t>
      </w:r>
    </w:p>
    <w:p w:rsidR="000E5A32" w:rsidRDefault="000E5A32" w:rsidP="006D4957">
      <w:pPr>
        <w:rPr>
          <w:rFonts w:ascii="Calibri" w:hAnsi="Calibri"/>
          <w:sz w:val="24"/>
          <w:szCs w:val="24"/>
        </w:rPr>
      </w:pPr>
    </w:p>
    <w:p w:rsidR="006D4957" w:rsidRDefault="006D4957" w:rsidP="006D4957">
      <w:pPr>
        <w:rPr>
          <w:rFonts w:ascii="Calibri" w:hAnsi="Calibri"/>
          <w:sz w:val="24"/>
          <w:szCs w:val="24"/>
        </w:rPr>
      </w:pPr>
      <w:r>
        <w:rPr>
          <w:rFonts w:ascii="Calibri" w:hAnsi="Calibri"/>
          <w:sz w:val="24"/>
          <w:szCs w:val="24"/>
        </w:rPr>
        <w:t>Advantage:</w:t>
      </w:r>
    </w:p>
    <w:p w:rsidR="00207A1C" w:rsidRDefault="00207A1C" w:rsidP="00207A1C">
      <w:pPr>
        <w:pStyle w:val="ListParagraph"/>
        <w:numPr>
          <w:ilvl w:val="0"/>
          <w:numId w:val="10"/>
        </w:numPr>
        <w:rPr>
          <w:rFonts w:ascii="Calibri" w:hAnsi="Calibri"/>
          <w:sz w:val="24"/>
          <w:szCs w:val="24"/>
        </w:rPr>
      </w:pPr>
      <w:proofErr w:type="spellStart"/>
      <w:r>
        <w:rPr>
          <w:rFonts w:ascii="Calibri" w:hAnsi="Calibri"/>
          <w:sz w:val="24"/>
          <w:szCs w:val="24"/>
        </w:rPr>
        <w:t>Przeworski</w:t>
      </w:r>
      <w:proofErr w:type="spellEnd"/>
      <w:r>
        <w:rPr>
          <w:rFonts w:ascii="Calibri" w:hAnsi="Calibri"/>
          <w:sz w:val="24"/>
          <w:szCs w:val="24"/>
        </w:rPr>
        <w:t xml:space="preserve"> &amp; </w:t>
      </w:r>
      <w:proofErr w:type="spellStart"/>
      <w:r>
        <w:rPr>
          <w:rFonts w:ascii="Calibri" w:hAnsi="Calibri"/>
          <w:sz w:val="24"/>
          <w:szCs w:val="24"/>
        </w:rPr>
        <w:t>Teune</w:t>
      </w:r>
      <w:proofErr w:type="spellEnd"/>
      <w:r>
        <w:rPr>
          <w:rFonts w:ascii="Calibri" w:hAnsi="Calibri"/>
          <w:sz w:val="24"/>
          <w:szCs w:val="24"/>
        </w:rPr>
        <w:t>(1970):</w:t>
      </w:r>
    </w:p>
    <w:p w:rsidR="00207A1C" w:rsidRDefault="00207A1C" w:rsidP="00207A1C">
      <w:pPr>
        <w:pStyle w:val="ListParagraph"/>
        <w:numPr>
          <w:ilvl w:val="1"/>
          <w:numId w:val="10"/>
        </w:numPr>
        <w:rPr>
          <w:rFonts w:ascii="Calibri" w:hAnsi="Calibri"/>
          <w:sz w:val="24"/>
          <w:szCs w:val="24"/>
        </w:rPr>
      </w:pPr>
      <w:r>
        <w:rPr>
          <w:rFonts w:ascii="Calibri" w:hAnsi="Calibri"/>
          <w:sz w:val="24"/>
          <w:szCs w:val="24"/>
        </w:rPr>
        <w:t xml:space="preserve">MSS: </w:t>
      </w:r>
    </w:p>
    <w:p w:rsidR="00C135A2" w:rsidRDefault="00C135A2" w:rsidP="00C135A2">
      <w:pPr>
        <w:pStyle w:val="ListParagraph"/>
        <w:numPr>
          <w:ilvl w:val="2"/>
          <w:numId w:val="10"/>
        </w:numPr>
        <w:rPr>
          <w:rFonts w:ascii="Calibri" w:hAnsi="Calibri"/>
          <w:sz w:val="24"/>
          <w:szCs w:val="24"/>
        </w:rPr>
      </w:pPr>
      <w:r>
        <w:rPr>
          <w:rFonts w:ascii="Calibri" w:hAnsi="Calibri"/>
          <w:sz w:val="24"/>
          <w:szCs w:val="24"/>
        </w:rPr>
        <w:t>Usage 1: maximally control for irrelevant variable (esp. common systemic factors)</w:t>
      </w:r>
    </w:p>
    <w:p w:rsidR="00C135A2" w:rsidRDefault="00C135A2" w:rsidP="00C135A2">
      <w:pPr>
        <w:pStyle w:val="ListParagraph"/>
        <w:numPr>
          <w:ilvl w:val="2"/>
          <w:numId w:val="10"/>
        </w:numPr>
        <w:rPr>
          <w:rFonts w:ascii="Calibri" w:hAnsi="Calibri"/>
          <w:sz w:val="24"/>
          <w:szCs w:val="24"/>
        </w:rPr>
      </w:pPr>
      <w:r>
        <w:rPr>
          <w:rFonts w:ascii="Calibri" w:hAnsi="Calibri"/>
          <w:sz w:val="24"/>
          <w:szCs w:val="24"/>
        </w:rPr>
        <w:t>Usage 2: minimize the scope of potential explanatory variable (esp. intersystem difference)</w:t>
      </w:r>
    </w:p>
    <w:p w:rsidR="00C135A2" w:rsidRDefault="00EA1A18" w:rsidP="00207A1C">
      <w:pPr>
        <w:pStyle w:val="ListParagraph"/>
        <w:numPr>
          <w:ilvl w:val="1"/>
          <w:numId w:val="10"/>
        </w:numPr>
        <w:rPr>
          <w:rFonts w:ascii="Calibri" w:hAnsi="Calibri"/>
          <w:sz w:val="24"/>
          <w:szCs w:val="24"/>
        </w:rPr>
      </w:pPr>
      <w:r>
        <w:rPr>
          <w:rFonts w:ascii="Calibri" w:hAnsi="Calibri"/>
          <w:sz w:val="24"/>
          <w:szCs w:val="24"/>
        </w:rPr>
        <w:t>MDS: the level of relevant factors is always an open question.</w:t>
      </w:r>
    </w:p>
    <w:p w:rsidR="00397047" w:rsidRDefault="00397047" w:rsidP="00397047">
      <w:pPr>
        <w:pStyle w:val="ListParagraph"/>
        <w:numPr>
          <w:ilvl w:val="0"/>
          <w:numId w:val="10"/>
        </w:numPr>
        <w:rPr>
          <w:rFonts w:ascii="Calibri" w:hAnsi="Calibri"/>
          <w:sz w:val="24"/>
          <w:szCs w:val="24"/>
        </w:rPr>
      </w:pPr>
      <w:proofErr w:type="spellStart"/>
      <w:proofErr w:type="gramStart"/>
      <w:r>
        <w:rPr>
          <w:rFonts w:ascii="Calibri" w:hAnsi="Calibri"/>
          <w:sz w:val="24"/>
          <w:szCs w:val="24"/>
        </w:rPr>
        <w:t>Lijphart</w:t>
      </w:r>
      <w:proofErr w:type="spellEnd"/>
      <w:r>
        <w:rPr>
          <w:rFonts w:ascii="Calibri" w:hAnsi="Calibri"/>
          <w:sz w:val="24"/>
          <w:szCs w:val="24"/>
        </w:rPr>
        <w:t>(</w:t>
      </w:r>
      <w:proofErr w:type="gramEnd"/>
      <w:r>
        <w:rPr>
          <w:rFonts w:ascii="Calibri" w:hAnsi="Calibri"/>
          <w:sz w:val="24"/>
          <w:szCs w:val="24"/>
        </w:rPr>
        <w:t xml:space="preserve">1971): </w:t>
      </w:r>
      <w:r w:rsidR="002A5DDD">
        <w:rPr>
          <w:rFonts w:ascii="Calibri" w:hAnsi="Calibri"/>
          <w:sz w:val="24"/>
          <w:szCs w:val="24"/>
        </w:rPr>
        <w:t>with limited time and resources, comparative cases can goes more complete and deep.</w:t>
      </w:r>
    </w:p>
    <w:p w:rsidR="00903FA6" w:rsidRDefault="00903FA6" w:rsidP="00903FA6">
      <w:pPr>
        <w:pStyle w:val="ListParagraph"/>
        <w:numPr>
          <w:ilvl w:val="0"/>
          <w:numId w:val="10"/>
        </w:numPr>
        <w:rPr>
          <w:rFonts w:ascii="Calibri" w:hAnsi="Calibri"/>
          <w:sz w:val="24"/>
          <w:szCs w:val="24"/>
        </w:rPr>
      </w:pPr>
      <w:r>
        <w:rPr>
          <w:rFonts w:ascii="Calibri" w:hAnsi="Calibri"/>
          <w:sz w:val="24"/>
          <w:szCs w:val="24"/>
        </w:rPr>
        <w:t xml:space="preserve">Collier(1993): </w:t>
      </w:r>
      <w:r w:rsidRPr="00903FA6">
        <w:rPr>
          <w:rFonts w:ascii="Calibri" w:hAnsi="Calibri"/>
          <w:sz w:val="24"/>
          <w:szCs w:val="24"/>
        </w:rPr>
        <w:t xml:space="preserve">push </w:t>
      </w:r>
      <w:proofErr w:type="spellStart"/>
      <w:r w:rsidRPr="00903FA6">
        <w:rPr>
          <w:rFonts w:ascii="Calibri" w:hAnsi="Calibri"/>
          <w:sz w:val="24"/>
          <w:szCs w:val="24"/>
        </w:rPr>
        <w:t>comparativ</w:t>
      </w:r>
      <w:r w:rsidR="008E3D2E">
        <w:rPr>
          <w:rFonts w:ascii="Calibri" w:hAnsi="Calibri"/>
          <w:sz w:val="24"/>
          <w:szCs w:val="24"/>
        </w:rPr>
        <w:t>ist</w:t>
      </w:r>
      <w:r w:rsidRPr="00903FA6">
        <w:rPr>
          <w:rFonts w:ascii="Calibri" w:hAnsi="Calibri"/>
          <w:sz w:val="24"/>
          <w:szCs w:val="24"/>
        </w:rPr>
        <w:t>s</w:t>
      </w:r>
      <w:proofErr w:type="spellEnd"/>
      <w:r w:rsidRPr="00903FA6">
        <w:rPr>
          <w:rFonts w:ascii="Calibri" w:hAnsi="Calibri"/>
          <w:sz w:val="24"/>
          <w:szCs w:val="24"/>
        </w:rPr>
        <w:t xml:space="preserve"> toward more carefully contextualized analysis</w:t>
      </w:r>
    </w:p>
    <w:p w:rsidR="00D47115" w:rsidRPr="00D47115" w:rsidRDefault="00D47115" w:rsidP="00D47115">
      <w:pPr>
        <w:pStyle w:val="ListParagraph"/>
        <w:numPr>
          <w:ilvl w:val="1"/>
          <w:numId w:val="10"/>
        </w:numPr>
        <w:rPr>
          <w:rFonts w:ascii="Calibri" w:hAnsi="Calibri"/>
          <w:sz w:val="24"/>
          <w:szCs w:val="24"/>
        </w:rPr>
      </w:pPr>
      <w:r>
        <w:rPr>
          <w:rFonts w:ascii="Calibri" w:hAnsi="Calibri"/>
          <w:sz w:val="24"/>
          <w:szCs w:val="24"/>
        </w:rPr>
        <w:t>Three goal: 1</w:t>
      </w:r>
      <w:r w:rsidR="008344E9">
        <w:rPr>
          <w:rFonts w:ascii="Calibri" w:hAnsi="Calibri"/>
          <w:sz w:val="24"/>
          <w:szCs w:val="24"/>
        </w:rPr>
        <w:t>) show</w:t>
      </w:r>
      <w:r>
        <w:rPr>
          <w:rFonts w:ascii="Calibri" w:hAnsi="Calibri"/>
          <w:sz w:val="24"/>
          <w:szCs w:val="24"/>
        </w:rPr>
        <w:t xml:space="preserve"> causality; 2)</w:t>
      </w:r>
      <w:r w:rsidR="008344E9">
        <w:rPr>
          <w:rFonts w:ascii="Calibri" w:hAnsi="Calibri"/>
          <w:sz w:val="24"/>
          <w:szCs w:val="24"/>
        </w:rPr>
        <w:t xml:space="preserve"> show utility of a model;</w:t>
      </w:r>
      <w:r w:rsidR="00714D9D">
        <w:rPr>
          <w:rFonts w:ascii="Calibri" w:hAnsi="Calibri"/>
          <w:sz w:val="24"/>
          <w:szCs w:val="24"/>
        </w:rPr>
        <w:t xml:space="preserve"> 3) show difference among cases; 4) assessing hypotheses</w:t>
      </w:r>
    </w:p>
    <w:p w:rsidR="0086052D" w:rsidRDefault="0086052D" w:rsidP="0086052D">
      <w:pPr>
        <w:pStyle w:val="ListParagraph"/>
        <w:numPr>
          <w:ilvl w:val="0"/>
          <w:numId w:val="10"/>
        </w:numPr>
        <w:rPr>
          <w:rFonts w:ascii="Calibri" w:hAnsi="Calibri"/>
          <w:sz w:val="24"/>
          <w:szCs w:val="24"/>
        </w:rPr>
      </w:pPr>
      <w:r>
        <w:rPr>
          <w:rFonts w:ascii="Calibri" w:hAnsi="Calibri"/>
          <w:sz w:val="24"/>
          <w:szCs w:val="24"/>
        </w:rPr>
        <w:t xml:space="preserve">Lieberman(2005): </w:t>
      </w:r>
    </w:p>
    <w:p w:rsidR="0086052D" w:rsidRDefault="0086052D" w:rsidP="0086052D">
      <w:pPr>
        <w:pStyle w:val="ListParagraph"/>
        <w:numPr>
          <w:ilvl w:val="1"/>
          <w:numId w:val="10"/>
        </w:numPr>
        <w:rPr>
          <w:rFonts w:ascii="Calibri" w:hAnsi="Calibri"/>
          <w:sz w:val="24"/>
          <w:szCs w:val="24"/>
        </w:rPr>
      </w:pPr>
      <w:proofErr w:type="gramStart"/>
      <w:r>
        <w:rPr>
          <w:rFonts w:ascii="Calibri" w:hAnsi="Calibri"/>
          <w:sz w:val="24"/>
          <w:szCs w:val="24"/>
        </w:rPr>
        <w:t>gives</w:t>
      </w:r>
      <w:proofErr w:type="gramEnd"/>
      <w:r>
        <w:rPr>
          <w:rFonts w:ascii="Calibri" w:hAnsi="Calibri"/>
          <w:sz w:val="24"/>
          <w:szCs w:val="24"/>
        </w:rPr>
        <w:t xml:space="preserve"> contextually based evidence that how well to apply the theory in a real case.</w:t>
      </w:r>
    </w:p>
    <w:p w:rsidR="0086052D" w:rsidRDefault="0086052D" w:rsidP="0086052D">
      <w:pPr>
        <w:pStyle w:val="ListParagraph"/>
        <w:numPr>
          <w:ilvl w:val="1"/>
          <w:numId w:val="10"/>
        </w:numPr>
        <w:rPr>
          <w:rFonts w:ascii="Calibri" w:hAnsi="Calibri"/>
          <w:sz w:val="24"/>
          <w:szCs w:val="24"/>
        </w:rPr>
      </w:pPr>
      <w:r>
        <w:rPr>
          <w:rFonts w:ascii="Calibri" w:hAnsi="Calibri"/>
          <w:sz w:val="24"/>
          <w:szCs w:val="24"/>
        </w:rPr>
        <w:t>Can explain how and why factors are related, in order to verify plausibility of causal mechanism</w:t>
      </w:r>
    </w:p>
    <w:p w:rsidR="0086052D" w:rsidRDefault="00FB2BEC" w:rsidP="000E5A32">
      <w:pPr>
        <w:pStyle w:val="ListParagraph"/>
        <w:numPr>
          <w:ilvl w:val="1"/>
          <w:numId w:val="10"/>
        </w:numPr>
        <w:rPr>
          <w:rFonts w:ascii="Calibri" w:hAnsi="Calibri"/>
          <w:sz w:val="24"/>
          <w:szCs w:val="24"/>
        </w:rPr>
      </w:pPr>
      <w:r>
        <w:rPr>
          <w:rFonts w:ascii="Calibri" w:hAnsi="Calibri"/>
          <w:sz w:val="24"/>
          <w:szCs w:val="24"/>
        </w:rPr>
        <w:t xml:space="preserve">Account for both similar and </w:t>
      </w:r>
      <w:r w:rsidR="000E5A32">
        <w:rPr>
          <w:rFonts w:ascii="Calibri" w:hAnsi="Calibri"/>
          <w:sz w:val="24"/>
          <w:szCs w:val="24"/>
        </w:rPr>
        <w:t>contrasting cases—being more transparent to large-n</w:t>
      </w:r>
    </w:p>
    <w:p w:rsidR="000E778F" w:rsidRDefault="000E778F" w:rsidP="000E778F">
      <w:pPr>
        <w:pStyle w:val="ListParagraph"/>
        <w:numPr>
          <w:ilvl w:val="0"/>
          <w:numId w:val="10"/>
        </w:numPr>
        <w:rPr>
          <w:rFonts w:ascii="Calibri" w:hAnsi="Calibri"/>
          <w:sz w:val="24"/>
          <w:szCs w:val="24"/>
        </w:rPr>
      </w:pPr>
      <w:proofErr w:type="spellStart"/>
      <w:r>
        <w:rPr>
          <w:rFonts w:ascii="Calibri" w:hAnsi="Calibri"/>
          <w:sz w:val="24"/>
          <w:szCs w:val="24"/>
        </w:rPr>
        <w:t>Tarrow</w:t>
      </w:r>
      <w:proofErr w:type="spellEnd"/>
      <w:r>
        <w:rPr>
          <w:rFonts w:ascii="Calibri" w:hAnsi="Calibri"/>
          <w:sz w:val="24"/>
          <w:szCs w:val="24"/>
        </w:rPr>
        <w:t xml:space="preserve">(2010): (talked about paired comparison) </w:t>
      </w:r>
    </w:p>
    <w:p w:rsidR="000E778F" w:rsidRDefault="000E778F" w:rsidP="000E778F">
      <w:pPr>
        <w:pStyle w:val="ListParagraph"/>
        <w:numPr>
          <w:ilvl w:val="1"/>
          <w:numId w:val="10"/>
        </w:numPr>
        <w:rPr>
          <w:rFonts w:ascii="Calibri" w:hAnsi="Calibri"/>
          <w:sz w:val="24"/>
          <w:szCs w:val="24"/>
        </w:rPr>
      </w:pPr>
      <w:r>
        <w:rPr>
          <w:rFonts w:ascii="Calibri" w:hAnsi="Calibri"/>
          <w:sz w:val="24"/>
          <w:szCs w:val="24"/>
        </w:rPr>
        <w:t>A paired correlation comparison</w:t>
      </w:r>
      <w:r w:rsidR="00207C2F">
        <w:rPr>
          <w:rFonts w:ascii="Calibri" w:hAnsi="Calibri"/>
          <w:sz w:val="24"/>
          <w:szCs w:val="24"/>
        </w:rPr>
        <w:t xml:space="preserve"> offers more detail between starts and ends, which gives more confidence that the causality is real.</w:t>
      </w:r>
    </w:p>
    <w:p w:rsidR="00207C2F" w:rsidRDefault="00A01DC7" w:rsidP="000E778F">
      <w:pPr>
        <w:pStyle w:val="ListParagraph"/>
        <w:numPr>
          <w:ilvl w:val="1"/>
          <w:numId w:val="10"/>
        </w:numPr>
        <w:rPr>
          <w:rFonts w:ascii="Calibri" w:hAnsi="Calibri"/>
          <w:sz w:val="24"/>
          <w:szCs w:val="24"/>
        </w:rPr>
      </w:pPr>
      <w:r>
        <w:rPr>
          <w:rFonts w:ascii="Calibri" w:hAnsi="Calibri"/>
          <w:sz w:val="24"/>
          <w:szCs w:val="24"/>
        </w:rPr>
        <w:t xml:space="preserve">A paired process tracing; show how x connects y; itself is the outcome of study. Comparing to single case study, </w:t>
      </w:r>
      <w:r w:rsidR="00BB4E24">
        <w:rPr>
          <w:rFonts w:ascii="Calibri" w:hAnsi="Calibri"/>
          <w:sz w:val="24"/>
          <w:szCs w:val="24"/>
        </w:rPr>
        <w:t>avoid the situation when X disappears, Y still occurs</w:t>
      </w:r>
      <w:r w:rsidR="00A93FD9">
        <w:rPr>
          <w:rFonts w:ascii="Calibri" w:hAnsi="Calibri"/>
          <w:sz w:val="24"/>
          <w:szCs w:val="24"/>
        </w:rPr>
        <w:t>.</w:t>
      </w:r>
    </w:p>
    <w:p w:rsidR="001847C2" w:rsidRPr="000E5A32" w:rsidRDefault="001847C2" w:rsidP="00633BC7">
      <w:pPr>
        <w:pStyle w:val="ListParagraph"/>
        <w:numPr>
          <w:ilvl w:val="0"/>
          <w:numId w:val="10"/>
        </w:numPr>
        <w:rPr>
          <w:rFonts w:ascii="Calibri" w:hAnsi="Calibri"/>
          <w:sz w:val="24"/>
          <w:szCs w:val="24"/>
        </w:rPr>
      </w:pPr>
      <w:bookmarkStart w:id="0" w:name="_GoBack"/>
      <w:bookmarkEnd w:id="0"/>
      <w:proofErr w:type="spellStart"/>
      <w:r>
        <w:rPr>
          <w:rFonts w:ascii="Calibri" w:hAnsi="Calibri"/>
          <w:sz w:val="24"/>
          <w:szCs w:val="24"/>
        </w:rPr>
        <w:t>Ruechemeyer</w:t>
      </w:r>
      <w:proofErr w:type="spellEnd"/>
      <w:r>
        <w:rPr>
          <w:rFonts w:ascii="Calibri" w:hAnsi="Calibri"/>
          <w:sz w:val="24"/>
          <w:szCs w:val="24"/>
        </w:rPr>
        <w:t xml:space="preserve"> et al</w:t>
      </w:r>
      <w:proofErr w:type="gramStart"/>
      <w:r>
        <w:rPr>
          <w:rFonts w:ascii="Calibri" w:hAnsi="Calibri"/>
          <w:sz w:val="24"/>
          <w:szCs w:val="24"/>
        </w:rPr>
        <w:t>.(</w:t>
      </w:r>
      <w:proofErr w:type="gramEnd"/>
      <w:r>
        <w:rPr>
          <w:rFonts w:ascii="Calibri" w:hAnsi="Calibri"/>
          <w:sz w:val="24"/>
          <w:szCs w:val="24"/>
        </w:rPr>
        <w:t xml:space="preserve">1992): comparative historical work is the </w:t>
      </w:r>
      <w:r w:rsidRPr="001847C2">
        <w:rPr>
          <w:rFonts w:ascii="Calibri" w:hAnsi="Calibri"/>
          <w:sz w:val="24"/>
          <w:szCs w:val="24"/>
        </w:rPr>
        <w:t>most important in explaining causal relationships and in developing an adequate theoretical framework for the transition to democracy.</w:t>
      </w:r>
      <w:r>
        <w:rPr>
          <w:rFonts w:ascii="Calibri" w:hAnsi="Calibri"/>
          <w:sz w:val="24"/>
          <w:szCs w:val="24"/>
        </w:rPr>
        <w:t xml:space="preserve"> It can show </w:t>
      </w:r>
      <w:r w:rsidRPr="001847C2">
        <w:rPr>
          <w:rFonts w:ascii="Calibri" w:hAnsi="Calibri"/>
          <w:sz w:val="24"/>
          <w:szCs w:val="24"/>
        </w:rPr>
        <w:t>complex interaction between class struggle, the power and autonomy of the state, and transnational influences</w:t>
      </w:r>
      <w:r>
        <w:rPr>
          <w:rFonts w:ascii="Calibri" w:hAnsi="Calibri"/>
          <w:sz w:val="24"/>
          <w:szCs w:val="24"/>
        </w:rPr>
        <w:t xml:space="preserve">. </w:t>
      </w:r>
      <w:r w:rsidR="00633BC7">
        <w:rPr>
          <w:rFonts w:ascii="Calibri" w:hAnsi="Calibri"/>
          <w:sz w:val="24"/>
          <w:szCs w:val="24"/>
        </w:rPr>
        <w:br/>
      </w:r>
      <w:r w:rsidR="00633BC7">
        <w:rPr>
          <w:rFonts w:ascii="Calibri" w:hAnsi="Calibri"/>
          <w:sz w:val="24"/>
          <w:szCs w:val="24"/>
        </w:rPr>
        <w:lastRenderedPageBreak/>
        <w:t xml:space="preserve">Evidence: use comparative historical works on </w:t>
      </w:r>
      <w:proofErr w:type="gramStart"/>
      <w:r w:rsidR="00633BC7" w:rsidRPr="00633BC7">
        <w:rPr>
          <w:rFonts w:ascii="Calibri" w:hAnsi="Calibri"/>
          <w:sz w:val="24"/>
          <w:szCs w:val="24"/>
        </w:rPr>
        <w:t>western</w:t>
      </w:r>
      <w:proofErr w:type="gramEnd"/>
      <w:r w:rsidR="00633BC7" w:rsidRPr="00633BC7">
        <w:rPr>
          <w:rFonts w:ascii="Calibri" w:hAnsi="Calibri"/>
          <w:sz w:val="24"/>
          <w:szCs w:val="24"/>
        </w:rPr>
        <w:t xml:space="preserve"> Europe</w:t>
      </w:r>
      <w:r w:rsidR="00633BC7">
        <w:rPr>
          <w:rFonts w:ascii="Calibri" w:hAnsi="Calibri"/>
          <w:sz w:val="24"/>
          <w:szCs w:val="24"/>
        </w:rPr>
        <w:t xml:space="preserve"> and western Hemisphere showing working class always pro-democracy, and landowners always anti-democracy.</w:t>
      </w:r>
    </w:p>
    <w:p w:rsidR="000E5A32" w:rsidRDefault="000E5A32">
      <w:pPr>
        <w:rPr>
          <w:rFonts w:ascii="Calibri" w:hAnsi="Calibri"/>
          <w:sz w:val="24"/>
          <w:szCs w:val="24"/>
        </w:rPr>
      </w:pPr>
    </w:p>
    <w:p w:rsidR="00C064FE" w:rsidRDefault="006D4957">
      <w:pPr>
        <w:rPr>
          <w:rFonts w:ascii="Calibri" w:hAnsi="Calibri"/>
          <w:sz w:val="24"/>
          <w:szCs w:val="24"/>
        </w:rPr>
      </w:pPr>
      <w:r>
        <w:rPr>
          <w:rFonts w:ascii="Calibri" w:hAnsi="Calibri"/>
          <w:sz w:val="24"/>
          <w:szCs w:val="24"/>
        </w:rPr>
        <w:t>Disadvantage:</w:t>
      </w:r>
    </w:p>
    <w:p w:rsidR="00C135A2" w:rsidRDefault="00C135A2" w:rsidP="00C135A2">
      <w:pPr>
        <w:pStyle w:val="ListParagraph"/>
        <w:numPr>
          <w:ilvl w:val="0"/>
          <w:numId w:val="11"/>
        </w:numPr>
        <w:rPr>
          <w:rFonts w:ascii="Calibri" w:hAnsi="Calibri"/>
          <w:sz w:val="24"/>
          <w:szCs w:val="24"/>
        </w:rPr>
      </w:pPr>
      <w:proofErr w:type="spellStart"/>
      <w:r>
        <w:rPr>
          <w:rFonts w:ascii="Calibri" w:hAnsi="Calibri"/>
          <w:sz w:val="24"/>
          <w:szCs w:val="24"/>
        </w:rPr>
        <w:t>Przeworski</w:t>
      </w:r>
      <w:proofErr w:type="spellEnd"/>
      <w:r>
        <w:rPr>
          <w:rFonts w:ascii="Calibri" w:hAnsi="Calibri"/>
          <w:sz w:val="24"/>
          <w:szCs w:val="24"/>
        </w:rPr>
        <w:t xml:space="preserve"> &amp; </w:t>
      </w:r>
      <w:proofErr w:type="spellStart"/>
      <w:r>
        <w:rPr>
          <w:rFonts w:ascii="Calibri" w:hAnsi="Calibri"/>
          <w:sz w:val="24"/>
          <w:szCs w:val="24"/>
        </w:rPr>
        <w:t>Teune</w:t>
      </w:r>
      <w:proofErr w:type="spellEnd"/>
      <w:r>
        <w:rPr>
          <w:rFonts w:ascii="Calibri" w:hAnsi="Calibri"/>
          <w:sz w:val="24"/>
          <w:szCs w:val="24"/>
        </w:rPr>
        <w:t>(1970):</w:t>
      </w:r>
    </w:p>
    <w:p w:rsidR="00C13BD1" w:rsidRDefault="00C135A2" w:rsidP="003D03E1">
      <w:pPr>
        <w:pStyle w:val="ListParagraph"/>
        <w:numPr>
          <w:ilvl w:val="1"/>
          <w:numId w:val="11"/>
        </w:numPr>
        <w:rPr>
          <w:rFonts w:ascii="Calibri" w:hAnsi="Calibri"/>
          <w:sz w:val="24"/>
          <w:szCs w:val="24"/>
        </w:rPr>
      </w:pPr>
      <w:r>
        <w:rPr>
          <w:rFonts w:ascii="Calibri" w:hAnsi="Calibri"/>
          <w:sz w:val="24"/>
          <w:szCs w:val="24"/>
        </w:rPr>
        <w:t>MSS:</w:t>
      </w:r>
      <w:r w:rsidR="003D03E1" w:rsidRPr="003D03E1">
        <w:rPr>
          <w:rFonts w:ascii="Calibri" w:hAnsi="Calibri"/>
          <w:sz w:val="24"/>
          <w:szCs w:val="24"/>
        </w:rPr>
        <w:t xml:space="preserve"> </w:t>
      </w:r>
    </w:p>
    <w:p w:rsidR="00C13BD1" w:rsidRDefault="00C13BD1" w:rsidP="00C13BD1">
      <w:pPr>
        <w:pStyle w:val="ListParagraph"/>
        <w:numPr>
          <w:ilvl w:val="2"/>
          <w:numId w:val="11"/>
        </w:numPr>
        <w:rPr>
          <w:rFonts w:ascii="Calibri" w:hAnsi="Calibri"/>
          <w:sz w:val="24"/>
          <w:szCs w:val="24"/>
        </w:rPr>
      </w:pPr>
      <w:r>
        <w:rPr>
          <w:rFonts w:ascii="Calibri" w:hAnsi="Calibri"/>
          <w:sz w:val="24"/>
          <w:szCs w:val="24"/>
        </w:rPr>
        <w:t>Requires positive identification of relevant systemic factors (the similarities)</w:t>
      </w:r>
      <w:r w:rsidR="0095519A">
        <w:rPr>
          <w:rFonts w:ascii="Calibri" w:hAnsi="Calibri"/>
          <w:sz w:val="24"/>
          <w:szCs w:val="24"/>
        </w:rPr>
        <w:t>.</w:t>
      </w:r>
    </w:p>
    <w:p w:rsidR="0095519A" w:rsidRDefault="0095519A" w:rsidP="00C13BD1">
      <w:pPr>
        <w:pStyle w:val="ListParagraph"/>
        <w:numPr>
          <w:ilvl w:val="2"/>
          <w:numId w:val="11"/>
        </w:numPr>
        <w:rPr>
          <w:rFonts w:ascii="Calibri" w:hAnsi="Calibri"/>
          <w:sz w:val="24"/>
          <w:szCs w:val="24"/>
        </w:rPr>
      </w:pPr>
      <w:r>
        <w:rPr>
          <w:rFonts w:ascii="Calibri" w:hAnsi="Calibri"/>
          <w:sz w:val="24"/>
          <w:szCs w:val="24"/>
        </w:rPr>
        <w:t xml:space="preserve">Assuming the systemic characteristics affect the object in an isolated way rather than in syndromes </w:t>
      </w:r>
    </w:p>
    <w:p w:rsidR="003D03E1" w:rsidRDefault="003D03E1" w:rsidP="00C13BD1">
      <w:pPr>
        <w:pStyle w:val="ListParagraph"/>
        <w:numPr>
          <w:ilvl w:val="2"/>
          <w:numId w:val="11"/>
        </w:numPr>
        <w:rPr>
          <w:rFonts w:ascii="Calibri" w:hAnsi="Calibri"/>
          <w:sz w:val="24"/>
          <w:szCs w:val="24"/>
        </w:rPr>
      </w:pPr>
      <w:r>
        <w:rPr>
          <w:rFonts w:ascii="Calibri" w:hAnsi="Calibri"/>
          <w:sz w:val="24"/>
          <w:szCs w:val="24"/>
        </w:rPr>
        <w:t>The experimental variables cannot be absolutely isolated, because the standards for similarity can be diverse.</w:t>
      </w:r>
    </w:p>
    <w:p w:rsidR="00B14C91" w:rsidRPr="00C135A2" w:rsidRDefault="00B14C91" w:rsidP="00B14C91">
      <w:pPr>
        <w:pStyle w:val="ListParagraph"/>
        <w:numPr>
          <w:ilvl w:val="2"/>
          <w:numId w:val="11"/>
        </w:numPr>
        <w:rPr>
          <w:rFonts w:ascii="Calibri" w:hAnsi="Calibri"/>
          <w:sz w:val="24"/>
          <w:szCs w:val="24"/>
        </w:rPr>
      </w:pPr>
      <w:r w:rsidRPr="00B14C91">
        <w:rPr>
          <w:rFonts w:ascii="Calibri" w:hAnsi="Calibri"/>
          <w:sz w:val="24"/>
          <w:szCs w:val="24"/>
        </w:rPr>
        <w:t>strengthen confidence on the experimental variable, while not able to exclude other non-systemic variables</w:t>
      </w:r>
    </w:p>
    <w:p w:rsidR="00C135A2" w:rsidRDefault="00BA7666" w:rsidP="00B14C91">
      <w:pPr>
        <w:pStyle w:val="ListParagraph"/>
        <w:numPr>
          <w:ilvl w:val="1"/>
          <w:numId w:val="11"/>
        </w:numPr>
        <w:rPr>
          <w:rFonts w:ascii="Calibri" w:hAnsi="Calibri"/>
          <w:sz w:val="24"/>
          <w:szCs w:val="24"/>
        </w:rPr>
      </w:pPr>
      <w:r>
        <w:rPr>
          <w:rFonts w:ascii="Calibri" w:hAnsi="Calibri"/>
          <w:sz w:val="24"/>
          <w:szCs w:val="24"/>
        </w:rPr>
        <w:t>MDS: Syst</w:t>
      </w:r>
      <w:r w:rsidR="00B14C91">
        <w:rPr>
          <w:rFonts w:ascii="Calibri" w:hAnsi="Calibri"/>
          <w:sz w:val="24"/>
          <w:szCs w:val="24"/>
        </w:rPr>
        <w:t>emic factors can be disregarded;</w:t>
      </w:r>
      <w:r w:rsidR="00B14C91" w:rsidRPr="00B14C91">
        <w:t xml:space="preserve"> </w:t>
      </w:r>
      <w:r w:rsidR="00B14C91" w:rsidRPr="00B14C91">
        <w:rPr>
          <w:rFonts w:ascii="Calibri" w:hAnsi="Calibri"/>
          <w:sz w:val="24"/>
          <w:szCs w:val="24"/>
        </w:rPr>
        <w:t>research shift to the systemic level as long as the statement can't cross-system fit.</w:t>
      </w:r>
    </w:p>
    <w:p w:rsidR="00CD02B5" w:rsidRDefault="002A5DDD" w:rsidP="002A5DDD">
      <w:pPr>
        <w:pStyle w:val="ListParagraph"/>
        <w:numPr>
          <w:ilvl w:val="0"/>
          <w:numId w:val="11"/>
        </w:numPr>
        <w:rPr>
          <w:rFonts w:ascii="Calibri" w:hAnsi="Calibri"/>
          <w:sz w:val="24"/>
          <w:szCs w:val="24"/>
        </w:rPr>
      </w:pPr>
      <w:proofErr w:type="spellStart"/>
      <w:r>
        <w:rPr>
          <w:rFonts w:ascii="Calibri" w:hAnsi="Calibri"/>
          <w:sz w:val="24"/>
          <w:szCs w:val="24"/>
        </w:rPr>
        <w:t>Lijphat</w:t>
      </w:r>
      <w:proofErr w:type="spellEnd"/>
      <w:r>
        <w:rPr>
          <w:rFonts w:ascii="Calibri" w:hAnsi="Calibri"/>
          <w:sz w:val="24"/>
          <w:szCs w:val="24"/>
        </w:rPr>
        <w:t xml:space="preserve">(1971): </w:t>
      </w:r>
    </w:p>
    <w:p w:rsidR="002A5DDD" w:rsidRDefault="00CD02B5" w:rsidP="00EE1F70">
      <w:pPr>
        <w:pStyle w:val="ListParagraph"/>
        <w:numPr>
          <w:ilvl w:val="1"/>
          <w:numId w:val="11"/>
        </w:numPr>
        <w:rPr>
          <w:rFonts w:ascii="Calibri" w:hAnsi="Calibri"/>
          <w:sz w:val="24"/>
          <w:szCs w:val="24"/>
        </w:rPr>
      </w:pPr>
      <w:r>
        <w:rPr>
          <w:rFonts w:ascii="Calibri" w:hAnsi="Calibri"/>
          <w:sz w:val="24"/>
          <w:szCs w:val="24"/>
        </w:rPr>
        <w:t xml:space="preserve">If there are many variables, degree of freedom are easily used out. </w:t>
      </w:r>
      <w:r>
        <w:rPr>
          <w:rFonts w:ascii="Calibri" w:hAnsi="Calibri"/>
          <w:sz w:val="24"/>
          <w:szCs w:val="24"/>
        </w:rPr>
        <w:br/>
        <w:t xml:space="preserve">Solution: 1) level down or combine </w:t>
      </w:r>
      <w:proofErr w:type="spellStart"/>
      <w:r>
        <w:rPr>
          <w:rFonts w:ascii="Calibri" w:hAnsi="Calibri"/>
          <w:sz w:val="24"/>
          <w:szCs w:val="24"/>
        </w:rPr>
        <w:t>indeps</w:t>
      </w:r>
      <w:proofErr w:type="spellEnd"/>
      <w:r>
        <w:rPr>
          <w:rFonts w:ascii="Calibri" w:hAnsi="Calibri"/>
          <w:sz w:val="24"/>
          <w:szCs w:val="24"/>
        </w:rPr>
        <w:t>.</w:t>
      </w:r>
      <w:r w:rsidR="003751ED">
        <w:rPr>
          <w:rFonts w:ascii="Calibri" w:hAnsi="Calibri"/>
          <w:sz w:val="24"/>
          <w:szCs w:val="24"/>
        </w:rPr>
        <w:t xml:space="preserve"> 2) </w:t>
      </w:r>
      <w:proofErr w:type="gramStart"/>
      <w:r w:rsidR="003751ED">
        <w:rPr>
          <w:rFonts w:ascii="Calibri" w:hAnsi="Calibri"/>
          <w:sz w:val="24"/>
          <w:szCs w:val="24"/>
        </w:rPr>
        <w:t>use</w:t>
      </w:r>
      <w:proofErr w:type="gramEnd"/>
      <w:r w:rsidR="003751ED">
        <w:rPr>
          <w:rFonts w:ascii="Calibri" w:hAnsi="Calibri"/>
          <w:sz w:val="24"/>
          <w:szCs w:val="24"/>
        </w:rPr>
        <w:t xml:space="preserve"> MSS. 3)</w:t>
      </w:r>
      <w:r w:rsidR="00EE1F70">
        <w:rPr>
          <w:rFonts w:ascii="Calibri" w:hAnsi="Calibri"/>
          <w:sz w:val="24"/>
          <w:szCs w:val="24"/>
        </w:rPr>
        <w:t xml:space="preserve"> one case </w:t>
      </w:r>
      <w:proofErr w:type="spellStart"/>
      <w:r w:rsidR="00EE1F70" w:rsidRPr="00EE1F70">
        <w:rPr>
          <w:rFonts w:ascii="Calibri" w:hAnsi="Calibri"/>
          <w:sz w:val="24"/>
          <w:szCs w:val="24"/>
        </w:rPr>
        <w:t>diachrionically</w:t>
      </w:r>
      <w:proofErr w:type="spellEnd"/>
      <w:r w:rsidR="00EE1F70">
        <w:rPr>
          <w:rFonts w:ascii="Calibri" w:hAnsi="Calibri"/>
          <w:sz w:val="24"/>
          <w:szCs w:val="24"/>
        </w:rPr>
        <w:t>.</w:t>
      </w:r>
    </w:p>
    <w:p w:rsidR="00EE1F70" w:rsidRDefault="00EE1F70" w:rsidP="00EE1F70">
      <w:pPr>
        <w:pStyle w:val="ListParagraph"/>
        <w:numPr>
          <w:ilvl w:val="1"/>
          <w:numId w:val="11"/>
        </w:numPr>
        <w:rPr>
          <w:rFonts w:ascii="Calibri" w:hAnsi="Calibri"/>
          <w:sz w:val="24"/>
          <w:szCs w:val="24"/>
        </w:rPr>
      </w:pPr>
      <w:r>
        <w:rPr>
          <w:rFonts w:ascii="Calibri" w:hAnsi="Calibri"/>
          <w:sz w:val="24"/>
          <w:szCs w:val="24"/>
        </w:rPr>
        <w:t>If use MSS, not many proper cases can be found</w:t>
      </w:r>
    </w:p>
    <w:p w:rsidR="00A93FD9" w:rsidRDefault="00A93FD9" w:rsidP="00A93FD9">
      <w:pPr>
        <w:pStyle w:val="ListParagraph"/>
        <w:numPr>
          <w:ilvl w:val="0"/>
          <w:numId w:val="11"/>
        </w:numPr>
        <w:rPr>
          <w:rFonts w:ascii="Calibri" w:hAnsi="Calibri"/>
          <w:sz w:val="24"/>
          <w:szCs w:val="24"/>
        </w:rPr>
      </w:pPr>
      <w:proofErr w:type="spellStart"/>
      <w:r>
        <w:rPr>
          <w:rFonts w:ascii="Calibri" w:hAnsi="Calibri"/>
          <w:sz w:val="24"/>
          <w:szCs w:val="24"/>
        </w:rPr>
        <w:t>Tarrow</w:t>
      </w:r>
      <w:proofErr w:type="spellEnd"/>
      <w:r>
        <w:rPr>
          <w:rFonts w:ascii="Calibri" w:hAnsi="Calibri"/>
          <w:sz w:val="24"/>
          <w:szCs w:val="24"/>
        </w:rPr>
        <w:t>(2010):</w:t>
      </w:r>
    </w:p>
    <w:p w:rsidR="00A93FD9" w:rsidRDefault="00A93FD9" w:rsidP="00A93FD9">
      <w:pPr>
        <w:pStyle w:val="ListParagraph"/>
        <w:numPr>
          <w:ilvl w:val="1"/>
          <w:numId w:val="11"/>
        </w:numPr>
        <w:rPr>
          <w:rFonts w:ascii="Calibri" w:hAnsi="Calibri"/>
          <w:sz w:val="24"/>
          <w:szCs w:val="24"/>
        </w:rPr>
      </w:pPr>
      <w:r>
        <w:rPr>
          <w:rFonts w:ascii="Calibri" w:hAnsi="Calibri"/>
          <w:sz w:val="24"/>
          <w:szCs w:val="24"/>
        </w:rPr>
        <w:t xml:space="preserve">Insufficient </w:t>
      </w:r>
      <w:proofErr w:type="spellStart"/>
      <w:r>
        <w:rPr>
          <w:rFonts w:ascii="Calibri" w:hAnsi="Calibri"/>
          <w:sz w:val="24"/>
          <w:szCs w:val="24"/>
        </w:rPr>
        <w:t>d.f.</w:t>
      </w:r>
      <w:proofErr w:type="spellEnd"/>
    </w:p>
    <w:p w:rsidR="00A93FD9" w:rsidRDefault="00A93FD9" w:rsidP="00A93FD9">
      <w:pPr>
        <w:pStyle w:val="ListParagraph"/>
        <w:numPr>
          <w:ilvl w:val="1"/>
          <w:numId w:val="11"/>
        </w:numPr>
        <w:rPr>
          <w:rFonts w:ascii="Calibri" w:hAnsi="Calibri"/>
          <w:sz w:val="24"/>
          <w:szCs w:val="24"/>
        </w:rPr>
      </w:pPr>
      <w:r>
        <w:rPr>
          <w:rFonts w:ascii="Calibri" w:hAnsi="Calibri"/>
          <w:sz w:val="24"/>
          <w:szCs w:val="24"/>
        </w:rPr>
        <w:t>Not representative</w:t>
      </w:r>
    </w:p>
    <w:p w:rsidR="00A93FD9" w:rsidRDefault="005438AE" w:rsidP="00A93FD9">
      <w:pPr>
        <w:pStyle w:val="ListParagraph"/>
        <w:numPr>
          <w:ilvl w:val="1"/>
          <w:numId w:val="11"/>
        </w:numPr>
        <w:rPr>
          <w:rFonts w:ascii="Calibri" w:hAnsi="Calibri"/>
          <w:sz w:val="24"/>
          <w:szCs w:val="24"/>
        </w:rPr>
      </w:pPr>
      <w:r>
        <w:rPr>
          <w:rFonts w:ascii="Calibri" w:hAnsi="Calibri"/>
          <w:sz w:val="24"/>
          <w:szCs w:val="24"/>
        </w:rPr>
        <w:t xml:space="preserve">Case selection might be </w:t>
      </w:r>
      <w:proofErr w:type="spellStart"/>
      <w:r>
        <w:rPr>
          <w:rFonts w:ascii="Calibri" w:hAnsi="Calibri"/>
          <w:sz w:val="24"/>
          <w:szCs w:val="24"/>
        </w:rPr>
        <w:t>atheoretical</w:t>
      </w:r>
      <w:proofErr w:type="spellEnd"/>
    </w:p>
    <w:p w:rsidR="005438AE" w:rsidRDefault="00ED5743" w:rsidP="00A93FD9">
      <w:pPr>
        <w:pStyle w:val="ListParagraph"/>
        <w:numPr>
          <w:ilvl w:val="1"/>
          <w:numId w:val="11"/>
        </w:numPr>
        <w:rPr>
          <w:rFonts w:ascii="Calibri" w:hAnsi="Calibri"/>
          <w:sz w:val="24"/>
          <w:szCs w:val="24"/>
        </w:rPr>
      </w:pPr>
      <w:r>
        <w:rPr>
          <w:rFonts w:ascii="Calibri" w:hAnsi="Calibri"/>
          <w:sz w:val="24"/>
          <w:szCs w:val="24"/>
        </w:rPr>
        <w:t xml:space="preserve">The scope </w:t>
      </w:r>
      <w:proofErr w:type="gramStart"/>
      <w:r>
        <w:rPr>
          <w:rFonts w:ascii="Calibri" w:hAnsi="Calibri"/>
          <w:sz w:val="24"/>
          <w:szCs w:val="24"/>
        </w:rPr>
        <w:t>condition</w:t>
      </w:r>
      <w:r w:rsidR="00744D17">
        <w:rPr>
          <w:rFonts w:ascii="Calibri" w:hAnsi="Calibri"/>
          <w:sz w:val="24"/>
          <w:szCs w:val="24"/>
        </w:rPr>
        <w:t>(</w:t>
      </w:r>
      <w:proofErr w:type="gramEnd"/>
      <w:r w:rsidR="00744D17">
        <w:rPr>
          <w:rFonts w:ascii="Calibri" w:hAnsi="Calibri"/>
          <w:sz w:val="24"/>
          <w:szCs w:val="24"/>
        </w:rPr>
        <w:t>external validity)</w:t>
      </w:r>
      <w:r>
        <w:rPr>
          <w:rFonts w:ascii="Calibri" w:hAnsi="Calibri"/>
          <w:sz w:val="24"/>
          <w:szCs w:val="24"/>
        </w:rPr>
        <w:t xml:space="preserve"> of the theories are usually ignored.</w:t>
      </w:r>
      <w:r w:rsidR="005438AE">
        <w:rPr>
          <w:rFonts w:ascii="Calibri" w:hAnsi="Calibri"/>
          <w:sz w:val="24"/>
          <w:szCs w:val="24"/>
        </w:rPr>
        <w:t xml:space="preserve"> </w:t>
      </w:r>
    </w:p>
    <w:p w:rsidR="00AB4F46" w:rsidRDefault="00AB4F46" w:rsidP="00AB4F46">
      <w:pPr>
        <w:pStyle w:val="ListParagraph"/>
        <w:numPr>
          <w:ilvl w:val="0"/>
          <w:numId w:val="11"/>
        </w:numPr>
        <w:rPr>
          <w:rFonts w:ascii="Calibri" w:hAnsi="Calibri"/>
          <w:sz w:val="24"/>
          <w:szCs w:val="24"/>
        </w:rPr>
      </w:pPr>
      <w:proofErr w:type="gramStart"/>
      <w:r>
        <w:rPr>
          <w:rFonts w:ascii="Calibri" w:hAnsi="Calibri"/>
          <w:sz w:val="24"/>
          <w:szCs w:val="24"/>
        </w:rPr>
        <w:t>Riker(</w:t>
      </w:r>
      <w:proofErr w:type="gramEnd"/>
      <w:r>
        <w:rPr>
          <w:rFonts w:ascii="Calibri" w:hAnsi="Calibri"/>
          <w:sz w:val="24"/>
          <w:szCs w:val="24"/>
        </w:rPr>
        <w:t xml:space="preserve">1985): process-tracing is non-scientific. </w:t>
      </w:r>
    </w:p>
    <w:p w:rsidR="00AB4F46" w:rsidRDefault="00AB4F46" w:rsidP="00AB4F46">
      <w:pPr>
        <w:pStyle w:val="ListParagraph"/>
        <w:numPr>
          <w:ilvl w:val="1"/>
          <w:numId w:val="11"/>
        </w:numPr>
        <w:rPr>
          <w:rFonts w:ascii="Calibri" w:hAnsi="Calibri"/>
          <w:sz w:val="24"/>
          <w:szCs w:val="24"/>
        </w:rPr>
      </w:pPr>
      <w:r>
        <w:rPr>
          <w:rFonts w:ascii="Calibri" w:hAnsi="Calibri"/>
          <w:sz w:val="24"/>
          <w:szCs w:val="24"/>
        </w:rPr>
        <w:t>In a case, the movers and actors may not appear in both initial and terminal situations, in which case there are multiple starts and ends. This may yield fake generalizations.</w:t>
      </w:r>
    </w:p>
    <w:p w:rsidR="00AB4F46" w:rsidRDefault="00BC5245" w:rsidP="00AB4F46">
      <w:pPr>
        <w:pStyle w:val="ListParagraph"/>
        <w:numPr>
          <w:ilvl w:val="1"/>
          <w:numId w:val="11"/>
        </w:numPr>
        <w:rPr>
          <w:rFonts w:ascii="Calibri" w:hAnsi="Calibri"/>
          <w:sz w:val="24"/>
          <w:szCs w:val="24"/>
        </w:rPr>
      </w:pPr>
      <w:r>
        <w:rPr>
          <w:rFonts w:ascii="Calibri" w:hAnsi="Calibri"/>
          <w:sz w:val="24"/>
          <w:szCs w:val="24"/>
        </w:rPr>
        <w:t xml:space="preserve">Only interpret the temporal sequence rather than manifesting the </w:t>
      </w:r>
      <w:proofErr w:type="gramStart"/>
      <w:r>
        <w:rPr>
          <w:rFonts w:ascii="Calibri" w:hAnsi="Calibri"/>
          <w:sz w:val="24"/>
          <w:szCs w:val="24"/>
        </w:rPr>
        <w:t>causality(</w:t>
      </w:r>
      <w:proofErr w:type="gramEnd"/>
      <w:r>
        <w:rPr>
          <w:rFonts w:ascii="Calibri" w:hAnsi="Calibri"/>
          <w:sz w:val="24"/>
          <w:szCs w:val="24"/>
        </w:rPr>
        <w:t>in terms of causal effects.)</w:t>
      </w:r>
    </w:p>
    <w:p w:rsidR="006D4957" w:rsidRDefault="006D4957">
      <w:pPr>
        <w:rPr>
          <w:rFonts w:ascii="Calibri" w:hAnsi="Calibri"/>
          <w:sz w:val="24"/>
          <w:szCs w:val="24"/>
        </w:rPr>
      </w:pPr>
      <w:r>
        <w:rPr>
          <w:rFonts w:ascii="Calibri" w:hAnsi="Calibri"/>
          <w:sz w:val="24"/>
          <w:szCs w:val="24"/>
        </w:rPr>
        <w:t>Example:</w:t>
      </w:r>
      <w:r w:rsidR="005E1EB4">
        <w:rPr>
          <w:rFonts w:ascii="Calibri" w:hAnsi="Calibri"/>
          <w:sz w:val="24"/>
          <w:szCs w:val="24"/>
        </w:rPr>
        <w:t xml:space="preserve"> </w:t>
      </w:r>
      <w:proofErr w:type="spellStart"/>
      <w:r w:rsidR="007C1037">
        <w:rPr>
          <w:rFonts w:ascii="Calibri" w:hAnsi="Calibri"/>
          <w:sz w:val="24"/>
          <w:szCs w:val="24"/>
        </w:rPr>
        <w:t>Skcopol</w:t>
      </w:r>
      <w:proofErr w:type="spellEnd"/>
      <w:r w:rsidR="007C1037">
        <w:rPr>
          <w:rFonts w:ascii="Calibri" w:hAnsi="Calibri"/>
          <w:sz w:val="24"/>
          <w:szCs w:val="24"/>
        </w:rPr>
        <w:t xml:space="preserve"> (1974)</w:t>
      </w:r>
    </w:p>
    <w:p w:rsidR="006D4957" w:rsidRDefault="006D4957">
      <w:pPr>
        <w:rPr>
          <w:rFonts w:ascii="Calibri" w:hAnsi="Calibri"/>
          <w:sz w:val="24"/>
          <w:szCs w:val="24"/>
        </w:rPr>
      </w:pPr>
    </w:p>
    <w:p w:rsidR="00C064FE" w:rsidRPr="006D4957" w:rsidRDefault="00C064FE">
      <w:pPr>
        <w:rPr>
          <w:rFonts w:ascii="Calibri" w:hAnsi="Calibri"/>
          <w:b/>
          <w:sz w:val="24"/>
          <w:szCs w:val="24"/>
        </w:rPr>
      </w:pPr>
      <w:r w:rsidRPr="006D4957">
        <w:rPr>
          <w:rFonts w:ascii="Calibri" w:hAnsi="Calibri"/>
          <w:b/>
          <w:sz w:val="24"/>
          <w:szCs w:val="24"/>
        </w:rPr>
        <w:t>Field work:</w:t>
      </w:r>
    </w:p>
    <w:p w:rsidR="006D4957" w:rsidRDefault="006D4957" w:rsidP="006D4957">
      <w:pPr>
        <w:rPr>
          <w:rFonts w:ascii="Calibri" w:hAnsi="Calibri"/>
          <w:sz w:val="24"/>
          <w:szCs w:val="24"/>
        </w:rPr>
      </w:pPr>
      <w:r>
        <w:rPr>
          <w:rFonts w:ascii="Calibri" w:hAnsi="Calibri"/>
          <w:sz w:val="24"/>
          <w:szCs w:val="24"/>
        </w:rPr>
        <w:t>Strategy:</w:t>
      </w:r>
    </w:p>
    <w:p w:rsidR="00512DEC" w:rsidRPr="007C1037" w:rsidRDefault="00512DEC" w:rsidP="007C1037">
      <w:pPr>
        <w:pStyle w:val="ListParagraph"/>
        <w:numPr>
          <w:ilvl w:val="0"/>
          <w:numId w:val="12"/>
        </w:numPr>
        <w:rPr>
          <w:rFonts w:ascii="Calibri" w:hAnsi="Calibri"/>
          <w:sz w:val="24"/>
          <w:szCs w:val="24"/>
        </w:rPr>
      </w:pPr>
      <w:proofErr w:type="spellStart"/>
      <w:proofErr w:type="gramStart"/>
      <w:r w:rsidRPr="007D2CEB">
        <w:rPr>
          <w:rFonts w:ascii="Calibri" w:hAnsi="Calibri"/>
          <w:sz w:val="24"/>
          <w:szCs w:val="24"/>
        </w:rPr>
        <w:t>Lijphart</w:t>
      </w:r>
      <w:proofErr w:type="spellEnd"/>
      <w:r w:rsidRPr="007D2CEB">
        <w:rPr>
          <w:rFonts w:ascii="Calibri" w:hAnsi="Calibri"/>
          <w:sz w:val="24"/>
          <w:szCs w:val="24"/>
        </w:rPr>
        <w:t>(</w:t>
      </w:r>
      <w:proofErr w:type="gramEnd"/>
      <w:r w:rsidRPr="007D2CEB">
        <w:rPr>
          <w:rFonts w:ascii="Calibri" w:hAnsi="Calibri"/>
          <w:sz w:val="24"/>
          <w:szCs w:val="24"/>
        </w:rPr>
        <w:t>1971): within area comparison or single case.</w:t>
      </w:r>
      <w:r w:rsidR="007D2CEB" w:rsidRPr="007D2CEB">
        <w:rPr>
          <w:rFonts w:ascii="Calibri" w:hAnsi="Calibri"/>
          <w:sz w:val="24"/>
          <w:szCs w:val="24"/>
        </w:rPr>
        <w:t xml:space="preserve"> (1) </w:t>
      </w:r>
      <w:proofErr w:type="gramStart"/>
      <w:r w:rsidR="007D2CEB" w:rsidRPr="007D2CEB">
        <w:rPr>
          <w:rFonts w:ascii="Calibri" w:hAnsi="Calibri"/>
          <w:sz w:val="24"/>
          <w:szCs w:val="24"/>
        </w:rPr>
        <w:t>level</w:t>
      </w:r>
      <w:proofErr w:type="gramEnd"/>
      <w:r w:rsidR="007D2CEB" w:rsidRPr="007D2CEB">
        <w:rPr>
          <w:rFonts w:ascii="Calibri" w:hAnsi="Calibri"/>
          <w:sz w:val="24"/>
          <w:szCs w:val="24"/>
        </w:rPr>
        <w:t xml:space="preserve"> down or combine </w:t>
      </w:r>
      <w:proofErr w:type="spellStart"/>
      <w:r w:rsidR="007D2CEB" w:rsidRPr="007D2CEB">
        <w:rPr>
          <w:rFonts w:ascii="Calibri" w:hAnsi="Calibri"/>
          <w:sz w:val="24"/>
          <w:szCs w:val="24"/>
        </w:rPr>
        <w:t>indeps</w:t>
      </w:r>
      <w:proofErr w:type="spellEnd"/>
      <w:r w:rsidR="007D2CEB" w:rsidRPr="007D2CEB">
        <w:rPr>
          <w:rFonts w:ascii="Calibri" w:hAnsi="Calibri"/>
          <w:sz w:val="24"/>
          <w:szCs w:val="24"/>
        </w:rPr>
        <w:t xml:space="preserve">. 2) </w:t>
      </w:r>
      <w:proofErr w:type="gramStart"/>
      <w:r w:rsidR="007D2CEB" w:rsidRPr="007D2CEB">
        <w:rPr>
          <w:rFonts w:ascii="Calibri" w:hAnsi="Calibri"/>
          <w:sz w:val="24"/>
          <w:szCs w:val="24"/>
        </w:rPr>
        <w:t>use</w:t>
      </w:r>
      <w:proofErr w:type="gramEnd"/>
      <w:r w:rsidR="007D2CEB" w:rsidRPr="007D2CEB">
        <w:rPr>
          <w:rFonts w:ascii="Calibri" w:hAnsi="Calibri"/>
          <w:sz w:val="24"/>
          <w:szCs w:val="24"/>
        </w:rPr>
        <w:t xml:space="preserve"> MSS. 3) one case </w:t>
      </w:r>
      <w:proofErr w:type="spellStart"/>
      <w:r w:rsidR="007D2CEB" w:rsidRPr="007D2CEB">
        <w:rPr>
          <w:rFonts w:ascii="Calibri" w:hAnsi="Calibri"/>
          <w:sz w:val="24"/>
          <w:szCs w:val="24"/>
        </w:rPr>
        <w:t>diachrionically</w:t>
      </w:r>
      <w:proofErr w:type="spellEnd"/>
      <w:r w:rsidR="007D2CEB" w:rsidRPr="007D2CEB">
        <w:rPr>
          <w:rFonts w:ascii="Calibri" w:hAnsi="Calibri"/>
          <w:sz w:val="24"/>
          <w:szCs w:val="24"/>
        </w:rPr>
        <w:t>.</w:t>
      </w:r>
      <w:r w:rsidR="007D2CEB">
        <w:rPr>
          <w:rFonts w:ascii="Calibri" w:hAnsi="Calibri"/>
          <w:sz w:val="24"/>
          <w:szCs w:val="24"/>
        </w:rPr>
        <w:t>)</w:t>
      </w:r>
    </w:p>
    <w:p w:rsidR="006D4957" w:rsidRDefault="006D4957" w:rsidP="006D4957">
      <w:pPr>
        <w:rPr>
          <w:rFonts w:ascii="Calibri" w:hAnsi="Calibri"/>
          <w:sz w:val="24"/>
          <w:szCs w:val="24"/>
        </w:rPr>
      </w:pPr>
      <w:r>
        <w:rPr>
          <w:rFonts w:ascii="Calibri" w:hAnsi="Calibri"/>
          <w:sz w:val="24"/>
          <w:szCs w:val="24"/>
        </w:rPr>
        <w:t>Advantage:</w:t>
      </w:r>
    </w:p>
    <w:p w:rsidR="00DE2CF6" w:rsidRDefault="00DE2CF6" w:rsidP="00DE2CF6">
      <w:pPr>
        <w:pStyle w:val="ListParagraph"/>
        <w:numPr>
          <w:ilvl w:val="0"/>
          <w:numId w:val="13"/>
        </w:numPr>
        <w:rPr>
          <w:rFonts w:ascii="Calibri" w:hAnsi="Calibri"/>
          <w:sz w:val="24"/>
          <w:szCs w:val="24"/>
        </w:rPr>
      </w:pPr>
      <w:proofErr w:type="spellStart"/>
      <w:proofErr w:type="gramStart"/>
      <w:r>
        <w:rPr>
          <w:rFonts w:ascii="Calibri" w:hAnsi="Calibri"/>
          <w:sz w:val="24"/>
          <w:szCs w:val="24"/>
        </w:rPr>
        <w:t>Lijphart</w:t>
      </w:r>
      <w:proofErr w:type="spellEnd"/>
      <w:r>
        <w:rPr>
          <w:rFonts w:ascii="Calibri" w:hAnsi="Calibri"/>
          <w:sz w:val="24"/>
          <w:szCs w:val="24"/>
        </w:rPr>
        <w:t>(</w:t>
      </w:r>
      <w:proofErr w:type="gramEnd"/>
      <w:r>
        <w:rPr>
          <w:rFonts w:ascii="Calibri" w:hAnsi="Calibri"/>
          <w:sz w:val="24"/>
          <w:szCs w:val="24"/>
        </w:rPr>
        <w:t xml:space="preserve">1971): </w:t>
      </w:r>
      <w:r w:rsidR="008F04E1">
        <w:rPr>
          <w:rFonts w:ascii="Calibri" w:hAnsi="Calibri"/>
          <w:sz w:val="24"/>
          <w:szCs w:val="24"/>
        </w:rPr>
        <w:t>enlighten further studies.</w:t>
      </w:r>
    </w:p>
    <w:p w:rsidR="00903FA6" w:rsidRPr="00DE2CF6" w:rsidRDefault="00903FA6" w:rsidP="00DE2CF6">
      <w:pPr>
        <w:pStyle w:val="ListParagraph"/>
        <w:numPr>
          <w:ilvl w:val="0"/>
          <w:numId w:val="13"/>
        </w:numPr>
        <w:rPr>
          <w:rFonts w:ascii="Calibri" w:hAnsi="Calibri"/>
          <w:sz w:val="24"/>
          <w:szCs w:val="24"/>
        </w:rPr>
      </w:pPr>
      <w:proofErr w:type="gramStart"/>
      <w:r>
        <w:rPr>
          <w:rFonts w:ascii="Calibri" w:hAnsi="Calibri"/>
          <w:sz w:val="24"/>
          <w:szCs w:val="24"/>
        </w:rPr>
        <w:t>Collier(</w:t>
      </w:r>
      <w:proofErr w:type="gramEnd"/>
      <w:r>
        <w:rPr>
          <w:rFonts w:ascii="Calibri" w:hAnsi="Calibri"/>
          <w:sz w:val="24"/>
          <w:szCs w:val="24"/>
        </w:rPr>
        <w:t>1993): push the comparative qualifiers toward more carefully contextualized analysis.</w:t>
      </w:r>
    </w:p>
    <w:p w:rsidR="00C064FE" w:rsidRDefault="006D4957">
      <w:pPr>
        <w:rPr>
          <w:rFonts w:ascii="Calibri" w:hAnsi="Calibri"/>
          <w:sz w:val="24"/>
          <w:szCs w:val="24"/>
        </w:rPr>
      </w:pPr>
      <w:r>
        <w:rPr>
          <w:rFonts w:ascii="Calibri" w:hAnsi="Calibri"/>
          <w:sz w:val="24"/>
          <w:szCs w:val="24"/>
        </w:rPr>
        <w:t>Disadvantage:</w:t>
      </w:r>
      <w:r w:rsidR="00DE2CF6">
        <w:rPr>
          <w:rFonts w:ascii="Calibri" w:hAnsi="Calibri"/>
          <w:sz w:val="24"/>
          <w:szCs w:val="24"/>
        </w:rPr>
        <w:t xml:space="preserve"> </w:t>
      </w:r>
    </w:p>
    <w:p w:rsidR="008F04E1" w:rsidRDefault="008F04E1" w:rsidP="008F04E1">
      <w:pPr>
        <w:pStyle w:val="ListParagraph"/>
        <w:numPr>
          <w:ilvl w:val="0"/>
          <w:numId w:val="14"/>
        </w:numPr>
        <w:rPr>
          <w:rFonts w:ascii="Calibri" w:hAnsi="Calibri"/>
          <w:sz w:val="24"/>
          <w:szCs w:val="24"/>
        </w:rPr>
      </w:pPr>
      <w:proofErr w:type="spellStart"/>
      <w:proofErr w:type="gramStart"/>
      <w:r>
        <w:rPr>
          <w:rFonts w:ascii="Calibri" w:hAnsi="Calibri"/>
          <w:sz w:val="24"/>
          <w:szCs w:val="24"/>
        </w:rPr>
        <w:t>Lijphart</w:t>
      </w:r>
      <w:proofErr w:type="spellEnd"/>
      <w:r>
        <w:rPr>
          <w:rFonts w:ascii="Calibri" w:hAnsi="Calibri"/>
          <w:sz w:val="24"/>
          <w:szCs w:val="24"/>
        </w:rPr>
        <w:t>(</w:t>
      </w:r>
      <w:proofErr w:type="gramEnd"/>
      <w:r>
        <w:rPr>
          <w:rFonts w:ascii="Calibri" w:hAnsi="Calibri"/>
          <w:sz w:val="24"/>
          <w:szCs w:val="24"/>
        </w:rPr>
        <w:t xml:space="preserve">1971): </w:t>
      </w:r>
      <w:r w:rsidRPr="008F04E1">
        <w:rPr>
          <w:rFonts w:ascii="Calibri" w:hAnsi="Calibri"/>
          <w:sz w:val="24"/>
          <w:szCs w:val="24"/>
        </w:rPr>
        <w:t>Area approach contributes to CP if it does not end in itself</w:t>
      </w:r>
      <w:r>
        <w:rPr>
          <w:rFonts w:ascii="Calibri" w:hAnsi="Calibri"/>
          <w:sz w:val="24"/>
          <w:szCs w:val="24"/>
        </w:rPr>
        <w:t>.</w:t>
      </w:r>
    </w:p>
    <w:p w:rsidR="008F04E1" w:rsidRPr="008F04E1" w:rsidRDefault="008F04E1" w:rsidP="008F04E1">
      <w:pPr>
        <w:pStyle w:val="ListParagraph"/>
        <w:numPr>
          <w:ilvl w:val="0"/>
          <w:numId w:val="14"/>
        </w:numPr>
        <w:rPr>
          <w:rFonts w:ascii="Calibri" w:hAnsi="Calibri"/>
          <w:sz w:val="24"/>
          <w:szCs w:val="24"/>
        </w:rPr>
      </w:pPr>
      <w:r>
        <w:rPr>
          <w:rFonts w:ascii="Calibri" w:hAnsi="Calibri"/>
          <w:sz w:val="24"/>
          <w:szCs w:val="24"/>
        </w:rPr>
        <w:t>Needs crucial controls.</w:t>
      </w:r>
    </w:p>
    <w:p w:rsidR="006D4957" w:rsidRDefault="006D4957">
      <w:pPr>
        <w:rPr>
          <w:rFonts w:ascii="Calibri" w:hAnsi="Calibri"/>
          <w:sz w:val="24"/>
          <w:szCs w:val="24"/>
        </w:rPr>
      </w:pPr>
      <w:r>
        <w:rPr>
          <w:rFonts w:ascii="Calibri" w:hAnsi="Calibri"/>
          <w:sz w:val="24"/>
          <w:szCs w:val="24"/>
        </w:rPr>
        <w:t>Example:</w:t>
      </w:r>
      <w:r w:rsidR="007C1037">
        <w:rPr>
          <w:rFonts w:ascii="Calibri" w:hAnsi="Calibri"/>
          <w:sz w:val="24"/>
          <w:szCs w:val="24"/>
        </w:rPr>
        <w:t xml:space="preserve"> Shi &amp; Lu (2010)</w:t>
      </w:r>
    </w:p>
    <w:p w:rsidR="006D4957" w:rsidRDefault="006D4957">
      <w:pPr>
        <w:rPr>
          <w:rFonts w:ascii="Calibri" w:hAnsi="Calibri"/>
          <w:sz w:val="24"/>
          <w:szCs w:val="24"/>
        </w:rPr>
      </w:pPr>
    </w:p>
    <w:p w:rsidR="001C403D" w:rsidRDefault="00C064FE">
      <w:pPr>
        <w:rPr>
          <w:rFonts w:ascii="Calibri" w:hAnsi="Calibri"/>
          <w:b/>
          <w:sz w:val="24"/>
          <w:szCs w:val="24"/>
        </w:rPr>
      </w:pPr>
      <w:r w:rsidRPr="006D4957">
        <w:rPr>
          <w:rFonts w:ascii="Calibri" w:hAnsi="Calibri"/>
          <w:b/>
          <w:sz w:val="24"/>
          <w:szCs w:val="24"/>
        </w:rPr>
        <w:t>Single case:</w:t>
      </w:r>
      <w:r w:rsidR="008620DE">
        <w:rPr>
          <w:rFonts w:ascii="Calibri" w:hAnsi="Calibri"/>
          <w:b/>
          <w:sz w:val="24"/>
          <w:szCs w:val="24"/>
        </w:rPr>
        <w:t xml:space="preserve"> </w:t>
      </w:r>
    </w:p>
    <w:p w:rsidR="00C064FE" w:rsidRDefault="00DB47C2">
      <w:pPr>
        <w:rPr>
          <w:rFonts w:ascii="Calibri" w:hAnsi="Calibri"/>
          <w:sz w:val="24"/>
          <w:szCs w:val="24"/>
        </w:rPr>
      </w:pPr>
      <w:proofErr w:type="spellStart"/>
      <w:proofErr w:type="gramStart"/>
      <w:r>
        <w:rPr>
          <w:rFonts w:ascii="Calibri" w:hAnsi="Calibri"/>
          <w:sz w:val="24"/>
          <w:szCs w:val="24"/>
        </w:rPr>
        <w:t>Gerring</w:t>
      </w:r>
      <w:proofErr w:type="spellEnd"/>
      <w:r>
        <w:rPr>
          <w:rFonts w:ascii="Calibri" w:hAnsi="Calibri"/>
          <w:sz w:val="24"/>
          <w:szCs w:val="24"/>
        </w:rPr>
        <w:t>(</w:t>
      </w:r>
      <w:proofErr w:type="gramEnd"/>
      <w:r>
        <w:rPr>
          <w:rFonts w:ascii="Calibri" w:hAnsi="Calibri"/>
          <w:sz w:val="24"/>
          <w:szCs w:val="24"/>
        </w:rPr>
        <w:t>2007)</w:t>
      </w:r>
      <w:r w:rsidR="008620DE" w:rsidRPr="001C403D">
        <w:rPr>
          <w:rFonts w:ascii="Calibri" w:hAnsi="Calibri"/>
          <w:sz w:val="24"/>
          <w:szCs w:val="24"/>
        </w:rPr>
        <w:t xml:space="preserve">: a case refers to a spatially delimited </w:t>
      </w:r>
      <w:r w:rsidR="008E557B" w:rsidRPr="001C403D">
        <w:rPr>
          <w:rFonts w:ascii="Calibri" w:hAnsi="Calibri"/>
          <w:sz w:val="24"/>
          <w:szCs w:val="24"/>
        </w:rPr>
        <w:t xml:space="preserve">phenomenon observed at a single point in time or over several period of time. Therefore, a case does not equals an observation; it could include multiple </w:t>
      </w:r>
      <w:r w:rsidR="001C403D" w:rsidRPr="001C403D">
        <w:rPr>
          <w:rFonts w:ascii="Calibri" w:hAnsi="Calibri"/>
          <w:sz w:val="24"/>
          <w:szCs w:val="24"/>
        </w:rPr>
        <w:t>observations.</w:t>
      </w:r>
      <w:r w:rsidR="00A93FD9">
        <w:rPr>
          <w:rFonts w:ascii="Calibri" w:hAnsi="Calibri"/>
          <w:sz w:val="24"/>
          <w:szCs w:val="24"/>
        </w:rPr>
        <w:t xml:space="preserve"> The goal is to use a case to explain a theory based on a set of similar cases.</w:t>
      </w:r>
    </w:p>
    <w:p w:rsidR="001C403D" w:rsidRPr="001C403D" w:rsidRDefault="001C403D">
      <w:pPr>
        <w:rPr>
          <w:rFonts w:ascii="Calibri" w:hAnsi="Calibri"/>
          <w:sz w:val="24"/>
          <w:szCs w:val="24"/>
        </w:rPr>
      </w:pPr>
    </w:p>
    <w:p w:rsidR="006D4957" w:rsidRDefault="006D4957" w:rsidP="006D4957">
      <w:pPr>
        <w:rPr>
          <w:rFonts w:ascii="Calibri" w:hAnsi="Calibri"/>
          <w:sz w:val="24"/>
          <w:szCs w:val="24"/>
        </w:rPr>
      </w:pPr>
      <w:r>
        <w:rPr>
          <w:rFonts w:ascii="Calibri" w:hAnsi="Calibri"/>
          <w:sz w:val="24"/>
          <w:szCs w:val="24"/>
        </w:rPr>
        <w:t>Strategy:</w:t>
      </w:r>
    </w:p>
    <w:p w:rsidR="008A7FD3" w:rsidRDefault="00B2536A" w:rsidP="008A7FD3">
      <w:pPr>
        <w:pStyle w:val="ListParagraph"/>
        <w:numPr>
          <w:ilvl w:val="0"/>
          <w:numId w:val="15"/>
        </w:numPr>
        <w:rPr>
          <w:rFonts w:ascii="Calibri" w:hAnsi="Calibri"/>
          <w:sz w:val="24"/>
          <w:szCs w:val="24"/>
        </w:rPr>
      </w:pPr>
      <w:proofErr w:type="spellStart"/>
      <w:r>
        <w:rPr>
          <w:rFonts w:ascii="Calibri" w:hAnsi="Calibri"/>
          <w:sz w:val="24"/>
          <w:szCs w:val="24"/>
        </w:rPr>
        <w:t>Lijphart</w:t>
      </w:r>
      <w:proofErr w:type="spellEnd"/>
      <w:r>
        <w:rPr>
          <w:rFonts w:ascii="Calibri" w:hAnsi="Calibri"/>
          <w:sz w:val="24"/>
          <w:szCs w:val="24"/>
        </w:rPr>
        <w:t xml:space="preserve">(1971): </w:t>
      </w:r>
      <w:r w:rsidR="00625B5A">
        <w:rPr>
          <w:rFonts w:ascii="Calibri" w:hAnsi="Calibri"/>
          <w:sz w:val="24"/>
          <w:szCs w:val="24"/>
        </w:rPr>
        <w:t>six strategies:</w:t>
      </w:r>
    </w:p>
    <w:p w:rsidR="00625B5A" w:rsidRDefault="00625B5A" w:rsidP="00625B5A">
      <w:pPr>
        <w:pStyle w:val="ListParagraph"/>
        <w:numPr>
          <w:ilvl w:val="1"/>
          <w:numId w:val="15"/>
        </w:numPr>
        <w:rPr>
          <w:rFonts w:ascii="Calibri" w:hAnsi="Calibri"/>
          <w:sz w:val="24"/>
          <w:szCs w:val="24"/>
        </w:rPr>
      </w:pPr>
      <w:proofErr w:type="spellStart"/>
      <w:r>
        <w:rPr>
          <w:rFonts w:ascii="Calibri" w:hAnsi="Calibri"/>
          <w:sz w:val="24"/>
          <w:szCs w:val="24"/>
        </w:rPr>
        <w:t>Atheoretical</w:t>
      </w:r>
      <w:proofErr w:type="spellEnd"/>
      <w:r w:rsidR="00956627">
        <w:rPr>
          <w:rFonts w:ascii="Calibri" w:hAnsi="Calibri"/>
          <w:sz w:val="24"/>
          <w:szCs w:val="24"/>
        </w:rPr>
        <w:t>: descriptive, offering a basis of data-gathering operation</w:t>
      </w:r>
    </w:p>
    <w:p w:rsidR="00625B5A" w:rsidRDefault="00625B5A" w:rsidP="00625B5A">
      <w:pPr>
        <w:pStyle w:val="ListParagraph"/>
        <w:numPr>
          <w:ilvl w:val="1"/>
          <w:numId w:val="15"/>
        </w:numPr>
        <w:rPr>
          <w:rFonts w:ascii="Calibri" w:hAnsi="Calibri"/>
          <w:sz w:val="24"/>
          <w:szCs w:val="24"/>
        </w:rPr>
      </w:pPr>
      <w:r>
        <w:rPr>
          <w:rFonts w:ascii="Calibri" w:hAnsi="Calibri"/>
          <w:sz w:val="24"/>
          <w:szCs w:val="24"/>
        </w:rPr>
        <w:lastRenderedPageBreak/>
        <w:t>Interpretative</w:t>
      </w:r>
      <w:r w:rsidR="00956627">
        <w:rPr>
          <w:rFonts w:ascii="Calibri" w:hAnsi="Calibri"/>
          <w:sz w:val="24"/>
          <w:szCs w:val="24"/>
        </w:rPr>
        <w:t>: not theory oriented; use established theory to explain, rather than contribute to theory.</w:t>
      </w:r>
    </w:p>
    <w:p w:rsidR="00625B5A" w:rsidRDefault="00625B5A" w:rsidP="00625B5A">
      <w:pPr>
        <w:pStyle w:val="ListParagraph"/>
        <w:numPr>
          <w:ilvl w:val="1"/>
          <w:numId w:val="15"/>
        </w:numPr>
        <w:rPr>
          <w:rFonts w:ascii="Calibri" w:hAnsi="Calibri"/>
          <w:sz w:val="24"/>
          <w:szCs w:val="24"/>
        </w:rPr>
      </w:pPr>
      <w:r>
        <w:rPr>
          <w:rFonts w:ascii="Calibri" w:hAnsi="Calibri"/>
          <w:sz w:val="24"/>
          <w:szCs w:val="24"/>
        </w:rPr>
        <w:t>Hypothesis-generation</w:t>
      </w:r>
      <w:r w:rsidR="002B78AA">
        <w:rPr>
          <w:rFonts w:ascii="Calibri" w:hAnsi="Calibri"/>
          <w:sz w:val="24"/>
          <w:szCs w:val="24"/>
        </w:rPr>
        <w:t>: develop theory from areas no theory exists; prepare for large-N tests.</w:t>
      </w:r>
    </w:p>
    <w:p w:rsidR="00625B5A" w:rsidRDefault="00625B5A" w:rsidP="00625B5A">
      <w:pPr>
        <w:pStyle w:val="ListParagraph"/>
        <w:numPr>
          <w:ilvl w:val="1"/>
          <w:numId w:val="15"/>
        </w:numPr>
        <w:rPr>
          <w:rFonts w:ascii="Calibri" w:hAnsi="Calibri"/>
          <w:sz w:val="24"/>
          <w:szCs w:val="24"/>
        </w:rPr>
      </w:pPr>
      <w:r>
        <w:rPr>
          <w:rFonts w:ascii="Calibri" w:hAnsi="Calibri"/>
          <w:sz w:val="24"/>
          <w:szCs w:val="24"/>
        </w:rPr>
        <w:t>Theory confirming</w:t>
      </w:r>
      <w:r w:rsidR="002B78AA">
        <w:rPr>
          <w:rFonts w:ascii="Calibri" w:hAnsi="Calibri"/>
          <w:sz w:val="24"/>
          <w:szCs w:val="24"/>
        </w:rPr>
        <w:t>: strengthen established propositions.</w:t>
      </w:r>
    </w:p>
    <w:p w:rsidR="00625B5A" w:rsidRDefault="00625B5A" w:rsidP="00625B5A">
      <w:pPr>
        <w:pStyle w:val="ListParagraph"/>
        <w:numPr>
          <w:ilvl w:val="1"/>
          <w:numId w:val="15"/>
        </w:numPr>
        <w:rPr>
          <w:rFonts w:ascii="Calibri" w:hAnsi="Calibri"/>
          <w:sz w:val="24"/>
          <w:szCs w:val="24"/>
        </w:rPr>
      </w:pPr>
      <w:r>
        <w:rPr>
          <w:rFonts w:ascii="Calibri" w:hAnsi="Calibri"/>
          <w:sz w:val="24"/>
          <w:szCs w:val="24"/>
        </w:rPr>
        <w:t>Theory infirming</w:t>
      </w:r>
      <w:r w:rsidR="002B78AA">
        <w:rPr>
          <w:rFonts w:ascii="Calibri" w:hAnsi="Calibri"/>
          <w:sz w:val="24"/>
          <w:szCs w:val="24"/>
        </w:rPr>
        <w:t>: weaken established propositions.</w:t>
      </w:r>
    </w:p>
    <w:p w:rsidR="00625B5A" w:rsidRDefault="00625B5A" w:rsidP="00625B5A">
      <w:pPr>
        <w:pStyle w:val="ListParagraph"/>
        <w:numPr>
          <w:ilvl w:val="1"/>
          <w:numId w:val="15"/>
        </w:numPr>
        <w:rPr>
          <w:rFonts w:ascii="Calibri" w:hAnsi="Calibri"/>
          <w:sz w:val="24"/>
          <w:szCs w:val="24"/>
        </w:rPr>
      </w:pPr>
      <w:r>
        <w:rPr>
          <w:rFonts w:ascii="Calibri" w:hAnsi="Calibri"/>
          <w:sz w:val="24"/>
          <w:szCs w:val="24"/>
        </w:rPr>
        <w:t>Deviant analysis</w:t>
      </w:r>
      <w:r w:rsidR="002B78AA">
        <w:rPr>
          <w:rFonts w:ascii="Calibri" w:hAnsi="Calibri"/>
          <w:sz w:val="24"/>
          <w:szCs w:val="24"/>
        </w:rPr>
        <w:t>: uncover additional variables, refine definitions of certain variables.</w:t>
      </w:r>
    </w:p>
    <w:p w:rsidR="009976EC" w:rsidRDefault="009976EC" w:rsidP="009976EC">
      <w:pPr>
        <w:pStyle w:val="ListParagraph"/>
        <w:numPr>
          <w:ilvl w:val="0"/>
          <w:numId w:val="15"/>
        </w:numPr>
        <w:rPr>
          <w:rFonts w:ascii="Calibri" w:hAnsi="Calibri"/>
          <w:sz w:val="24"/>
          <w:szCs w:val="24"/>
        </w:rPr>
      </w:pPr>
      <w:proofErr w:type="spellStart"/>
      <w:proofErr w:type="gramStart"/>
      <w:r>
        <w:rPr>
          <w:rFonts w:ascii="Calibri" w:hAnsi="Calibri"/>
          <w:sz w:val="24"/>
          <w:szCs w:val="24"/>
        </w:rPr>
        <w:t>Gerring</w:t>
      </w:r>
      <w:proofErr w:type="spellEnd"/>
      <w:r>
        <w:rPr>
          <w:rFonts w:ascii="Calibri" w:hAnsi="Calibri"/>
          <w:sz w:val="24"/>
          <w:szCs w:val="24"/>
        </w:rPr>
        <w:t>(</w:t>
      </w:r>
      <w:proofErr w:type="gramEnd"/>
      <w:r>
        <w:rPr>
          <w:rFonts w:ascii="Calibri" w:hAnsi="Calibri"/>
          <w:sz w:val="24"/>
          <w:szCs w:val="24"/>
        </w:rPr>
        <w:t xml:space="preserve">2007): disprove a deterministic causal position. </w:t>
      </w:r>
    </w:p>
    <w:p w:rsidR="00AA2292" w:rsidRDefault="00AA2292" w:rsidP="000A5ADF">
      <w:pPr>
        <w:pStyle w:val="ListParagraph"/>
        <w:numPr>
          <w:ilvl w:val="0"/>
          <w:numId w:val="15"/>
        </w:numPr>
        <w:rPr>
          <w:rFonts w:ascii="Calibri" w:hAnsi="Calibri"/>
          <w:sz w:val="24"/>
          <w:szCs w:val="24"/>
        </w:rPr>
      </w:pPr>
      <w:r w:rsidRPr="00AA2292">
        <w:rPr>
          <w:rFonts w:ascii="Calibri" w:hAnsi="Calibri"/>
          <w:sz w:val="24"/>
          <w:szCs w:val="24"/>
        </w:rPr>
        <w:t xml:space="preserve">Eckstein(1975): </w:t>
      </w:r>
    </w:p>
    <w:p w:rsidR="00AA2292" w:rsidRPr="00387639" w:rsidRDefault="00AA2292" w:rsidP="0025617B">
      <w:pPr>
        <w:pStyle w:val="ListParagraph"/>
        <w:numPr>
          <w:ilvl w:val="1"/>
          <w:numId w:val="15"/>
        </w:numPr>
        <w:rPr>
          <w:rFonts w:ascii="Calibri" w:hAnsi="Calibri"/>
          <w:sz w:val="24"/>
          <w:szCs w:val="24"/>
        </w:rPr>
      </w:pPr>
      <w:r w:rsidRPr="00387639">
        <w:rPr>
          <w:rFonts w:ascii="Calibri" w:hAnsi="Calibri"/>
          <w:sz w:val="24"/>
          <w:szCs w:val="24"/>
        </w:rPr>
        <w:t>Configurative-idiographic study (present depictions of the overall Gestalt</w:t>
      </w:r>
      <w:r w:rsidR="00387639">
        <w:rPr>
          <w:rFonts w:ascii="Calibri" w:hAnsi="Calibri"/>
          <w:sz w:val="24"/>
          <w:szCs w:val="24"/>
        </w:rPr>
        <w:t xml:space="preserve">; </w:t>
      </w:r>
      <w:r w:rsidRPr="00387639">
        <w:rPr>
          <w:rFonts w:ascii="Calibri" w:hAnsi="Calibri"/>
          <w:sz w:val="24"/>
          <w:szCs w:val="24"/>
        </w:rPr>
        <w:t xml:space="preserve">allow facts to speak for </w:t>
      </w:r>
      <w:r w:rsidR="00387639" w:rsidRPr="00387639">
        <w:rPr>
          <w:rFonts w:ascii="Calibri" w:hAnsi="Calibri"/>
          <w:sz w:val="24"/>
          <w:szCs w:val="24"/>
        </w:rPr>
        <w:t>themselves</w:t>
      </w:r>
      <w:r w:rsidR="00387639">
        <w:rPr>
          <w:rFonts w:ascii="Calibri" w:hAnsi="Calibri"/>
          <w:sz w:val="24"/>
          <w:szCs w:val="24"/>
        </w:rPr>
        <w:t>)</w:t>
      </w:r>
    </w:p>
    <w:p w:rsidR="00AA2292" w:rsidRPr="00AA2292" w:rsidRDefault="00AA2292" w:rsidP="00622061">
      <w:pPr>
        <w:pStyle w:val="ListParagraph"/>
        <w:numPr>
          <w:ilvl w:val="2"/>
          <w:numId w:val="15"/>
        </w:numPr>
        <w:rPr>
          <w:rFonts w:ascii="Calibri" w:hAnsi="Calibri"/>
          <w:sz w:val="24"/>
          <w:szCs w:val="24"/>
        </w:rPr>
      </w:pPr>
      <w:r w:rsidRPr="00387639">
        <w:rPr>
          <w:rFonts w:ascii="Calibri" w:hAnsi="Calibri"/>
          <w:sz w:val="24"/>
          <w:szCs w:val="24"/>
        </w:rPr>
        <w:t xml:space="preserve">Pro: pull together and </w:t>
      </w:r>
      <w:r w:rsidR="00387639" w:rsidRPr="00387639">
        <w:rPr>
          <w:rFonts w:ascii="Calibri" w:hAnsi="Calibri"/>
          <w:sz w:val="24"/>
          <w:szCs w:val="24"/>
        </w:rPr>
        <w:t>elegantly</w:t>
      </w:r>
      <w:r w:rsidRPr="00387639">
        <w:rPr>
          <w:rFonts w:ascii="Calibri" w:hAnsi="Calibri"/>
          <w:sz w:val="24"/>
          <w:szCs w:val="24"/>
        </w:rPr>
        <w:t xml:space="preserve"> organized wide a</w:t>
      </w:r>
      <w:r w:rsidR="00387639">
        <w:rPr>
          <w:rFonts w:ascii="Calibri" w:hAnsi="Calibri"/>
          <w:sz w:val="24"/>
          <w:szCs w:val="24"/>
        </w:rPr>
        <w:t>nd deep researches;</w:t>
      </w:r>
      <w:r w:rsidRPr="00AA2292">
        <w:rPr>
          <w:rFonts w:ascii="Calibri" w:hAnsi="Calibri"/>
          <w:sz w:val="24"/>
          <w:szCs w:val="24"/>
        </w:rPr>
        <w:t xml:space="preserve"> an impressive feel for the case </w:t>
      </w:r>
    </w:p>
    <w:p w:rsidR="00AA2292" w:rsidRPr="00622061" w:rsidRDefault="00AA2292" w:rsidP="00622061">
      <w:pPr>
        <w:pStyle w:val="ListParagraph"/>
        <w:numPr>
          <w:ilvl w:val="2"/>
          <w:numId w:val="15"/>
        </w:numPr>
        <w:rPr>
          <w:rFonts w:ascii="Calibri" w:hAnsi="Calibri"/>
          <w:sz w:val="24"/>
          <w:szCs w:val="24"/>
        </w:rPr>
      </w:pPr>
      <w:r w:rsidRPr="00622061">
        <w:rPr>
          <w:rFonts w:ascii="Calibri" w:hAnsi="Calibri"/>
          <w:sz w:val="24"/>
          <w:szCs w:val="24"/>
        </w:rPr>
        <w:t>Con: rarely involving even the</w:t>
      </w:r>
      <w:r w:rsidR="00622061">
        <w:rPr>
          <w:rFonts w:ascii="Calibri" w:hAnsi="Calibri"/>
          <w:sz w:val="24"/>
          <w:szCs w:val="24"/>
        </w:rPr>
        <w:t xml:space="preserve"> systemic accumulation of facts; </w:t>
      </w:r>
      <w:proofErr w:type="spellStart"/>
      <w:r w:rsidRPr="00622061">
        <w:rPr>
          <w:rFonts w:ascii="Calibri" w:hAnsi="Calibri"/>
          <w:sz w:val="24"/>
          <w:szCs w:val="24"/>
        </w:rPr>
        <w:t>antitheoretical</w:t>
      </w:r>
      <w:proofErr w:type="spellEnd"/>
      <w:r w:rsidRPr="00622061">
        <w:rPr>
          <w:rFonts w:ascii="Calibri" w:hAnsi="Calibri"/>
          <w:sz w:val="24"/>
          <w:szCs w:val="24"/>
        </w:rPr>
        <w:t xml:space="preserve"> </w:t>
      </w:r>
    </w:p>
    <w:p w:rsidR="00AA2292" w:rsidRPr="00622061" w:rsidRDefault="00AA2292" w:rsidP="00622061">
      <w:pPr>
        <w:pStyle w:val="ListParagraph"/>
        <w:numPr>
          <w:ilvl w:val="1"/>
          <w:numId w:val="15"/>
        </w:numPr>
        <w:rPr>
          <w:rFonts w:ascii="Calibri" w:hAnsi="Calibri"/>
          <w:sz w:val="24"/>
          <w:szCs w:val="24"/>
        </w:rPr>
      </w:pPr>
      <w:r w:rsidRPr="00622061">
        <w:rPr>
          <w:rFonts w:ascii="Calibri" w:hAnsi="Calibri"/>
          <w:sz w:val="24"/>
          <w:szCs w:val="24"/>
        </w:rPr>
        <w:t xml:space="preserve">Disciplined-configurative study </w:t>
      </w:r>
      <w:r w:rsidR="00622061">
        <w:rPr>
          <w:rFonts w:ascii="Calibri" w:hAnsi="Calibri"/>
          <w:sz w:val="24"/>
          <w:szCs w:val="24"/>
        </w:rPr>
        <w:t>(</w:t>
      </w:r>
      <w:r w:rsidRPr="00622061">
        <w:rPr>
          <w:rFonts w:ascii="Calibri" w:hAnsi="Calibri"/>
          <w:sz w:val="24"/>
          <w:szCs w:val="24"/>
        </w:rPr>
        <w:t>apply general laws</w:t>
      </w:r>
      <w:r w:rsidR="00622061">
        <w:rPr>
          <w:rFonts w:ascii="Calibri" w:hAnsi="Calibri"/>
          <w:sz w:val="24"/>
          <w:szCs w:val="24"/>
        </w:rPr>
        <w:t xml:space="preserve">/established theories to a case; </w:t>
      </w:r>
      <w:r w:rsidRPr="00622061">
        <w:rPr>
          <w:rFonts w:ascii="Calibri" w:hAnsi="Calibri"/>
          <w:sz w:val="24"/>
          <w:szCs w:val="24"/>
        </w:rPr>
        <w:t>designed to show that valid theory compels a particular case inte</w:t>
      </w:r>
      <w:r w:rsidR="00622061">
        <w:rPr>
          <w:rFonts w:ascii="Calibri" w:hAnsi="Calibri"/>
          <w:sz w:val="24"/>
          <w:szCs w:val="24"/>
        </w:rPr>
        <w:t>rpretation and rules out others)</w:t>
      </w:r>
    </w:p>
    <w:p w:rsidR="00AA2292" w:rsidRPr="00AA2292" w:rsidRDefault="00AA2292" w:rsidP="00622061">
      <w:pPr>
        <w:pStyle w:val="ListParagraph"/>
        <w:numPr>
          <w:ilvl w:val="2"/>
          <w:numId w:val="15"/>
        </w:numPr>
        <w:rPr>
          <w:rFonts w:ascii="Calibri" w:hAnsi="Calibri"/>
          <w:sz w:val="24"/>
          <w:szCs w:val="24"/>
        </w:rPr>
      </w:pPr>
      <w:r w:rsidRPr="00AA2292">
        <w:rPr>
          <w:rFonts w:ascii="Calibri" w:hAnsi="Calibri"/>
          <w:sz w:val="24"/>
          <w:szCs w:val="24"/>
        </w:rPr>
        <w:t>Pro:</w:t>
      </w:r>
      <w:r w:rsidR="00622061" w:rsidRPr="00AA2292">
        <w:rPr>
          <w:rFonts w:ascii="Calibri" w:hAnsi="Calibri"/>
          <w:sz w:val="24"/>
          <w:szCs w:val="24"/>
        </w:rPr>
        <w:t xml:space="preserve"> </w:t>
      </w:r>
      <w:r w:rsidRPr="00AA2292">
        <w:rPr>
          <w:rFonts w:ascii="Calibri" w:hAnsi="Calibri"/>
          <w:sz w:val="24"/>
          <w:szCs w:val="24"/>
        </w:rPr>
        <w:t xml:space="preserve">point up a need for new theory in neglected areas </w:t>
      </w:r>
    </w:p>
    <w:p w:rsidR="00AA2292" w:rsidRPr="00622061" w:rsidRDefault="00AA2292" w:rsidP="00622061">
      <w:pPr>
        <w:pStyle w:val="ListParagraph"/>
        <w:numPr>
          <w:ilvl w:val="2"/>
          <w:numId w:val="15"/>
        </w:numPr>
        <w:rPr>
          <w:rFonts w:ascii="Calibri" w:hAnsi="Calibri"/>
          <w:sz w:val="24"/>
          <w:szCs w:val="24"/>
        </w:rPr>
      </w:pPr>
      <w:r w:rsidRPr="00622061">
        <w:rPr>
          <w:rFonts w:ascii="Calibri" w:hAnsi="Calibri"/>
          <w:sz w:val="24"/>
          <w:szCs w:val="24"/>
        </w:rPr>
        <w:t xml:space="preserve">Con: might be </w:t>
      </w:r>
      <w:proofErr w:type="spellStart"/>
      <w:r w:rsidRPr="00622061">
        <w:rPr>
          <w:rFonts w:ascii="Calibri" w:hAnsi="Calibri"/>
          <w:sz w:val="24"/>
          <w:szCs w:val="24"/>
        </w:rPr>
        <w:t>antitheoretical</w:t>
      </w:r>
      <w:proofErr w:type="spellEnd"/>
      <w:r w:rsidRPr="00622061">
        <w:rPr>
          <w:rFonts w:ascii="Calibri" w:hAnsi="Calibri"/>
          <w:sz w:val="24"/>
          <w:szCs w:val="24"/>
        </w:rPr>
        <w:t xml:space="preserve"> as configurative-idiographic study </w:t>
      </w:r>
    </w:p>
    <w:p w:rsidR="00AA2292" w:rsidRPr="00622061" w:rsidRDefault="00AA2292" w:rsidP="00DE417A">
      <w:pPr>
        <w:pStyle w:val="ListParagraph"/>
        <w:numPr>
          <w:ilvl w:val="1"/>
          <w:numId w:val="15"/>
        </w:numPr>
        <w:rPr>
          <w:rFonts w:ascii="Calibri" w:hAnsi="Calibri"/>
          <w:sz w:val="24"/>
          <w:szCs w:val="24"/>
        </w:rPr>
      </w:pPr>
      <w:r w:rsidRPr="00622061">
        <w:rPr>
          <w:rFonts w:ascii="Calibri" w:hAnsi="Calibri"/>
          <w:sz w:val="24"/>
          <w:szCs w:val="24"/>
        </w:rPr>
        <w:t xml:space="preserve">Heuristic study </w:t>
      </w:r>
      <w:r w:rsidR="00622061">
        <w:rPr>
          <w:rFonts w:ascii="Calibri" w:hAnsi="Calibri"/>
          <w:sz w:val="24"/>
          <w:szCs w:val="24"/>
        </w:rPr>
        <w:t>(</w:t>
      </w:r>
      <w:r w:rsidRPr="00622061">
        <w:rPr>
          <w:rFonts w:ascii="Calibri" w:hAnsi="Calibri"/>
          <w:sz w:val="24"/>
          <w:szCs w:val="24"/>
        </w:rPr>
        <w:t>Disciplined-configurative + refine question</w:t>
      </w:r>
      <w:r w:rsidR="00622061">
        <w:rPr>
          <w:rFonts w:ascii="Calibri" w:hAnsi="Calibri"/>
          <w:sz w:val="24"/>
          <w:szCs w:val="24"/>
        </w:rPr>
        <w:t>)</w:t>
      </w:r>
      <w:r w:rsidRPr="00622061">
        <w:rPr>
          <w:rFonts w:ascii="Calibri" w:hAnsi="Calibri"/>
          <w:sz w:val="24"/>
          <w:szCs w:val="24"/>
        </w:rPr>
        <w:t xml:space="preserve"> </w:t>
      </w:r>
    </w:p>
    <w:p w:rsidR="00AA2292" w:rsidRPr="003657EC" w:rsidRDefault="00AA2292" w:rsidP="003657EC">
      <w:pPr>
        <w:pStyle w:val="ListParagraph"/>
        <w:numPr>
          <w:ilvl w:val="2"/>
          <w:numId w:val="15"/>
        </w:numPr>
        <w:rPr>
          <w:rFonts w:ascii="Calibri" w:hAnsi="Calibri"/>
          <w:sz w:val="24"/>
          <w:szCs w:val="24"/>
        </w:rPr>
      </w:pPr>
      <w:r w:rsidRPr="00AA2292">
        <w:rPr>
          <w:rFonts w:ascii="Calibri" w:hAnsi="Calibri"/>
          <w:sz w:val="24"/>
          <w:szCs w:val="24"/>
        </w:rPr>
        <w:t xml:space="preserve">Pro: </w:t>
      </w:r>
      <w:r w:rsidR="003657EC">
        <w:rPr>
          <w:rFonts w:ascii="Calibri" w:hAnsi="Calibri"/>
          <w:sz w:val="24"/>
          <w:szCs w:val="24"/>
        </w:rPr>
        <w:t xml:space="preserve">theory building; can be </w:t>
      </w:r>
      <w:proofErr w:type="spellStart"/>
      <w:r w:rsidR="003657EC">
        <w:rPr>
          <w:rFonts w:ascii="Calibri" w:hAnsi="Calibri"/>
          <w:sz w:val="24"/>
          <w:szCs w:val="24"/>
        </w:rPr>
        <w:t>nonempirical</w:t>
      </w:r>
      <w:proofErr w:type="spellEnd"/>
      <w:r w:rsidR="003657EC">
        <w:rPr>
          <w:rFonts w:ascii="Calibri" w:hAnsi="Calibri"/>
          <w:sz w:val="24"/>
          <w:szCs w:val="24"/>
        </w:rPr>
        <w:t xml:space="preserve">; </w:t>
      </w:r>
      <w:r w:rsidRPr="003657EC">
        <w:rPr>
          <w:rFonts w:ascii="Calibri" w:hAnsi="Calibri"/>
          <w:sz w:val="24"/>
          <w:szCs w:val="24"/>
        </w:rPr>
        <w:t xml:space="preserve">rule out alternatives </w:t>
      </w:r>
    </w:p>
    <w:p w:rsidR="00AA2292" w:rsidRPr="00AA2292" w:rsidRDefault="00AA2292" w:rsidP="003657EC">
      <w:pPr>
        <w:pStyle w:val="ListParagraph"/>
        <w:numPr>
          <w:ilvl w:val="2"/>
          <w:numId w:val="15"/>
        </w:numPr>
        <w:rPr>
          <w:rFonts w:ascii="Calibri" w:hAnsi="Calibri"/>
          <w:sz w:val="24"/>
          <w:szCs w:val="24"/>
        </w:rPr>
      </w:pPr>
      <w:r w:rsidRPr="00AA2292">
        <w:rPr>
          <w:rFonts w:ascii="Calibri" w:hAnsi="Calibri"/>
          <w:sz w:val="24"/>
          <w:szCs w:val="24"/>
        </w:rPr>
        <w:t>Con:</w:t>
      </w:r>
      <w:r w:rsidR="003657EC" w:rsidRPr="00AA2292">
        <w:rPr>
          <w:rFonts w:ascii="Calibri" w:hAnsi="Calibri"/>
          <w:sz w:val="24"/>
          <w:szCs w:val="24"/>
        </w:rPr>
        <w:t xml:space="preserve"> </w:t>
      </w:r>
      <w:r w:rsidRPr="00AA2292">
        <w:rPr>
          <w:rFonts w:ascii="Calibri" w:hAnsi="Calibri"/>
          <w:sz w:val="24"/>
          <w:szCs w:val="24"/>
        </w:rPr>
        <w:t xml:space="preserve">Grounded theory: based only on certain observations </w:t>
      </w:r>
    </w:p>
    <w:p w:rsidR="00AA2292" w:rsidRPr="00DD3484" w:rsidRDefault="00AA2292" w:rsidP="00DD3484">
      <w:pPr>
        <w:pStyle w:val="ListParagraph"/>
        <w:numPr>
          <w:ilvl w:val="1"/>
          <w:numId w:val="15"/>
        </w:numPr>
        <w:rPr>
          <w:rFonts w:ascii="Calibri" w:hAnsi="Calibri"/>
          <w:sz w:val="24"/>
          <w:szCs w:val="24"/>
        </w:rPr>
      </w:pPr>
      <w:r w:rsidRPr="00AA2292">
        <w:rPr>
          <w:rFonts w:ascii="Calibri" w:hAnsi="Calibri"/>
          <w:sz w:val="24"/>
          <w:szCs w:val="24"/>
        </w:rPr>
        <w:t xml:space="preserve">Plausibility </w:t>
      </w:r>
      <w:r w:rsidR="003657EC" w:rsidRPr="00AA2292">
        <w:rPr>
          <w:rFonts w:ascii="Calibri" w:hAnsi="Calibri"/>
          <w:sz w:val="24"/>
          <w:szCs w:val="24"/>
        </w:rPr>
        <w:t>probe</w:t>
      </w:r>
      <w:r w:rsidRPr="00AA2292">
        <w:rPr>
          <w:rFonts w:ascii="Calibri" w:hAnsi="Calibri"/>
          <w:sz w:val="24"/>
          <w:szCs w:val="24"/>
        </w:rPr>
        <w:t xml:space="preserve"> study </w:t>
      </w:r>
      <w:r w:rsidR="00DD3484">
        <w:rPr>
          <w:rFonts w:ascii="Calibri" w:hAnsi="Calibri"/>
          <w:sz w:val="24"/>
          <w:szCs w:val="24"/>
        </w:rPr>
        <w:t>(</w:t>
      </w:r>
      <w:r w:rsidR="003657EC" w:rsidRPr="00DD3484">
        <w:rPr>
          <w:rFonts w:ascii="Calibri" w:hAnsi="Calibri"/>
          <w:sz w:val="24"/>
          <w:szCs w:val="24"/>
        </w:rPr>
        <w:t>determine</w:t>
      </w:r>
      <w:r w:rsidRPr="00DD3484">
        <w:rPr>
          <w:rFonts w:ascii="Calibri" w:hAnsi="Calibri"/>
          <w:sz w:val="24"/>
          <w:szCs w:val="24"/>
        </w:rPr>
        <w:t xml:space="preserve"> whether potential validity may reasonably be considered great enough to warrant</w:t>
      </w:r>
      <w:r w:rsidR="00DD3484">
        <w:rPr>
          <w:rFonts w:ascii="Calibri" w:hAnsi="Calibri"/>
          <w:sz w:val="24"/>
          <w:szCs w:val="24"/>
        </w:rPr>
        <w:t xml:space="preserve"> the pains and costs of testing)</w:t>
      </w:r>
    </w:p>
    <w:p w:rsidR="00AA2292" w:rsidRPr="003657EC" w:rsidRDefault="00AA2292" w:rsidP="00DD3484">
      <w:pPr>
        <w:pStyle w:val="ListParagraph"/>
        <w:numPr>
          <w:ilvl w:val="2"/>
          <w:numId w:val="15"/>
        </w:numPr>
        <w:rPr>
          <w:rFonts w:ascii="Calibri" w:hAnsi="Calibri"/>
          <w:sz w:val="24"/>
          <w:szCs w:val="24"/>
        </w:rPr>
      </w:pPr>
      <w:r w:rsidRPr="003657EC">
        <w:rPr>
          <w:rFonts w:ascii="Calibri" w:hAnsi="Calibri"/>
          <w:sz w:val="24"/>
          <w:szCs w:val="24"/>
        </w:rPr>
        <w:t xml:space="preserve">Con: preliminary, rather loose and inconclusive </w:t>
      </w:r>
    </w:p>
    <w:p w:rsidR="00AA2292" w:rsidRPr="00DD3484" w:rsidRDefault="00AA2292" w:rsidP="00DD3484">
      <w:pPr>
        <w:pStyle w:val="ListParagraph"/>
        <w:numPr>
          <w:ilvl w:val="1"/>
          <w:numId w:val="15"/>
        </w:numPr>
        <w:rPr>
          <w:rFonts w:ascii="Calibri" w:hAnsi="Calibri"/>
          <w:sz w:val="24"/>
          <w:szCs w:val="24"/>
        </w:rPr>
      </w:pPr>
      <w:r w:rsidRPr="00AA2292">
        <w:rPr>
          <w:rFonts w:ascii="Calibri" w:hAnsi="Calibri"/>
          <w:sz w:val="24"/>
          <w:szCs w:val="24"/>
        </w:rPr>
        <w:t xml:space="preserve">Crucial case study </w:t>
      </w:r>
      <w:r w:rsidR="00DD3484">
        <w:rPr>
          <w:rFonts w:ascii="Calibri" w:hAnsi="Calibri"/>
          <w:sz w:val="24"/>
          <w:szCs w:val="24"/>
        </w:rPr>
        <w:t xml:space="preserve">(null hypothesis test; </w:t>
      </w:r>
      <w:r w:rsidRPr="00DD3484">
        <w:rPr>
          <w:rFonts w:ascii="Calibri" w:hAnsi="Calibri"/>
          <w:sz w:val="24"/>
          <w:szCs w:val="24"/>
        </w:rPr>
        <w:t>find a case that must closely fit a theory but not fit equally well any rule contrary to that proposed</w:t>
      </w:r>
      <w:r w:rsidR="00DD3484">
        <w:rPr>
          <w:rFonts w:ascii="Calibri" w:hAnsi="Calibri"/>
          <w:sz w:val="24"/>
          <w:szCs w:val="24"/>
        </w:rPr>
        <w:t>)</w:t>
      </w:r>
      <w:r w:rsidRPr="00DD3484">
        <w:rPr>
          <w:rFonts w:ascii="Calibri" w:hAnsi="Calibri"/>
          <w:sz w:val="24"/>
          <w:szCs w:val="24"/>
        </w:rPr>
        <w:t xml:space="preserve"> </w:t>
      </w:r>
    </w:p>
    <w:p w:rsidR="00AA2292" w:rsidRDefault="00DD3484" w:rsidP="00DD3484">
      <w:pPr>
        <w:pStyle w:val="ListParagraph"/>
        <w:numPr>
          <w:ilvl w:val="2"/>
          <w:numId w:val="15"/>
        </w:numPr>
        <w:rPr>
          <w:rFonts w:ascii="Calibri" w:hAnsi="Calibri"/>
          <w:sz w:val="24"/>
          <w:szCs w:val="24"/>
        </w:rPr>
      </w:pPr>
      <w:r>
        <w:rPr>
          <w:rFonts w:ascii="Calibri" w:hAnsi="Calibri"/>
          <w:sz w:val="24"/>
          <w:szCs w:val="24"/>
        </w:rPr>
        <w:t>Con:</w:t>
      </w:r>
      <w:r w:rsidR="002D4846">
        <w:rPr>
          <w:rFonts w:ascii="Calibri" w:hAnsi="Calibri"/>
          <w:sz w:val="24"/>
          <w:szCs w:val="24"/>
        </w:rPr>
        <w:t xml:space="preserve"> </w:t>
      </w:r>
      <w:r w:rsidR="00AA2292" w:rsidRPr="00AA2292">
        <w:rPr>
          <w:rFonts w:ascii="Calibri" w:hAnsi="Calibri"/>
          <w:sz w:val="24"/>
          <w:szCs w:val="24"/>
        </w:rPr>
        <w:t xml:space="preserve">assuming crucial case existing </w:t>
      </w:r>
    </w:p>
    <w:p w:rsidR="002D32D3" w:rsidRPr="00AA2292" w:rsidRDefault="0050747F" w:rsidP="0050747F">
      <w:pPr>
        <w:pStyle w:val="ListParagraph"/>
        <w:numPr>
          <w:ilvl w:val="0"/>
          <w:numId w:val="15"/>
        </w:numPr>
        <w:rPr>
          <w:rFonts w:ascii="Calibri" w:hAnsi="Calibri"/>
          <w:sz w:val="24"/>
          <w:szCs w:val="24"/>
        </w:rPr>
      </w:pPr>
      <w:proofErr w:type="gramStart"/>
      <w:r>
        <w:rPr>
          <w:rFonts w:ascii="Calibri" w:hAnsi="Calibri"/>
          <w:sz w:val="24"/>
          <w:szCs w:val="24"/>
        </w:rPr>
        <w:t>Geertz(</w:t>
      </w:r>
      <w:proofErr w:type="gramEnd"/>
      <w:r>
        <w:rPr>
          <w:rFonts w:ascii="Calibri" w:hAnsi="Calibri"/>
          <w:sz w:val="24"/>
          <w:szCs w:val="24"/>
        </w:rPr>
        <w:t xml:space="preserve">1973): thick description-like study; </w:t>
      </w:r>
      <w:r w:rsidRPr="0050747F">
        <w:rPr>
          <w:rFonts w:ascii="Calibri" w:hAnsi="Calibri"/>
          <w:sz w:val="24"/>
          <w:szCs w:val="24"/>
        </w:rPr>
        <w:t>without a deep understanding of language, symbols, metaphors, and context the description of, and usefulness of ideology as a concept is very limited.</w:t>
      </w:r>
    </w:p>
    <w:p w:rsidR="006D4957" w:rsidRDefault="006D4957" w:rsidP="006D4957">
      <w:pPr>
        <w:rPr>
          <w:rFonts w:ascii="Calibri" w:hAnsi="Calibri"/>
          <w:sz w:val="24"/>
          <w:szCs w:val="24"/>
        </w:rPr>
      </w:pPr>
      <w:r>
        <w:rPr>
          <w:rFonts w:ascii="Calibri" w:hAnsi="Calibri"/>
          <w:sz w:val="24"/>
          <w:szCs w:val="24"/>
        </w:rPr>
        <w:t>Advantage:</w:t>
      </w:r>
    </w:p>
    <w:p w:rsidR="008B0D61" w:rsidRDefault="008B0D61" w:rsidP="008B0D61">
      <w:pPr>
        <w:pStyle w:val="ListParagraph"/>
        <w:numPr>
          <w:ilvl w:val="0"/>
          <w:numId w:val="16"/>
        </w:numPr>
        <w:rPr>
          <w:rFonts w:ascii="Calibri" w:hAnsi="Calibri"/>
          <w:sz w:val="24"/>
          <w:szCs w:val="24"/>
        </w:rPr>
      </w:pPr>
      <w:proofErr w:type="spellStart"/>
      <w:r>
        <w:rPr>
          <w:rFonts w:ascii="Calibri" w:hAnsi="Calibri"/>
          <w:sz w:val="24"/>
          <w:szCs w:val="24"/>
        </w:rPr>
        <w:t>Lijphart</w:t>
      </w:r>
      <w:proofErr w:type="spellEnd"/>
      <w:r>
        <w:rPr>
          <w:rFonts w:ascii="Calibri" w:hAnsi="Calibri"/>
          <w:sz w:val="24"/>
          <w:szCs w:val="24"/>
        </w:rPr>
        <w:t>(1971): save resources</w:t>
      </w:r>
      <w:r w:rsidR="009051CF">
        <w:rPr>
          <w:rFonts w:ascii="Calibri" w:hAnsi="Calibri"/>
          <w:sz w:val="24"/>
          <w:szCs w:val="24"/>
        </w:rPr>
        <w:t>; contribute to establishment of general proposition</w:t>
      </w:r>
    </w:p>
    <w:p w:rsidR="00347E60" w:rsidRDefault="00347E60" w:rsidP="008B0D61">
      <w:pPr>
        <w:pStyle w:val="ListParagraph"/>
        <w:numPr>
          <w:ilvl w:val="0"/>
          <w:numId w:val="16"/>
        </w:numPr>
        <w:rPr>
          <w:rFonts w:ascii="Calibri" w:hAnsi="Calibri"/>
          <w:sz w:val="24"/>
          <w:szCs w:val="24"/>
        </w:rPr>
      </w:pPr>
      <w:proofErr w:type="spellStart"/>
      <w:proofErr w:type="gramStart"/>
      <w:r>
        <w:rPr>
          <w:rFonts w:ascii="Calibri" w:hAnsi="Calibri"/>
          <w:sz w:val="24"/>
          <w:szCs w:val="24"/>
        </w:rPr>
        <w:t>Gerring</w:t>
      </w:r>
      <w:proofErr w:type="spellEnd"/>
      <w:r>
        <w:rPr>
          <w:rFonts w:ascii="Calibri" w:hAnsi="Calibri"/>
          <w:sz w:val="24"/>
          <w:szCs w:val="24"/>
        </w:rPr>
        <w:t>(</w:t>
      </w:r>
      <w:proofErr w:type="gramEnd"/>
      <w:r>
        <w:rPr>
          <w:rFonts w:ascii="Calibri" w:hAnsi="Calibri"/>
          <w:sz w:val="24"/>
          <w:szCs w:val="24"/>
        </w:rPr>
        <w:t>2004): more useful for forming descriptive inferences, and when useful variance is available for only a few unites.</w:t>
      </w:r>
    </w:p>
    <w:p w:rsidR="00DB2F7D" w:rsidRDefault="001C403D" w:rsidP="008B0D61">
      <w:pPr>
        <w:pStyle w:val="ListParagraph"/>
        <w:numPr>
          <w:ilvl w:val="0"/>
          <w:numId w:val="16"/>
        </w:numPr>
        <w:rPr>
          <w:rFonts w:ascii="Calibri" w:hAnsi="Calibri"/>
          <w:sz w:val="24"/>
          <w:szCs w:val="24"/>
        </w:rPr>
      </w:pPr>
      <w:proofErr w:type="spellStart"/>
      <w:r>
        <w:rPr>
          <w:rFonts w:ascii="Calibri" w:hAnsi="Calibri"/>
          <w:sz w:val="24"/>
          <w:szCs w:val="24"/>
        </w:rPr>
        <w:t>Gerring</w:t>
      </w:r>
      <w:proofErr w:type="spellEnd"/>
      <w:r>
        <w:rPr>
          <w:rFonts w:ascii="Calibri" w:hAnsi="Calibri"/>
          <w:sz w:val="24"/>
          <w:szCs w:val="24"/>
        </w:rPr>
        <w:t xml:space="preserve">(2007): </w:t>
      </w:r>
    </w:p>
    <w:p w:rsidR="001C403D" w:rsidRDefault="00DB2F7D" w:rsidP="00DB2F7D">
      <w:pPr>
        <w:pStyle w:val="ListParagraph"/>
        <w:numPr>
          <w:ilvl w:val="1"/>
          <w:numId w:val="16"/>
        </w:numPr>
        <w:rPr>
          <w:rFonts w:ascii="Calibri" w:hAnsi="Calibri"/>
          <w:sz w:val="24"/>
          <w:szCs w:val="24"/>
        </w:rPr>
      </w:pPr>
      <w:r>
        <w:rPr>
          <w:rFonts w:ascii="Calibri" w:hAnsi="Calibri"/>
          <w:sz w:val="24"/>
          <w:szCs w:val="24"/>
        </w:rPr>
        <w:t xml:space="preserve">Research goal: </w:t>
      </w:r>
      <w:r w:rsidR="001C403D">
        <w:rPr>
          <w:rFonts w:ascii="Calibri" w:hAnsi="Calibri"/>
          <w:sz w:val="24"/>
          <w:szCs w:val="24"/>
        </w:rPr>
        <w:t>generate hy</w:t>
      </w:r>
      <w:r>
        <w:rPr>
          <w:rFonts w:ascii="Calibri" w:hAnsi="Calibri"/>
          <w:sz w:val="24"/>
          <w:szCs w:val="24"/>
        </w:rPr>
        <w:t>pothesis; explore causal mechanism and deep but narrow proposition.</w:t>
      </w:r>
    </w:p>
    <w:p w:rsidR="00DB2F7D" w:rsidRDefault="00DB2F7D" w:rsidP="00DB2F7D">
      <w:pPr>
        <w:pStyle w:val="ListParagraph"/>
        <w:numPr>
          <w:ilvl w:val="1"/>
          <w:numId w:val="16"/>
        </w:numPr>
        <w:rPr>
          <w:rFonts w:ascii="Calibri" w:hAnsi="Calibri"/>
          <w:sz w:val="24"/>
          <w:szCs w:val="24"/>
        </w:rPr>
      </w:pPr>
      <w:r>
        <w:rPr>
          <w:rFonts w:ascii="Calibri" w:hAnsi="Calibri"/>
          <w:sz w:val="24"/>
          <w:szCs w:val="24"/>
        </w:rPr>
        <w:t xml:space="preserve">Empirical: </w:t>
      </w:r>
      <w:r w:rsidR="00CF2A44">
        <w:rPr>
          <w:rFonts w:ascii="Calibri" w:hAnsi="Calibri"/>
          <w:sz w:val="24"/>
          <w:szCs w:val="24"/>
        </w:rPr>
        <w:t>use concentrated data.</w:t>
      </w:r>
    </w:p>
    <w:p w:rsidR="00E26B3F" w:rsidRDefault="00E26B3F" w:rsidP="00E26B3F">
      <w:pPr>
        <w:pStyle w:val="ListParagraph"/>
        <w:numPr>
          <w:ilvl w:val="0"/>
          <w:numId w:val="16"/>
        </w:numPr>
        <w:rPr>
          <w:rFonts w:ascii="Calibri" w:hAnsi="Calibri"/>
          <w:sz w:val="24"/>
          <w:szCs w:val="24"/>
        </w:rPr>
      </w:pPr>
      <w:r>
        <w:rPr>
          <w:rFonts w:ascii="Calibri" w:hAnsi="Calibri"/>
          <w:sz w:val="24"/>
          <w:szCs w:val="24"/>
        </w:rPr>
        <w:t xml:space="preserve">George &amp; </w:t>
      </w:r>
      <w:proofErr w:type="spellStart"/>
      <w:r>
        <w:rPr>
          <w:rFonts w:ascii="Calibri" w:hAnsi="Calibri"/>
          <w:sz w:val="24"/>
          <w:szCs w:val="24"/>
        </w:rPr>
        <w:t>Bennet</w:t>
      </w:r>
      <w:proofErr w:type="spellEnd"/>
      <w:r>
        <w:rPr>
          <w:rFonts w:ascii="Calibri" w:hAnsi="Calibri"/>
          <w:sz w:val="24"/>
          <w:szCs w:val="24"/>
        </w:rPr>
        <w:t>(</w:t>
      </w:r>
      <w:r w:rsidR="00354B3D">
        <w:rPr>
          <w:rFonts w:ascii="Calibri" w:hAnsi="Calibri"/>
          <w:sz w:val="24"/>
          <w:szCs w:val="24"/>
        </w:rPr>
        <w:t>2005</w:t>
      </w:r>
      <w:r>
        <w:rPr>
          <w:rFonts w:ascii="Calibri" w:hAnsi="Calibri"/>
          <w:sz w:val="24"/>
          <w:szCs w:val="24"/>
        </w:rPr>
        <w:t>): use case study to analyze causal mechanism</w:t>
      </w:r>
    </w:p>
    <w:p w:rsidR="00E26B3F" w:rsidRPr="00E26B3F" w:rsidRDefault="00E26B3F" w:rsidP="00E26B3F">
      <w:pPr>
        <w:pStyle w:val="ListParagraph"/>
        <w:numPr>
          <w:ilvl w:val="1"/>
          <w:numId w:val="16"/>
        </w:numPr>
        <w:rPr>
          <w:rFonts w:ascii="Calibri" w:hAnsi="Calibri"/>
          <w:sz w:val="24"/>
          <w:szCs w:val="24"/>
        </w:rPr>
      </w:pPr>
      <w:r w:rsidRPr="00E26B3F">
        <w:rPr>
          <w:rFonts w:ascii="Calibri" w:hAnsi="Calibri"/>
          <w:sz w:val="24"/>
          <w:szCs w:val="24"/>
        </w:rPr>
        <w:t xml:space="preserve">Showing </w:t>
      </w:r>
      <w:proofErr w:type="spellStart"/>
      <w:r w:rsidRPr="00E26B3F">
        <w:rPr>
          <w:rFonts w:ascii="Calibri" w:hAnsi="Calibri"/>
          <w:sz w:val="24"/>
          <w:szCs w:val="24"/>
        </w:rPr>
        <w:t>conceptural</w:t>
      </w:r>
      <w:proofErr w:type="spellEnd"/>
      <w:r w:rsidRPr="00E26B3F">
        <w:rPr>
          <w:rFonts w:ascii="Calibri" w:hAnsi="Calibri"/>
          <w:sz w:val="24"/>
          <w:szCs w:val="24"/>
        </w:rPr>
        <w:t xml:space="preserve"> validity</w:t>
      </w:r>
      <w:r>
        <w:rPr>
          <w:rFonts w:ascii="Calibri" w:hAnsi="Calibri"/>
          <w:sz w:val="24"/>
          <w:szCs w:val="24"/>
        </w:rPr>
        <w:t xml:space="preserve">, </w:t>
      </w:r>
      <w:r w:rsidRPr="00E26B3F">
        <w:rPr>
          <w:rFonts w:ascii="Calibri" w:hAnsi="Calibri"/>
          <w:sz w:val="24"/>
          <w:szCs w:val="24"/>
        </w:rPr>
        <w:t>account for contextualized comparison</w:t>
      </w:r>
    </w:p>
    <w:p w:rsidR="00E26B3F" w:rsidRPr="00E26B3F" w:rsidRDefault="00E26B3F" w:rsidP="00E26B3F">
      <w:pPr>
        <w:pStyle w:val="ListParagraph"/>
        <w:numPr>
          <w:ilvl w:val="1"/>
          <w:numId w:val="16"/>
        </w:numPr>
        <w:rPr>
          <w:rFonts w:ascii="Calibri" w:hAnsi="Calibri"/>
          <w:sz w:val="24"/>
          <w:szCs w:val="24"/>
        </w:rPr>
      </w:pPr>
      <w:r w:rsidRPr="00E26B3F">
        <w:rPr>
          <w:rFonts w:ascii="Calibri" w:hAnsi="Calibri"/>
          <w:sz w:val="24"/>
          <w:szCs w:val="24"/>
        </w:rPr>
        <w:t>Deriving new hypotheses</w:t>
      </w:r>
      <w:r>
        <w:rPr>
          <w:rFonts w:ascii="Calibri" w:hAnsi="Calibri"/>
          <w:sz w:val="24"/>
          <w:szCs w:val="24"/>
        </w:rPr>
        <w:t xml:space="preserve"> </w:t>
      </w:r>
      <w:r w:rsidRPr="00E26B3F">
        <w:rPr>
          <w:rFonts w:ascii="Calibri" w:hAnsi="Calibri"/>
          <w:sz w:val="24"/>
          <w:szCs w:val="24"/>
        </w:rPr>
        <w:t>through deviant and outliers</w:t>
      </w:r>
    </w:p>
    <w:p w:rsidR="00E26B3F" w:rsidRPr="008B0D61" w:rsidRDefault="00E26B3F" w:rsidP="00E26B3F">
      <w:pPr>
        <w:pStyle w:val="ListParagraph"/>
        <w:numPr>
          <w:ilvl w:val="1"/>
          <w:numId w:val="16"/>
        </w:numPr>
        <w:rPr>
          <w:rFonts w:ascii="Calibri" w:hAnsi="Calibri"/>
          <w:sz w:val="24"/>
          <w:szCs w:val="24"/>
        </w:rPr>
      </w:pPr>
      <w:r w:rsidRPr="00E26B3F">
        <w:rPr>
          <w:rFonts w:ascii="Calibri" w:hAnsi="Calibri"/>
          <w:sz w:val="24"/>
          <w:szCs w:val="24"/>
        </w:rPr>
        <w:t>Exploring causal mechanisms</w:t>
      </w:r>
      <w:r>
        <w:rPr>
          <w:rFonts w:ascii="Calibri" w:hAnsi="Calibri"/>
          <w:sz w:val="24"/>
          <w:szCs w:val="24"/>
        </w:rPr>
        <w:t xml:space="preserve">, </w:t>
      </w:r>
      <w:r w:rsidRPr="00E26B3F">
        <w:rPr>
          <w:rFonts w:ascii="Calibri" w:hAnsi="Calibri"/>
          <w:sz w:val="24"/>
          <w:szCs w:val="24"/>
        </w:rPr>
        <w:t>inductively observe unexpected aspects with a large number of intervening variables</w:t>
      </w:r>
      <w:r w:rsidR="00200339">
        <w:rPr>
          <w:rFonts w:ascii="Calibri" w:hAnsi="Calibri"/>
          <w:sz w:val="24"/>
          <w:szCs w:val="24"/>
        </w:rPr>
        <w:t xml:space="preserve"> </w:t>
      </w:r>
      <w:r w:rsidRPr="00E26B3F">
        <w:rPr>
          <w:rFonts w:ascii="Calibri" w:hAnsi="Calibri"/>
          <w:sz w:val="24"/>
          <w:szCs w:val="24"/>
        </w:rPr>
        <w:t>inductively observe unexpected aspects with a large number of intervening variables</w:t>
      </w:r>
    </w:p>
    <w:p w:rsidR="006D4957" w:rsidRDefault="006D4957" w:rsidP="006D4957">
      <w:pPr>
        <w:rPr>
          <w:rFonts w:ascii="Calibri" w:hAnsi="Calibri"/>
          <w:sz w:val="24"/>
          <w:szCs w:val="24"/>
        </w:rPr>
      </w:pPr>
      <w:r>
        <w:rPr>
          <w:rFonts w:ascii="Calibri" w:hAnsi="Calibri"/>
          <w:sz w:val="24"/>
          <w:szCs w:val="24"/>
        </w:rPr>
        <w:t>Disadvantage:</w:t>
      </w:r>
    </w:p>
    <w:p w:rsidR="008B0D61" w:rsidRDefault="008B0D61" w:rsidP="008B0D61">
      <w:pPr>
        <w:pStyle w:val="ListParagraph"/>
        <w:numPr>
          <w:ilvl w:val="0"/>
          <w:numId w:val="17"/>
        </w:numPr>
        <w:rPr>
          <w:rFonts w:ascii="Calibri" w:hAnsi="Calibri"/>
          <w:sz w:val="24"/>
          <w:szCs w:val="24"/>
        </w:rPr>
      </w:pPr>
      <w:proofErr w:type="spellStart"/>
      <w:proofErr w:type="gramStart"/>
      <w:r>
        <w:rPr>
          <w:rFonts w:ascii="Calibri" w:hAnsi="Calibri"/>
          <w:sz w:val="24"/>
          <w:szCs w:val="24"/>
        </w:rPr>
        <w:t>Lijphart</w:t>
      </w:r>
      <w:proofErr w:type="spellEnd"/>
      <w:r>
        <w:rPr>
          <w:rFonts w:ascii="Calibri" w:hAnsi="Calibri"/>
          <w:sz w:val="24"/>
          <w:szCs w:val="24"/>
        </w:rPr>
        <w:t>(</w:t>
      </w:r>
      <w:proofErr w:type="gramEnd"/>
      <w:r>
        <w:rPr>
          <w:rFonts w:ascii="Calibri" w:hAnsi="Calibri"/>
          <w:sz w:val="24"/>
          <w:szCs w:val="24"/>
        </w:rPr>
        <w:t xml:space="preserve">1971): can’t be a basis for a valid generalization or disapprove an established generalization. </w:t>
      </w:r>
    </w:p>
    <w:p w:rsidR="003351D9" w:rsidRPr="003351D9" w:rsidRDefault="00354B3D" w:rsidP="003351D9">
      <w:pPr>
        <w:pStyle w:val="ListParagraph"/>
        <w:numPr>
          <w:ilvl w:val="0"/>
          <w:numId w:val="17"/>
        </w:numPr>
        <w:rPr>
          <w:rFonts w:ascii="Calibri" w:hAnsi="Calibri"/>
          <w:sz w:val="24"/>
          <w:szCs w:val="24"/>
        </w:rPr>
      </w:pPr>
      <w:r>
        <w:rPr>
          <w:rFonts w:ascii="Calibri" w:hAnsi="Calibri"/>
          <w:sz w:val="24"/>
          <w:szCs w:val="24"/>
        </w:rPr>
        <w:t xml:space="preserve">George and </w:t>
      </w:r>
      <w:proofErr w:type="spellStart"/>
      <w:r>
        <w:rPr>
          <w:rFonts w:ascii="Calibri" w:hAnsi="Calibri"/>
          <w:sz w:val="24"/>
          <w:szCs w:val="24"/>
        </w:rPr>
        <w:t>Bennet</w:t>
      </w:r>
      <w:proofErr w:type="spellEnd"/>
      <w:r>
        <w:rPr>
          <w:rFonts w:ascii="Calibri" w:hAnsi="Calibri"/>
          <w:sz w:val="24"/>
          <w:szCs w:val="24"/>
        </w:rPr>
        <w:t xml:space="preserve">(2005): </w:t>
      </w:r>
    </w:p>
    <w:p w:rsidR="003351D9" w:rsidRPr="003351D9" w:rsidRDefault="003351D9" w:rsidP="00615A59">
      <w:pPr>
        <w:pStyle w:val="ListParagraph"/>
        <w:numPr>
          <w:ilvl w:val="1"/>
          <w:numId w:val="17"/>
        </w:numPr>
        <w:rPr>
          <w:rFonts w:ascii="Calibri" w:hAnsi="Calibri"/>
          <w:sz w:val="24"/>
          <w:szCs w:val="24"/>
        </w:rPr>
      </w:pPr>
      <w:r w:rsidRPr="003351D9">
        <w:rPr>
          <w:rFonts w:ascii="Calibri" w:hAnsi="Calibri"/>
          <w:sz w:val="24"/>
          <w:szCs w:val="24"/>
        </w:rPr>
        <w:t xml:space="preserve">Case </w:t>
      </w:r>
      <w:proofErr w:type="spellStart"/>
      <w:r w:rsidRPr="003351D9">
        <w:rPr>
          <w:rFonts w:ascii="Calibri" w:hAnsi="Calibri"/>
          <w:sz w:val="24"/>
          <w:szCs w:val="24"/>
        </w:rPr>
        <w:t>seleciton</w:t>
      </w:r>
      <w:proofErr w:type="spellEnd"/>
      <w:r w:rsidRPr="003351D9">
        <w:rPr>
          <w:rFonts w:ascii="Calibri" w:hAnsi="Calibri"/>
          <w:sz w:val="24"/>
          <w:szCs w:val="24"/>
        </w:rPr>
        <w:t xml:space="preserve"> bias </w:t>
      </w:r>
    </w:p>
    <w:p w:rsidR="003351D9" w:rsidRPr="003351D9" w:rsidRDefault="003351D9" w:rsidP="00615A59">
      <w:pPr>
        <w:pStyle w:val="ListParagraph"/>
        <w:numPr>
          <w:ilvl w:val="1"/>
          <w:numId w:val="17"/>
        </w:numPr>
        <w:rPr>
          <w:rFonts w:ascii="Calibri" w:hAnsi="Calibri"/>
          <w:sz w:val="24"/>
          <w:szCs w:val="24"/>
        </w:rPr>
      </w:pPr>
      <w:r w:rsidRPr="003351D9">
        <w:rPr>
          <w:rFonts w:ascii="Calibri" w:hAnsi="Calibri"/>
          <w:sz w:val="24"/>
          <w:szCs w:val="24"/>
        </w:rPr>
        <w:t xml:space="preserve">Inconclusive </w:t>
      </w:r>
    </w:p>
    <w:p w:rsidR="003351D9" w:rsidRPr="003351D9" w:rsidRDefault="003351D9" w:rsidP="00615A59">
      <w:pPr>
        <w:pStyle w:val="ListParagraph"/>
        <w:numPr>
          <w:ilvl w:val="1"/>
          <w:numId w:val="17"/>
        </w:numPr>
        <w:rPr>
          <w:rFonts w:ascii="Calibri" w:hAnsi="Calibri"/>
          <w:sz w:val="24"/>
          <w:szCs w:val="24"/>
        </w:rPr>
      </w:pPr>
      <w:r w:rsidRPr="003351D9">
        <w:rPr>
          <w:rFonts w:ascii="Calibri" w:hAnsi="Calibri"/>
          <w:sz w:val="24"/>
          <w:szCs w:val="24"/>
        </w:rPr>
        <w:t xml:space="preserve">lack of representativeness </w:t>
      </w:r>
    </w:p>
    <w:p w:rsidR="003351D9" w:rsidRPr="003351D9" w:rsidRDefault="003351D9" w:rsidP="00615A59">
      <w:pPr>
        <w:pStyle w:val="ListParagraph"/>
        <w:numPr>
          <w:ilvl w:val="1"/>
          <w:numId w:val="17"/>
        </w:numPr>
        <w:rPr>
          <w:rFonts w:ascii="Calibri" w:hAnsi="Calibri"/>
          <w:sz w:val="24"/>
          <w:szCs w:val="24"/>
        </w:rPr>
      </w:pPr>
      <w:r w:rsidRPr="003351D9">
        <w:rPr>
          <w:rFonts w:ascii="Calibri" w:hAnsi="Calibri"/>
          <w:sz w:val="24"/>
          <w:szCs w:val="24"/>
        </w:rPr>
        <w:t xml:space="preserve">lack of variance </w:t>
      </w:r>
    </w:p>
    <w:p w:rsidR="00200339" w:rsidRDefault="003351D9" w:rsidP="00615A59">
      <w:pPr>
        <w:pStyle w:val="ListParagraph"/>
        <w:numPr>
          <w:ilvl w:val="1"/>
          <w:numId w:val="17"/>
        </w:numPr>
        <w:rPr>
          <w:rFonts w:ascii="Calibri" w:hAnsi="Calibri"/>
          <w:sz w:val="24"/>
          <w:szCs w:val="24"/>
        </w:rPr>
      </w:pPr>
      <w:r w:rsidRPr="003351D9">
        <w:rPr>
          <w:rFonts w:ascii="Calibri" w:hAnsi="Calibri"/>
          <w:sz w:val="24"/>
          <w:szCs w:val="24"/>
        </w:rPr>
        <w:t xml:space="preserve">potential lack of independences of cases </w:t>
      </w:r>
    </w:p>
    <w:p w:rsidR="00E133E5" w:rsidRPr="00615A59" w:rsidRDefault="00E133E5" w:rsidP="00E133E5">
      <w:pPr>
        <w:pStyle w:val="ListParagraph"/>
        <w:numPr>
          <w:ilvl w:val="0"/>
          <w:numId w:val="17"/>
        </w:numPr>
        <w:rPr>
          <w:rFonts w:ascii="Calibri" w:hAnsi="Calibri"/>
          <w:sz w:val="24"/>
          <w:szCs w:val="24"/>
        </w:rPr>
      </w:pPr>
      <w:r>
        <w:rPr>
          <w:rFonts w:ascii="Calibri" w:hAnsi="Calibri"/>
          <w:sz w:val="24"/>
          <w:szCs w:val="24"/>
        </w:rPr>
        <w:t xml:space="preserve">KKV(1994): to process tracing: </w:t>
      </w:r>
      <w:r w:rsidRPr="00E133E5">
        <w:rPr>
          <w:rFonts w:ascii="Calibri" w:hAnsi="Calibri"/>
          <w:sz w:val="24"/>
          <w:szCs w:val="24"/>
        </w:rPr>
        <w:t xml:space="preserve">because process tracing frequently involves looking at a finer degree of detail, it can involve a potential </w:t>
      </w:r>
      <w:r w:rsidRPr="00E133E5">
        <w:rPr>
          <w:rFonts w:ascii="Calibri" w:hAnsi="Calibri" w:hint="cs"/>
          <w:sz w:val="24"/>
          <w:szCs w:val="24"/>
        </w:rPr>
        <w:t>“</w:t>
      </w:r>
      <w:r w:rsidRPr="00E133E5">
        <w:rPr>
          <w:rFonts w:ascii="Calibri" w:hAnsi="Calibri"/>
          <w:sz w:val="24"/>
          <w:szCs w:val="24"/>
        </w:rPr>
        <w:t>infinite regress</w:t>
      </w:r>
      <w:r w:rsidRPr="00E133E5">
        <w:rPr>
          <w:rFonts w:ascii="Calibri" w:hAnsi="Calibri" w:hint="cs"/>
          <w:sz w:val="24"/>
          <w:szCs w:val="24"/>
        </w:rPr>
        <w:t>”</w:t>
      </w:r>
      <w:r w:rsidRPr="00E133E5">
        <w:rPr>
          <w:rFonts w:ascii="Calibri" w:hAnsi="Calibri"/>
          <w:sz w:val="24"/>
          <w:szCs w:val="24"/>
        </w:rPr>
        <w:t xml:space="preserve"> of studying endless </w:t>
      </w:r>
      <w:r w:rsidRPr="00E133E5">
        <w:rPr>
          <w:rFonts w:ascii="Calibri" w:hAnsi="Calibri" w:hint="cs"/>
          <w:sz w:val="24"/>
          <w:szCs w:val="24"/>
        </w:rPr>
        <w:t>“</w:t>
      </w:r>
      <w:r w:rsidRPr="00E133E5">
        <w:rPr>
          <w:rFonts w:ascii="Calibri" w:hAnsi="Calibri"/>
          <w:sz w:val="24"/>
          <w:szCs w:val="24"/>
        </w:rPr>
        <w:t>steps between steps between steps</w:t>
      </w:r>
      <w:r w:rsidRPr="00E133E5">
        <w:rPr>
          <w:rFonts w:ascii="Calibri" w:hAnsi="Calibri" w:hint="cs"/>
          <w:sz w:val="24"/>
          <w:szCs w:val="24"/>
        </w:rPr>
        <w:t>”</w:t>
      </w:r>
      <w:r w:rsidRPr="00E133E5">
        <w:rPr>
          <w:rFonts w:ascii="Calibri" w:hAnsi="Calibri"/>
          <w:sz w:val="24"/>
          <w:szCs w:val="24"/>
        </w:rPr>
        <w:t xml:space="preserve"> in a </w:t>
      </w:r>
      <w:r w:rsidRPr="00E133E5">
        <w:rPr>
          <w:rFonts w:ascii="Calibri" w:hAnsi="Calibri"/>
          <w:sz w:val="24"/>
          <w:szCs w:val="24"/>
        </w:rPr>
        <w:lastRenderedPageBreak/>
        <w:t>case</w:t>
      </w:r>
      <w:r>
        <w:rPr>
          <w:rFonts w:ascii="Calibri" w:hAnsi="Calibri"/>
          <w:sz w:val="24"/>
          <w:szCs w:val="24"/>
        </w:rPr>
        <w:t>.</w:t>
      </w:r>
    </w:p>
    <w:p w:rsidR="007021A0" w:rsidRDefault="007021A0" w:rsidP="006D4957">
      <w:pPr>
        <w:rPr>
          <w:rFonts w:ascii="Calibri" w:hAnsi="Calibri"/>
          <w:sz w:val="24"/>
          <w:szCs w:val="24"/>
        </w:rPr>
      </w:pPr>
      <w:r>
        <w:rPr>
          <w:rFonts w:ascii="Calibri" w:hAnsi="Calibri"/>
          <w:sz w:val="24"/>
          <w:szCs w:val="24"/>
        </w:rPr>
        <w:t>Rigor:</w:t>
      </w:r>
    </w:p>
    <w:p w:rsidR="009976EC" w:rsidRDefault="009976EC" w:rsidP="009976EC">
      <w:pPr>
        <w:pStyle w:val="ListParagraph"/>
        <w:numPr>
          <w:ilvl w:val="0"/>
          <w:numId w:val="21"/>
        </w:numPr>
        <w:rPr>
          <w:rFonts w:ascii="Calibri" w:hAnsi="Calibri"/>
          <w:sz w:val="24"/>
          <w:szCs w:val="24"/>
        </w:rPr>
      </w:pPr>
      <w:proofErr w:type="spellStart"/>
      <w:r>
        <w:rPr>
          <w:rFonts w:ascii="Calibri" w:hAnsi="Calibri"/>
          <w:sz w:val="24"/>
          <w:szCs w:val="24"/>
        </w:rPr>
        <w:t>Przeworski</w:t>
      </w:r>
      <w:proofErr w:type="spellEnd"/>
      <w:r>
        <w:rPr>
          <w:rFonts w:ascii="Calibri" w:hAnsi="Calibri"/>
          <w:sz w:val="24"/>
          <w:szCs w:val="24"/>
        </w:rPr>
        <w:t xml:space="preserve"> &amp; </w:t>
      </w:r>
      <w:proofErr w:type="spellStart"/>
      <w:proofErr w:type="gramStart"/>
      <w:r>
        <w:rPr>
          <w:rFonts w:ascii="Calibri" w:hAnsi="Calibri"/>
          <w:sz w:val="24"/>
          <w:szCs w:val="24"/>
        </w:rPr>
        <w:t>Teune</w:t>
      </w:r>
      <w:proofErr w:type="spellEnd"/>
      <w:r>
        <w:rPr>
          <w:rFonts w:ascii="Calibri" w:hAnsi="Calibri"/>
          <w:sz w:val="24"/>
          <w:szCs w:val="24"/>
        </w:rPr>
        <w:t>(</w:t>
      </w:r>
      <w:proofErr w:type="gramEnd"/>
      <w:r>
        <w:rPr>
          <w:rFonts w:ascii="Calibri" w:hAnsi="Calibri"/>
          <w:sz w:val="24"/>
          <w:szCs w:val="24"/>
        </w:rPr>
        <w:t xml:space="preserve">1970): </w:t>
      </w:r>
      <w:r w:rsidR="008620DE">
        <w:rPr>
          <w:rFonts w:ascii="Calibri" w:hAnsi="Calibri"/>
          <w:sz w:val="24"/>
          <w:szCs w:val="24"/>
        </w:rPr>
        <w:t xml:space="preserve">should not reject a theory because of only one anomaly. </w:t>
      </w:r>
    </w:p>
    <w:p w:rsidR="00B26463" w:rsidRPr="009976EC" w:rsidRDefault="00B26463" w:rsidP="00B26463">
      <w:pPr>
        <w:pStyle w:val="ListParagraph"/>
        <w:numPr>
          <w:ilvl w:val="0"/>
          <w:numId w:val="21"/>
        </w:numPr>
        <w:rPr>
          <w:rFonts w:ascii="Calibri" w:hAnsi="Calibri"/>
          <w:sz w:val="24"/>
          <w:szCs w:val="24"/>
        </w:rPr>
      </w:pPr>
      <w:proofErr w:type="spellStart"/>
      <w:r>
        <w:rPr>
          <w:rFonts w:ascii="Calibri" w:hAnsi="Calibri"/>
          <w:sz w:val="24"/>
          <w:szCs w:val="24"/>
        </w:rPr>
        <w:t>Gerring</w:t>
      </w:r>
      <w:proofErr w:type="spellEnd"/>
      <w:r>
        <w:rPr>
          <w:rFonts w:ascii="Calibri" w:hAnsi="Calibri"/>
          <w:sz w:val="24"/>
          <w:szCs w:val="24"/>
        </w:rPr>
        <w:t xml:space="preserve">(2004): </w:t>
      </w:r>
      <w:r w:rsidRPr="00B26463">
        <w:rPr>
          <w:rFonts w:ascii="Calibri" w:hAnsi="Calibri"/>
          <w:sz w:val="24"/>
          <w:szCs w:val="24"/>
        </w:rPr>
        <w:t>removed simply by more careful attention to the task of specification (</w:t>
      </w:r>
      <w:proofErr w:type="spellStart"/>
      <w:r w:rsidRPr="00B26463">
        <w:rPr>
          <w:rFonts w:ascii="Calibri" w:hAnsi="Calibri"/>
          <w:sz w:val="24"/>
          <w:szCs w:val="24"/>
        </w:rPr>
        <w:t>Gerring</w:t>
      </w:r>
      <w:proofErr w:type="spellEnd"/>
      <w:r w:rsidRPr="00B26463">
        <w:rPr>
          <w:rFonts w:ascii="Calibri" w:hAnsi="Calibri"/>
          <w:sz w:val="24"/>
          <w:szCs w:val="24"/>
        </w:rPr>
        <w:t xml:space="preserve"> 2001, 90-99)</w:t>
      </w:r>
      <w:r>
        <w:rPr>
          <w:rFonts w:ascii="Calibri" w:hAnsi="Calibri"/>
          <w:sz w:val="24"/>
          <w:szCs w:val="24"/>
        </w:rPr>
        <w:t xml:space="preserve">; </w:t>
      </w:r>
      <w:r w:rsidRPr="00B26463">
        <w:rPr>
          <w:rFonts w:ascii="Calibri" w:hAnsi="Calibri"/>
          <w:sz w:val="24"/>
          <w:szCs w:val="24"/>
        </w:rPr>
        <w:t>be clear about which propositions are intended to describe the unit under study and which are intended to apply to a broader set of units</w:t>
      </w:r>
      <w:r>
        <w:rPr>
          <w:rFonts w:ascii="Calibri" w:hAnsi="Calibri"/>
          <w:sz w:val="24"/>
          <w:szCs w:val="24"/>
        </w:rPr>
        <w:t>.</w:t>
      </w:r>
    </w:p>
    <w:p w:rsidR="008F25A1" w:rsidRDefault="006D4957" w:rsidP="006D4957">
      <w:pPr>
        <w:rPr>
          <w:rFonts w:ascii="Calibri" w:hAnsi="Calibri"/>
          <w:sz w:val="24"/>
          <w:szCs w:val="24"/>
        </w:rPr>
      </w:pPr>
      <w:r>
        <w:rPr>
          <w:rFonts w:ascii="Calibri" w:hAnsi="Calibri"/>
          <w:sz w:val="24"/>
          <w:szCs w:val="24"/>
        </w:rPr>
        <w:t>Example:</w:t>
      </w:r>
      <w:r w:rsidR="007C1037">
        <w:rPr>
          <w:rFonts w:ascii="Calibri" w:hAnsi="Calibri"/>
          <w:sz w:val="24"/>
          <w:szCs w:val="24"/>
        </w:rPr>
        <w:t xml:space="preserve"> </w:t>
      </w:r>
      <w:proofErr w:type="spellStart"/>
      <w:r w:rsidR="00A927EA">
        <w:rPr>
          <w:rFonts w:ascii="Calibri" w:hAnsi="Calibri"/>
          <w:sz w:val="24"/>
          <w:szCs w:val="24"/>
        </w:rPr>
        <w:t>Magaloni</w:t>
      </w:r>
      <w:proofErr w:type="spellEnd"/>
      <w:r w:rsidR="00A927EA">
        <w:rPr>
          <w:rFonts w:ascii="Calibri" w:hAnsi="Calibri"/>
          <w:sz w:val="24"/>
          <w:szCs w:val="24"/>
        </w:rPr>
        <w:t xml:space="preserve"> (2006)</w:t>
      </w:r>
    </w:p>
    <w:p w:rsidR="00714D59" w:rsidRDefault="00714D59" w:rsidP="006D4957">
      <w:pPr>
        <w:rPr>
          <w:rFonts w:ascii="Calibri" w:hAnsi="Calibri"/>
          <w:sz w:val="24"/>
          <w:szCs w:val="24"/>
        </w:rPr>
      </w:pPr>
    </w:p>
    <w:p w:rsidR="00714D59" w:rsidRDefault="00714D59" w:rsidP="006D4957">
      <w:pPr>
        <w:rPr>
          <w:rFonts w:ascii="Calibri" w:hAnsi="Calibri"/>
          <w:sz w:val="24"/>
          <w:szCs w:val="24"/>
        </w:rPr>
      </w:pPr>
      <w:r>
        <w:rPr>
          <w:rFonts w:ascii="Calibri" w:hAnsi="Calibri"/>
          <w:sz w:val="24"/>
          <w:szCs w:val="24"/>
        </w:rPr>
        <w:t>Example question:</w:t>
      </w:r>
    </w:p>
    <w:p w:rsidR="00714D59" w:rsidRDefault="00436BA8" w:rsidP="00436BA8">
      <w:pPr>
        <w:rPr>
          <w:rFonts w:ascii="Calibri" w:hAnsi="Calibri"/>
          <w:sz w:val="24"/>
          <w:szCs w:val="24"/>
        </w:rPr>
      </w:pPr>
      <w:r w:rsidRPr="00436BA8">
        <w:rPr>
          <w:rFonts w:ascii="Calibri" w:hAnsi="Calibri"/>
          <w:sz w:val="24"/>
          <w:szCs w:val="24"/>
        </w:rPr>
        <w:t>One of the buzz words currently circulating around political scien</w:t>
      </w:r>
      <w:r w:rsidR="0088790F">
        <w:rPr>
          <w:rFonts w:ascii="Calibri" w:hAnsi="Calibri"/>
          <w:sz w:val="24"/>
          <w:szCs w:val="24"/>
        </w:rPr>
        <w:t xml:space="preserve">ce scholars is </w:t>
      </w:r>
      <w:r w:rsidR="002D4846">
        <w:rPr>
          <w:rFonts w:ascii="Calibri" w:hAnsi="Calibri"/>
          <w:sz w:val="24"/>
          <w:szCs w:val="24"/>
        </w:rPr>
        <w:t>“</w:t>
      </w:r>
      <w:r w:rsidR="0088790F">
        <w:rPr>
          <w:rFonts w:ascii="Calibri" w:hAnsi="Calibri"/>
          <w:sz w:val="24"/>
          <w:szCs w:val="24"/>
        </w:rPr>
        <w:t>mixed-methods.</w:t>
      </w:r>
      <w:r w:rsidR="002D4846">
        <w:rPr>
          <w:rFonts w:ascii="Calibri" w:hAnsi="Calibri"/>
          <w:sz w:val="24"/>
          <w:szCs w:val="24"/>
        </w:rPr>
        <w:t>”</w:t>
      </w:r>
      <w:r w:rsidR="0088790F">
        <w:rPr>
          <w:rFonts w:ascii="Calibri" w:hAnsi="Calibri"/>
          <w:sz w:val="24"/>
          <w:szCs w:val="24"/>
        </w:rPr>
        <w:t xml:space="preserve"> </w:t>
      </w:r>
      <w:r w:rsidRPr="00436BA8">
        <w:rPr>
          <w:rFonts w:ascii="Calibri" w:hAnsi="Calibri"/>
          <w:sz w:val="24"/>
          <w:szCs w:val="24"/>
        </w:rPr>
        <w:t xml:space="preserve">Discuss some commonly thought of combinations of methods paying particular attention to the advantages, and tradeoffs, of adopting these methods in combination. Next, give a well-known example of a work in comparative politics that uses a </w:t>
      </w:r>
      <w:r w:rsidR="002D4846">
        <w:rPr>
          <w:rFonts w:ascii="Calibri" w:hAnsi="Calibri"/>
          <w:sz w:val="24"/>
          <w:szCs w:val="24"/>
        </w:rPr>
        <w:t>“</w:t>
      </w:r>
      <w:r w:rsidRPr="00436BA8">
        <w:rPr>
          <w:rFonts w:ascii="Calibri" w:hAnsi="Calibri"/>
          <w:sz w:val="24"/>
          <w:szCs w:val="24"/>
        </w:rPr>
        <w:t>mixed-methods</w:t>
      </w:r>
      <w:r w:rsidR="002D4846">
        <w:rPr>
          <w:rFonts w:ascii="Calibri" w:hAnsi="Calibri"/>
          <w:sz w:val="24"/>
          <w:szCs w:val="24"/>
        </w:rPr>
        <w:t>”</w:t>
      </w:r>
      <w:r w:rsidRPr="00436BA8">
        <w:rPr>
          <w:rFonts w:ascii="Calibri" w:hAnsi="Calibri"/>
          <w:sz w:val="24"/>
          <w:szCs w:val="24"/>
        </w:rPr>
        <w:t xml:space="preserve"> approach emphasizing the connection between the author(s) choice of mixed-method and their research question</w:t>
      </w:r>
      <w:proofErr w:type="gramStart"/>
      <w:r w:rsidRPr="00436BA8">
        <w:rPr>
          <w:rFonts w:ascii="Calibri" w:hAnsi="Calibri"/>
          <w:sz w:val="24"/>
          <w:szCs w:val="24"/>
        </w:rPr>
        <w:t>.(</w:t>
      </w:r>
      <w:proofErr w:type="gramEnd"/>
      <w:r w:rsidRPr="00436BA8">
        <w:rPr>
          <w:rFonts w:ascii="Calibri" w:hAnsi="Calibri"/>
          <w:sz w:val="24"/>
          <w:szCs w:val="24"/>
        </w:rPr>
        <w:t>2010, 2011Fall)</w:t>
      </w:r>
    </w:p>
    <w:p w:rsidR="00436BA8" w:rsidRDefault="00436BA8" w:rsidP="00436BA8">
      <w:pPr>
        <w:rPr>
          <w:rFonts w:ascii="Calibri" w:hAnsi="Calibri"/>
          <w:sz w:val="24"/>
          <w:szCs w:val="24"/>
        </w:rPr>
      </w:pPr>
    </w:p>
    <w:p w:rsidR="00436BA8" w:rsidRDefault="00436BA8" w:rsidP="00436BA8">
      <w:pPr>
        <w:rPr>
          <w:rFonts w:ascii="Calibri" w:hAnsi="Calibri"/>
          <w:sz w:val="24"/>
          <w:szCs w:val="24"/>
        </w:rPr>
      </w:pPr>
      <w:r>
        <w:rPr>
          <w:rFonts w:ascii="Calibri" w:hAnsi="Calibri"/>
          <w:sz w:val="24"/>
          <w:szCs w:val="24"/>
        </w:rPr>
        <w:t>Answer:</w:t>
      </w:r>
    </w:p>
    <w:p w:rsidR="0088790F" w:rsidRPr="006C5328" w:rsidRDefault="0088790F" w:rsidP="00436BA8">
      <w:pPr>
        <w:rPr>
          <w:rFonts w:ascii="Calibri" w:hAnsi="Calibri"/>
          <w:b/>
          <w:sz w:val="24"/>
          <w:szCs w:val="24"/>
        </w:rPr>
      </w:pPr>
      <w:r w:rsidRPr="006C5328">
        <w:rPr>
          <w:rFonts w:ascii="Calibri" w:hAnsi="Calibri"/>
          <w:b/>
          <w:sz w:val="24"/>
          <w:szCs w:val="24"/>
        </w:rPr>
        <w:t>Necessity of mixed-method:</w:t>
      </w:r>
    </w:p>
    <w:p w:rsidR="005A25F4" w:rsidRPr="00447B78" w:rsidRDefault="005A25F4" w:rsidP="00447B78">
      <w:pPr>
        <w:pStyle w:val="ListParagraph"/>
        <w:numPr>
          <w:ilvl w:val="0"/>
          <w:numId w:val="19"/>
        </w:numPr>
        <w:rPr>
          <w:rFonts w:ascii="Calibri" w:hAnsi="Calibri"/>
          <w:sz w:val="24"/>
          <w:szCs w:val="24"/>
        </w:rPr>
      </w:pPr>
      <w:proofErr w:type="spellStart"/>
      <w:r w:rsidRPr="00447B78">
        <w:rPr>
          <w:rFonts w:ascii="Calibri" w:hAnsi="Calibri"/>
          <w:sz w:val="24"/>
          <w:szCs w:val="24"/>
        </w:rPr>
        <w:t>Przeworski</w:t>
      </w:r>
      <w:proofErr w:type="spellEnd"/>
      <w:r w:rsidRPr="00447B78">
        <w:rPr>
          <w:rFonts w:ascii="Calibri" w:hAnsi="Calibri"/>
          <w:sz w:val="24"/>
          <w:szCs w:val="24"/>
        </w:rPr>
        <w:t xml:space="preserve"> &amp; </w:t>
      </w:r>
      <w:proofErr w:type="spellStart"/>
      <w:r w:rsidRPr="00447B78">
        <w:rPr>
          <w:rFonts w:ascii="Calibri" w:hAnsi="Calibri"/>
          <w:sz w:val="24"/>
          <w:szCs w:val="24"/>
        </w:rPr>
        <w:t>Teune</w:t>
      </w:r>
      <w:proofErr w:type="spellEnd"/>
      <w:r w:rsidRPr="00447B78">
        <w:rPr>
          <w:rFonts w:ascii="Calibri" w:hAnsi="Calibri"/>
          <w:sz w:val="24"/>
          <w:szCs w:val="24"/>
        </w:rPr>
        <w:t xml:space="preserve"> (1970): research only involving one level is not com</w:t>
      </w:r>
      <w:r w:rsidR="00DB7A56" w:rsidRPr="00447B78">
        <w:rPr>
          <w:rFonts w:ascii="Calibri" w:hAnsi="Calibri"/>
          <w:sz w:val="24"/>
          <w:szCs w:val="24"/>
        </w:rPr>
        <w:t>parative</w:t>
      </w:r>
      <w:r w:rsidR="00447B78" w:rsidRPr="00447B78">
        <w:rPr>
          <w:rFonts w:ascii="Calibri" w:hAnsi="Calibri"/>
          <w:sz w:val="24"/>
          <w:szCs w:val="24"/>
        </w:rPr>
        <w:t>.</w:t>
      </w:r>
    </w:p>
    <w:p w:rsidR="00447B78" w:rsidRDefault="00447B78" w:rsidP="00447B78">
      <w:pPr>
        <w:pStyle w:val="ListParagraph"/>
        <w:numPr>
          <w:ilvl w:val="0"/>
          <w:numId w:val="19"/>
        </w:numPr>
        <w:rPr>
          <w:rFonts w:ascii="Calibri" w:hAnsi="Calibri"/>
          <w:sz w:val="24"/>
          <w:szCs w:val="24"/>
        </w:rPr>
      </w:pPr>
      <w:proofErr w:type="gramStart"/>
      <w:r w:rsidRPr="00447B78">
        <w:rPr>
          <w:rFonts w:ascii="Calibri" w:hAnsi="Calibri"/>
          <w:sz w:val="24"/>
          <w:szCs w:val="24"/>
        </w:rPr>
        <w:t>Lieberman(</w:t>
      </w:r>
      <w:proofErr w:type="gramEnd"/>
      <w:r w:rsidRPr="00447B78">
        <w:rPr>
          <w:rFonts w:ascii="Calibri" w:hAnsi="Calibri"/>
          <w:sz w:val="24"/>
          <w:szCs w:val="24"/>
        </w:rPr>
        <w:t>2005): to complement large-n studies.</w:t>
      </w:r>
    </w:p>
    <w:p w:rsidR="007D77E6" w:rsidRPr="00447B78" w:rsidRDefault="007D77E6" w:rsidP="00447B78">
      <w:pPr>
        <w:pStyle w:val="ListParagraph"/>
        <w:numPr>
          <w:ilvl w:val="0"/>
          <w:numId w:val="19"/>
        </w:numPr>
        <w:rPr>
          <w:rFonts w:ascii="Calibri" w:hAnsi="Calibri"/>
          <w:sz w:val="24"/>
          <w:szCs w:val="24"/>
        </w:rPr>
      </w:pPr>
      <w:r>
        <w:rPr>
          <w:rFonts w:ascii="Calibri" w:hAnsi="Calibri" w:hint="eastAsia"/>
          <w:sz w:val="24"/>
          <w:szCs w:val="24"/>
        </w:rPr>
        <w:t>我：</w:t>
      </w:r>
      <w:r>
        <w:rPr>
          <w:rFonts w:ascii="Calibri" w:hAnsi="Calibri"/>
          <w:sz w:val="24"/>
          <w:szCs w:val="24"/>
        </w:rPr>
        <w:t>two mix: method</w:t>
      </w:r>
      <w:r w:rsidR="00EB0C1D">
        <w:rPr>
          <w:rFonts w:ascii="Calibri" w:hAnsi="Calibri"/>
          <w:sz w:val="24"/>
          <w:szCs w:val="24"/>
        </w:rPr>
        <w:t xml:space="preserve"> mixed(</w:t>
      </w:r>
      <w:proofErr w:type="spellStart"/>
      <w:r w:rsidR="00EB0C1D">
        <w:rPr>
          <w:rFonts w:ascii="Calibri" w:hAnsi="Calibri"/>
          <w:sz w:val="24"/>
          <w:szCs w:val="24"/>
        </w:rPr>
        <w:t>quantitatie</w:t>
      </w:r>
      <w:proofErr w:type="spellEnd"/>
      <w:r w:rsidR="00EB0C1D">
        <w:rPr>
          <w:rFonts w:ascii="Calibri" w:hAnsi="Calibri"/>
          <w:sz w:val="24"/>
          <w:szCs w:val="24"/>
        </w:rPr>
        <w:t>/qualitative) and approach mixed(rational institutionalism[Shepsle2006], analytic narratives[Bates 1998], etc.)</w:t>
      </w:r>
    </w:p>
    <w:p w:rsidR="0088790F" w:rsidRDefault="0088790F" w:rsidP="00436BA8">
      <w:pPr>
        <w:rPr>
          <w:rFonts w:ascii="Calibri" w:hAnsi="Calibri"/>
          <w:b/>
          <w:sz w:val="24"/>
          <w:szCs w:val="24"/>
        </w:rPr>
      </w:pPr>
      <w:r w:rsidRPr="006C5328">
        <w:rPr>
          <w:rFonts w:ascii="Calibri" w:hAnsi="Calibri"/>
          <w:b/>
          <w:sz w:val="24"/>
          <w:szCs w:val="24"/>
        </w:rPr>
        <w:t>Advantage:</w:t>
      </w:r>
    </w:p>
    <w:p w:rsidR="0088790F" w:rsidRDefault="002D4846" w:rsidP="002D4846">
      <w:pPr>
        <w:pStyle w:val="ListParagraph"/>
        <w:numPr>
          <w:ilvl w:val="0"/>
          <w:numId w:val="31"/>
        </w:numPr>
        <w:rPr>
          <w:rFonts w:ascii="Calibri" w:hAnsi="Calibri"/>
          <w:sz w:val="24"/>
          <w:szCs w:val="24"/>
        </w:rPr>
      </w:pPr>
      <w:proofErr w:type="spellStart"/>
      <w:r>
        <w:rPr>
          <w:rFonts w:ascii="Calibri" w:hAnsi="Calibri"/>
          <w:sz w:val="24"/>
          <w:szCs w:val="24"/>
        </w:rPr>
        <w:t>Fearon</w:t>
      </w:r>
      <w:proofErr w:type="spellEnd"/>
      <w:r>
        <w:rPr>
          <w:rFonts w:ascii="Calibri" w:hAnsi="Calibri"/>
          <w:sz w:val="24"/>
          <w:szCs w:val="24"/>
        </w:rPr>
        <w:t xml:space="preserve"> and </w:t>
      </w:r>
      <w:proofErr w:type="spellStart"/>
      <w:r>
        <w:rPr>
          <w:rFonts w:ascii="Calibri" w:hAnsi="Calibri"/>
          <w:sz w:val="24"/>
          <w:szCs w:val="24"/>
        </w:rPr>
        <w:t>Laitin</w:t>
      </w:r>
      <w:proofErr w:type="spellEnd"/>
      <w:r>
        <w:rPr>
          <w:rFonts w:ascii="Calibri" w:hAnsi="Calibri"/>
          <w:sz w:val="24"/>
          <w:szCs w:val="24"/>
        </w:rPr>
        <w:t xml:space="preserve"> (2008): </w:t>
      </w:r>
      <w:r w:rsidR="00442E7E">
        <w:rPr>
          <w:rFonts w:ascii="Calibri" w:hAnsi="Calibri"/>
          <w:sz w:val="24"/>
          <w:szCs w:val="24"/>
        </w:rPr>
        <w:t>usefulness of case studies in mixed method designs:</w:t>
      </w:r>
    </w:p>
    <w:p w:rsidR="00442E7E" w:rsidRDefault="00442E7E" w:rsidP="00442E7E">
      <w:pPr>
        <w:pStyle w:val="ListParagraph"/>
        <w:numPr>
          <w:ilvl w:val="1"/>
          <w:numId w:val="31"/>
        </w:numPr>
        <w:rPr>
          <w:rFonts w:ascii="Calibri" w:hAnsi="Calibri"/>
          <w:sz w:val="24"/>
          <w:szCs w:val="24"/>
        </w:rPr>
      </w:pPr>
      <w:r>
        <w:rPr>
          <w:rFonts w:ascii="Calibri" w:hAnsi="Calibri"/>
          <w:sz w:val="24"/>
          <w:szCs w:val="24"/>
        </w:rPr>
        <w:t>To assess whether arguments in the empirical association are plausible causally.</w:t>
      </w:r>
    </w:p>
    <w:p w:rsidR="00442E7E" w:rsidRDefault="00FE3871" w:rsidP="00442E7E">
      <w:pPr>
        <w:pStyle w:val="ListParagraph"/>
        <w:numPr>
          <w:ilvl w:val="1"/>
          <w:numId w:val="31"/>
        </w:numPr>
        <w:rPr>
          <w:rFonts w:ascii="Calibri" w:hAnsi="Calibri"/>
          <w:sz w:val="24"/>
          <w:szCs w:val="24"/>
        </w:rPr>
      </w:pPr>
      <w:r>
        <w:rPr>
          <w:rFonts w:ascii="Calibri" w:hAnsi="Calibri"/>
          <w:sz w:val="24"/>
          <w:szCs w:val="24"/>
        </w:rPr>
        <w:t>Adding additional data of beliefs, intentions, considerations, and reasoning of people</w:t>
      </w:r>
    </w:p>
    <w:p w:rsidR="00FE3871" w:rsidRPr="002D4846" w:rsidRDefault="00FE3871" w:rsidP="00442E7E">
      <w:pPr>
        <w:pStyle w:val="ListParagraph"/>
        <w:numPr>
          <w:ilvl w:val="1"/>
          <w:numId w:val="31"/>
        </w:numPr>
        <w:rPr>
          <w:rFonts w:ascii="Calibri" w:hAnsi="Calibri"/>
          <w:sz w:val="24"/>
          <w:szCs w:val="24"/>
        </w:rPr>
      </w:pPr>
      <w:r>
        <w:rPr>
          <w:rFonts w:ascii="Calibri" w:hAnsi="Calibri"/>
          <w:sz w:val="24"/>
          <w:szCs w:val="24"/>
        </w:rPr>
        <w:t>Justify the validity and accuracy of measures used in large-N.</w:t>
      </w:r>
    </w:p>
    <w:p w:rsidR="0088790F" w:rsidRPr="006C5328" w:rsidRDefault="0088790F" w:rsidP="00436BA8">
      <w:pPr>
        <w:rPr>
          <w:rFonts w:ascii="Calibri" w:hAnsi="Calibri"/>
          <w:b/>
          <w:sz w:val="24"/>
          <w:szCs w:val="24"/>
        </w:rPr>
      </w:pPr>
      <w:r w:rsidRPr="006C5328">
        <w:rPr>
          <w:rFonts w:ascii="Calibri" w:hAnsi="Calibri"/>
          <w:b/>
          <w:sz w:val="24"/>
          <w:szCs w:val="24"/>
        </w:rPr>
        <w:t>Disadvantage</w:t>
      </w:r>
      <w:r w:rsidR="006C5328" w:rsidRPr="006C5328">
        <w:rPr>
          <w:rFonts w:ascii="Calibri" w:hAnsi="Calibri"/>
          <w:b/>
          <w:sz w:val="24"/>
          <w:szCs w:val="24"/>
        </w:rPr>
        <w:t xml:space="preserve"> </w:t>
      </w:r>
      <w:r w:rsidRPr="006C5328">
        <w:rPr>
          <w:rFonts w:ascii="Calibri" w:hAnsi="Calibri"/>
          <w:b/>
          <w:sz w:val="24"/>
          <w:szCs w:val="24"/>
        </w:rPr>
        <w:t>(tradeoff):</w:t>
      </w:r>
    </w:p>
    <w:p w:rsidR="006E2C32" w:rsidRDefault="006E2C32" w:rsidP="006E2C32">
      <w:pPr>
        <w:pStyle w:val="ListParagraph"/>
        <w:numPr>
          <w:ilvl w:val="0"/>
          <w:numId w:val="37"/>
        </w:numPr>
        <w:rPr>
          <w:rFonts w:ascii="Calibri" w:hAnsi="Calibri"/>
          <w:sz w:val="24"/>
          <w:szCs w:val="24"/>
        </w:rPr>
      </w:pPr>
      <w:proofErr w:type="gramStart"/>
      <w:r w:rsidRPr="006E2C32">
        <w:rPr>
          <w:rFonts w:ascii="Calibri" w:hAnsi="Calibri"/>
          <w:sz w:val="24"/>
          <w:szCs w:val="24"/>
        </w:rPr>
        <w:t>using</w:t>
      </w:r>
      <w:proofErr w:type="gramEnd"/>
      <w:r w:rsidRPr="006E2C32">
        <w:rPr>
          <w:rFonts w:ascii="Calibri" w:hAnsi="Calibri"/>
          <w:sz w:val="24"/>
          <w:szCs w:val="24"/>
        </w:rPr>
        <w:t xml:space="preserve"> a mixed-design increases the work-load of the researcher tremendously. In fact, it can be seen as equivalent to running the research multiple times. If the end result is only slightly more appreciated than a single methods design, researchers (especially young, pre-tenure) will not want necessarily want to put in the extra hours on a single project. </w:t>
      </w:r>
      <w:proofErr w:type="spellStart"/>
      <w:r w:rsidRPr="006E2C32">
        <w:rPr>
          <w:rFonts w:ascii="Calibri" w:hAnsi="Calibri"/>
          <w:sz w:val="24"/>
          <w:szCs w:val="24"/>
        </w:rPr>
        <w:t>Fearon</w:t>
      </w:r>
      <w:proofErr w:type="spellEnd"/>
      <w:r w:rsidRPr="006E2C32">
        <w:rPr>
          <w:rFonts w:ascii="Calibri" w:hAnsi="Calibri"/>
          <w:sz w:val="24"/>
          <w:szCs w:val="24"/>
        </w:rPr>
        <w:t xml:space="preserve"> and Latin</w:t>
      </w:r>
      <w:r w:rsidRPr="006E2C32">
        <w:rPr>
          <w:rFonts w:ascii="Calibri" w:hAnsi="Calibri" w:hint="cs"/>
          <w:sz w:val="24"/>
          <w:szCs w:val="24"/>
        </w:rPr>
        <w:t>’</w:t>
      </w:r>
      <w:r w:rsidRPr="006E2C32">
        <w:rPr>
          <w:rFonts w:ascii="Calibri" w:hAnsi="Calibri"/>
          <w:sz w:val="24"/>
          <w:szCs w:val="24"/>
        </w:rPr>
        <w:t xml:space="preserve">s argument about randomizing the case study, while nice in theory, would be extremely difficult for researchers to implement. </w:t>
      </w:r>
    </w:p>
    <w:p w:rsidR="0088790F" w:rsidRPr="006E2C32" w:rsidRDefault="006E2C32" w:rsidP="006E2C32">
      <w:pPr>
        <w:pStyle w:val="ListParagraph"/>
        <w:numPr>
          <w:ilvl w:val="0"/>
          <w:numId w:val="37"/>
        </w:numPr>
        <w:rPr>
          <w:rFonts w:ascii="Calibri" w:hAnsi="Calibri"/>
          <w:sz w:val="24"/>
          <w:szCs w:val="24"/>
        </w:rPr>
      </w:pPr>
      <w:r w:rsidRPr="006E2C32">
        <w:rPr>
          <w:rFonts w:ascii="Calibri" w:hAnsi="Calibri"/>
          <w:sz w:val="24"/>
          <w:szCs w:val="24"/>
        </w:rPr>
        <w:t>The entire advantage of having regional experts (knowledge of language and an intricate understanding of the local culture) would be lost if researchers were asked to use an entirely randomized case selection procedure.</w:t>
      </w:r>
    </w:p>
    <w:p w:rsidR="0088790F" w:rsidRPr="0091366B" w:rsidRDefault="006C5328" w:rsidP="00436BA8">
      <w:pPr>
        <w:rPr>
          <w:rFonts w:ascii="Calibri" w:hAnsi="Calibri"/>
          <w:sz w:val="24"/>
          <w:szCs w:val="24"/>
        </w:rPr>
      </w:pPr>
      <w:r w:rsidRPr="006C5328">
        <w:rPr>
          <w:rFonts w:ascii="Calibri" w:hAnsi="Calibri"/>
          <w:b/>
          <w:sz w:val="24"/>
          <w:szCs w:val="24"/>
        </w:rPr>
        <w:t>Example:</w:t>
      </w:r>
      <w:r w:rsidR="0091366B">
        <w:rPr>
          <w:rFonts w:ascii="Calibri" w:hAnsi="Calibri"/>
          <w:b/>
          <w:sz w:val="24"/>
          <w:szCs w:val="24"/>
        </w:rPr>
        <w:t xml:space="preserve"> </w:t>
      </w:r>
      <w:r w:rsidR="0091366B">
        <w:rPr>
          <w:rFonts w:ascii="Calibri" w:hAnsi="Calibri"/>
          <w:sz w:val="24"/>
          <w:szCs w:val="24"/>
        </w:rPr>
        <w:t xml:space="preserve">Tang &amp; </w:t>
      </w:r>
      <w:proofErr w:type="gramStart"/>
      <w:r w:rsidR="0091366B">
        <w:rPr>
          <w:rFonts w:ascii="Calibri" w:hAnsi="Calibri"/>
          <w:sz w:val="24"/>
          <w:szCs w:val="24"/>
        </w:rPr>
        <w:t>He(</w:t>
      </w:r>
      <w:proofErr w:type="gramEnd"/>
      <w:r w:rsidR="0091366B">
        <w:rPr>
          <w:rFonts w:ascii="Calibri" w:hAnsi="Calibri"/>
          <w:sz w:val="24"/>
          <w:szCs w:val="24"/>
        </w:rPr>
        <w:t>2010)</w:t>
      </w:r>
    </w:p>
    <w:p w:rsidR="00436BA8" w:rsidRDefault="00436BA8" w:rsidP="00436BA8">
      <w:pPr>
        <w:rPr>
          <w:rFonts w:ascii="Calibri" w:hAnsi="Calibri"/>
          <w:sz w:val="24"/>
          <w:szCs w:val="24"/>
        </w:rPr>
      </w:pPr>
    </w:p>
    <w:p w:rsidR="00C064FE" w:rsidRDefault="00C064FE">
      <w:pPr>
        <w:rPr>
          <w:rFonts w:ascii="Calibri" w:hAnsi="Calibri"/>
          <w:sz w:val="24"/>
          <w:szCs w:val="24"/>
        </w:rPr>
      </w:pPr>
    </w:p>
    <w:p w:rsidR="00566CC3" w:rsidRDefault="00566CC3">
      <w:pPr>
        <w:widowControl/>
        <w:jc w:val="left"/>
        <w:rPr>
          <w:rFonts w:ascii="Calibri" w:hAnsi="Calibri"/>
          <w:sz w:val="24"/>
          <w:szCs w:val="24"/>
        </w:rPr>
      </w:pPr>
      <w:r>
        <w:rPr>
          <w:rFonts w:ascii="Calibri" w:hAnsi="Calibri"/>
          <w:sz w:val="24"/>
          <w:szCs w:val="24"/>
        </w:rPr>
        <w:br w:type="page"/>
      </w:r>
    </w:p>
    <w:p w:rsidR="00C064FE" w:rsidRDefault="00566CC3">
      <w:pPr>
        <w:rPr>
          <w:rFonts w:ascii="Calibri" w:hAnsi="Calibri"/>
          <w:sz w:val="24"/>
          <w:szCs w:val="24"/>
        </w:rPr>
      </w:pPr>
      <w:r>
        <w:rPr>
          <w:rFonts w:ascii="Calibri" w:hAnsi="Calibri"/>
          <w:sz w:val="24"/>
          <w:szCs w:val="24"/>
        </w:rPr>
        <w:lastRenderedPageBreak/>
        <w:t>Example question:</w:t>
      </w:r>
    </w:p>
    <w:p w:rsidR="00566CC3" w:rsidRDefault="00566CC3">
      <w:pPr>
        <w:rPr>
          <w:rFonts w:ascii="Calibri" w:hAnsi="Calibri"/>
          <w:sz w:val="24"/>
          <w:szCs w:val="24"/>
        </w:rPr>
      </w:pPr>
      <w:r w:rsidRPr="00566CC3">
        <w:rPr>
          <w:rFonts w:ascii="Calibri" w:hAnsi="Calibri"/>
          <w:sz w:val="24"/>
          <w:szCs w:val="24"/>
        </w:rPr>
        <w:t>One of the major challenges facing researchers is that of measurement. Our goal is to achieve accuracy and precision while still capturing the essence of the concepts being measured. Please discuss broadly the challenges associated with measurement in comparative political science research. Do not neglect issues of reliability and validity but also do not restrict your discussion to these alone. (2010, 2012, 2013Fall, and 2014Spr.)</w:t>
      </w:r>
    </w:p>
    <w:p w:rsidR="00566CC3" w:rsidRDefault="00566CC3">
      <w:pPr>
        <w:rPr>
          <w:rFonts w:ascii="Calibri" w:hAnsi="Calibri"/>
          <w:sz w:val="24"/>
          <w:szCs w:val="24"/>
        </w:rPr>
      </w:pPr>
    </w:p>
    <w:p w:rsidR="00566CC3" w:rsidRDefault="00566CC3">
      <w:pPr>
        <w:rPr>
          <w:rFonts w:ascii="Calibri" w:hAnsi="Calibri"/>
          <w:sz w:val="24"/>
          <w:szCs w:val="24"/>
        </w:rPr>
      </w:pPr>
      <w:r>
        <w:rPr>
          <w:rFonts w:ascii="Calibri" w:hAnsi="Calibri"/>
          <w:sz w:val="24"/>
          <w:szCs w:val="24"/>
        </w:rPr>
        <w:t>Answer:</w:t>
      </w:r>
    </w:p>
    <w:p w:rsidR="00566CC3" w:rsidRPr="0075540E" w:rsidRDefault="00E364E3">
      <w:pPr>
        <w:rPr>
          <w:rFonts w:ascii="Calibri" w:hAnsi="Calibri"/>
          <w:b/>
          <w:sz w:val="24"/>
          <w:szCs w:val="24"/>
        </w:rPr>
      </w:pPr>
      <w:r w:rsidRPr="0075540E">
        <w:rPr>
          <w:rFonts w:ascii="Calibri" w:hAnsi="Calibri"/>
          <w:b/>
          <w:sz w:val="24"/>
          <w:szCs w:val="24"/>
        </w:rPr>
        <w:t>Standard of measurement:</w:t>
      </w:r>
    </w:p>
    <w:p w:rsidR="00ED2923" w:rsidRDefault="00ED2923" w:rsidP="00ED2923">
      <w:pPr>
        <w:pStyle w:val="ListParagraph"/>
        <w:numPr>
          <w:ilvl w:val="0"/>
          <w:numId w:val="29"/>
        </w:numPr>
        <w:rPr>
          <w:rFonts w:ascii="Calibri" w:hAnsi="Calibri"/>
          <w:sz w:val="24"/>
          <w:szCs w:val="24"/>
        </w:rPr>
      </w:pPr>
      <w:r>
        <w:rPr>
          <w:rFonts w:ascii="Calibri" w:hAnsi="Calibri"/>
          <w:sz w:val="24"/>
          <w:szCs w:val="24"/>
        </w:rPr>
        <w:t>Conceptual stretching</w:t>
      </w:r>
      <w:r w:rsidR="009023C4">
        <w:rPr>
          <w:rFonts w:ascii="Calibri" w:hAnsi="Calibri"/>
          <w:sz w:val="24"/>
          <w:szCs w:val="24"/>
        </w:rPr>
        <w:t xml:space="preserve">: Collier &amp; </w:t>
      </w:r>
      <w:proofErr w:type="gramStart"/>
      <w:r w:rsidR="009023C4">
        <w:rPr>
          <w:rFonts w:ascii="Calibri" w:hAnsi="Calibri"/>
          <w:sz w:val="24"/>
          <w:szCs w:val="24"/>
        </w:rPr>
        <w:t>Mahon(</w:t>
      </w:r>
      <w:proofErr w:type="gramEnd"/>
      <w:r w:rsidR="009023C4">
        <w:rPr>
          <w:rFonts w:ascii="Calibri" w:hAnsi="Calibri"/>
          <w:sz w:val="24"/>
          <w:szCs w:val="24"/>
        </w:rPr>
        <w:t>1993)</w:t>
      </w:r>
      <w:r w:rsidR="004B38B6">
        <w:rPr>
          <w:rFonts w:ascii="Calibri" w:hAnsi="Calibri"/>
          <w:sz w:val="24"/>
          <w:szCs w:val="24"/>
        </w:rPr>
        <w:t>: Sartori’s</w:t>
      </w:r>
      <w:r w:rsidR="00885969">
        <w:rPr>
          <w:rFonts w:ascii="Calibri" w:hAnsi="Calibri"/>
          <w:sz w:val="24"/>
          <w:szCs w:val="24"/>
        </w:rPr>
        <w:t>(1970)</w:t>
      </w:r>
      <w:r w:rsidR="004B38B6">
        <w:rPr>
          <w:rFonts w:ascii="Calibri" w:hAnsi="Calibri"/>
          <w:sz w:val="24"/>
          <w:szCs w:val="24"/>
        </w:rPr>
        <w:t xml:space="preserve"> ideal concept: a clear boundary and defining properties. The weakness of this definition are 1) likely abandoning a category pre-</w:t>
      </w:r>
      <w:proofErr w:type="spellStart"/>
      <w:r w:rsidR="004B38B6">
        <w:rPr>
          <w:rFonts w:ascii="Calibri" w:hAnsi="Calibri"/>
          <w:sz w:val="24"/>
          <w:szCs w:val="24"/>
        </w:rPr>
        <w:t>naturely</w:t>
      </w:r>
      <w:proofErr w:type="spellEnd"/>
      <w:r w:rsidR="004B38B6">
        <w:rPr>
          <w:rFonts w:ascii="Calibri" w:hAnsi="Calibri"/>
          <w:sz w:val="24"/>
          <w:szCs w:val="24"/>
        </w:rPr>
        <w:t xml:space="preserve">; 2) block a different way to fit new cases. </w:t>
      </w:r>
      <w:r w:rsidR="00764BCB">
        <w:rPr>
          <w:rFonts w:ascii="Calibri" w:hAnsi="Calibri"/>
          <w:sz w:val="24"/>
          <w:szCs w:val="24"/>
        </w:rPr>
        <w:t>Concept stretching is to take a category developed for one set of cases and extend it to additional cases.</w:t>
      </w:r>
      <w:r w:rsidR="00885969">
        <w:rPr>
          <w:rFonts w:ascii="Calibri" w:hAnsi="Calibri"/>
          <w:sz w:val="24"/>
          <w:szCs w:val="24"/>
        </w:rPr>
        <w:t xml:space="preserve"> This may lead to problem when apply a measurement to a lot </w:t>
      </w:r>
      <w:proofErr w:type="spellStart"/>
      <w:proofErr w:type="gramStart"/>
      <w:r w:rsidR="00885969">
        <w:rPr>
          <w:rFonts w:ascii="Calibri" w:hAnsi="Calibri"/>
          <w:sz w:val="24"/>
          <w:szCs w:val="24"/>
        </w:rPr>
        <w:t>fo</w:t>
      </w:r>
      <w:proofErr w:type="spellEnd"/>
      <w:proofErr w:type="gramEnd"/>
      <w:r w:rsidR="00885969">
        <w:rPr>
          <w:rFonts w:ascii="Calibri" w:hAnsi="Calibri"/>
          <w:sz w:val="24"/>
          <w:szCs w:val="24"/>
        </w:rPr>
        <w:t xml:space="preserve"> cases. </w:t>
      </w:r>
    </w:p>
    <w:p w:rsidR="00E364E3" w:rsidRPr="00ED2923" w:rsidRDefault="00E364E3" w:rsidP="00ED2923">
      <w:pPr>
        <w:pStyle w:val="ListParagraph"/>
        <w:numPr>
          <w:ilvl w:val="0"/>
          <w:numId w:val="29"/>
        </w:numPr>
        <w:rPr>
          <w:rFonts w:ascii="Calibri" w:hAnsi="Calibri"/>
          <w:sz w:val="24"/>
          <w:szCs w:val="24"/>
        </w:rPr>
      </w:pPr>
      <w:r w:rsidRPr="00ED2923">
        <w:rPr>
          <w:rFonts w:ascii="Calibri" w:hAnsi="Calibri"/>
          <w:sz w:val="24"/>
          <w:szCs w:val="24"/>
        </w:rPr>
        <w:t>Conceptual equivalence</w:t>
      </w:r>
      <w:r w:rsidR="008E24B8" w:rsidRPr="00ED2923">
        <w:rPr>
          <w:rFonts w:ascii="Calibri" w:hAnsi="Calibri"/>
          <w:sz w:val="24"/>
          <w:szCs w:val="24"/>
        </w:rPr>
        <w:t xml:space="preserve">: </w:t>
      </w:r>
      <w:proofErr w:type="spellStart"/>
      <w:r w:rsidR="0089619E" w:rsidRPr="00ED2923">
        <w:rPr>
          <w:rFonts w:ascii="Calibri" w:hAnsi="Calibri"/>
          <w:sz w:val="24"/>
          <w:szCs w:val="24"/>
        </w:rPr>
        <w:t>Przeworski</w:t>
      </w:r>
      <w:proofErr w:type="spellEnd"/>
      <w:r w:rsidR="0089619E" w:rsidRPr="00ED2923">
        <w:rPr>
          <w:rFonts w:ascii="Calibri" w:hAnsi="Calibri"/>
          <w:sz w:val="24"/>
          <w:szCs w:val="24"/>
        </w:rPr>
        <w:t xml:space="preserve"> &amp; </w:t>
      </w:r>
      <w:proofErr w:type="spellStart"/>
      <w:r w:rsidR="0089619E" w:rsidRPr="00ED2923">
        <w:rPr>
          <w:rFonts w:ascii="Calibri" w:hAnsi="Calibri"/>
          <w:sz w:val="24"/>
          <w:szCs w:val="24"/>
        </w:rPr>
        <w:t>Teune</w:t>
      </w:r>
      <w:proofErr w:type="spellEnd"/>
      <w:r w:rsidR="0089619E" w:rsidRPr="00ED2923">
        <w:rPr>
          <w:rFonts w:ascii="Calibri" w:hAnsi="Calibri"/>
          <w:sz w:val="24"/>
          <w:szCs w:val="24"/>
        </w:rPr>
        <w:t xml:space="preserve">(1970): </w:t>
      </w:r>
      <w:proofErr w:type="spellStart"/>
      <w:r w:rsidR="008E24B8" w:rsidRPr="00ED2923">
        <w:rPr>
          <w:rFonts w:ascii="Calibri" w:hAnsi="Calibri"/>
          <w:sz w:val="24"/>
          <w:szCs w:val="24"/>
        </w:rPr>
        <w:t>iff</w:t>
      </w:r>
      <w:proofErr w:type="spellEnd"/>
      <w:r w:rsidR="008E24B8" w:rsidRPr="00ED2923">
        <w:rPr>
          <w:rFonts w:ascii="Calibri" w:hAnsi="Calibri"/>
          <w:sz w:val="24"/>
          <w:szCs w:val="24"/>
        </w:rPr>
        <w:t xml:space="preserve"> system inference is present and measurement involves inference</w:t>
      </w:r>
    </w:p>
    <w:p w:rsidR="00DB2225" w:rsidRPr="00ED2923" w:rsidRDefault="00DB2225" w:rsidP="00ED2923">
      <w:pPr>
        <w:pStyle w:val="ListParagraph"/>
        <w:numPr>
          <w:ilvl w:val="0"/>
          <w:numId w:val="29"/>
        </w:numPr>
        <w:rPr>
          <w:rFonts w:ascii="Calibri" w:hAnsi="Calibri"/>
          <w:sz w:val="24"/>
          <w:szCs w:val="24"/>
        </w:rPr>
      </w:pPr>
      <w:r w:rsidRPr="00ED2923">
        <w:rPr>
          <w:rFonts w:ascii="Calibri" w:hAnsi="Calibri"/>
          <w:sz w:val="24"/>
          <w:szCs w:val="24"/>
        </w:rPr>
        <w:t xml:space="preserve">Validity: </w:t>
      </w:r>
      <w:proofErr w:type="spellStart"/>
      <w:r w:rsidRPr="00ED2923">
        <w:rPr>
          <w:rFonts w:ascii="Calibri" w:hAnsi="Calibri"/>
          <w:sz w:val="24"/>
          <w:szCs w:val="24"/>
        </w:rPr>
        <w:t>Przeworski</w:t>
      </w:r>
      <w:proofErr w:type="spellEnd"/>
      <w:r w:rsidRPr="00ED2923">
        <w:rPr>
          <w:rFonts w:ascii="Calibri" w:hAnsi="Calibri"/>
          <w:sz w:val="24"/>
          <w:szCs w:val="24"/>
        </w:rPr>
        <w:t xml:space="preserve"> &amp; </w:t>
      </w:r>
      <w:proofErr w:type="spellStart"/>
      <w:proofErr w:type="gramStart"/>
      <w:r w:rsidRPr="00ED2923">
        <w:rPr>
          <w:rFonts w:ascii="Calibri" w:hAnsi="Calibri"/>
          <w:sz w:val="24"/>
          <w:szCs w:val="24"/>
        </w:rPr>
        <w:t>Teune</w:t>
      </w:r>
      <w:proofErr w:type="spellEnd"/>
      <w:r w:rsidRPr="00ED2923">
        <w:rPr>
          <w:rFonts w:ascii="Calibri" w:hAnsi="Calibri"/>
          <w:sz w:val="24"/>
          <w:szCs w:val="24"/>
        </w:rPr>
        <w:t>(</w:t>
      </w:r>
      <w:proofErr w:type="gramEnd"/>
      <w:r w:rsidRPr="00ED2923">
        <w:rPr>
          <w:rFonts w:ascii="Calibri" w:hAnsi="Calibri"/>
          <w:sz w:val="24"/>
          <w:szCs w:val="24"/>
        </w:rPr>
        <w:t>1970)</w:t>
      </w:r>
      <w:r w:rsidR="00E021C5" w:rsidRPr="00ED2923">
        <w:rPr>
          <w:rFonts w:ascii="Calibri" w:hAnsi="Calibri"/>
          <w:sz w:val="24"/>
          <w:szCs w:val="24"/>
        </w:rPr>
        <w:t>: the factor analysis resulted in in the hypothesized dimensions.</w:t>
      </w:r>
    </w:p>
    <w:p w:rsidR="00E364E3" w:rsidRPr="00ED2923" w:rsidRDefault="00D461B6" w:rsidP="00ED2923">
      <w:pPr>
        <w:pStyle w:val="ListParagraph"/>
        <w:numPr>
          <w:ilvl w:val="0"/>
          <w:numId w:val="29"/>
        </w:numPr>
        <w:rPr>
          <w:rFonts w:ascii="Calibri" w:hAnsi="Calibri"/>
          <w:sz w:val="24"/>
          <w:szCs w:val="24"/>
        </w:rPr>
      </w:pPr>
      <w:r w:rsidRPr="00ED2923">
        <w:rPr>
          <w:rFonts w:ascii="Calibri" w:hAnsi="Calibri"/>
          <w:sz w:val="24"/>
          <w:szCs w:val="24"/>
        </w:rPr>
        <w:t>Reliability</w:t>
      </w:r>
    </w:p>
    <w:p w:rsidR="00D461B6" w:rsidRPr="00ED2923" w:rsidRDefault="00814A79" w:rsidP="00ED2923">
      <w:pPr>
        <w:pStyle w:val="ListParagraph"/>
        <w:numPr>
          <w:ilvl w:val="0"/>
          <w:numId w:val="29"/>
        </w:numPr>
        <w:rPr>
          <w:rFonts w:ascii="Calibri" w:hAnsi="Calibri"/>
          <w:sz w:val="24"/>
          <w:szCs w:val="24"/>
        </w:rPr>
      </w:pPr>
      <w:r>
        <w:rPr>
          <w:rFonts w:ascii="Calibri" w:hAnsi="Calibri"/>
          <w:sz w:val="24"/>
          <w:szCs w:val="24"/>
        </w:rPr>
        <w:t xml:space="preserve">Data quality: </w:t>
      </w:r>
      <w:proofErr w:type="spellStart"/>
      <w:r>
        <w:rPr>
          <w:rFonts w:ascii="Calibri" w:hAnsi="Calibri"/>
          <w:sz w:val="24"/>
          <w:szCs w:val="24"/>
        </w:rPr>
        <w:t>Huckfeldt</w:t>
      </w:r>
      <w:proofErr w:type="spellEnd"/>
      <w:r>
        <w:rPr>
          <w:rFonts w:ascii="Calibri" w:hAnsi="Calibri"/>
          <w:sz w:val="24"/>
          <w:szCs w:val="24"/>
        </w:rPr>
        <w:t>(2009): ecological/individual-level fallacy</w:t>
      </w:r>
    </w:p>
    <w:p w:rsidR="00E364E3" w:rsidRDefault="00E364E3">
      <w:pPr>
        <w:rPr>
          <w:rFonts w:ascii="Calibri" w:hAnsi="Calibri"/>
          <w:sz w:val="24"/>
          <w:szCs w:val="24"/>
        </w:rPr>
      </w:pPr>
    </w:p>
    <w:p w:rsidR="00E364E3" w:rsidRPr="0075540E" w:rsidRDefault="00E364E3">
      <w:pPr>
        <w:rPr>
          <w:rFonts w:ascii="Calibri" w:hAnsi="Calibri"/>
          <w:b/>
          <w:sz w:val="24"/>
          <w:szCs w:val="24"/>
        </w:rPr>
      </w:pPr>
      <w:r w:rsidRPr="0075540E">
        <w:rPr>
          <w:rFonts w:ascii="Calibri" w:hAnsi="Calibri"/>
          <w:b/>
          <w:sz w:val="24"/>
          <w:szCs w:val="24"/>
        </w:rPr>
        <w:t>Validity:</w:t>
      </w:r>
    </w:p>
    <w:p w:rsidR="00E364E3" w:rsidRDefault="00E364E3">
      <w:pPr>
        <w:rPr>
          <w:rFonts w:ascii="Calibri" w:hAnsi="Calibri"/>
          <w:sz w:val="24"/>
          <w:szCs w:val="24"/>
        </w:rPr>
      </w:pPr>
      <w:r>
        <w:rPr>
          <w:rFonts w:ascii="Calibri" w:hAnsi="Calibri"/>
          <w:sz w:val="24"/>
          <w:szCs w:val="24"/>
        </w:rPr>
        <w:t>Definition:</w:t>
      </w:r>
      <w:r w:rsidR="0089619E">
        <w:rPr>
          <w:rFonts w:ascii="Calibri" w:hAnsi="Calibri"/>
          <w:sz w:val="24"/>
          <w:szCs w:val="24"/>
        </w:rPr>
        <w:t xml:space="preserve"> </w:t>
      </w:r>
      <w:proofErr w:type="spellStart"/>
      <w:r w:rsidR="0089619E">
        <w:rPr>
          <w:rFonts w:ascii="Calibri" w:hAnsi="Calibri"/>
          <w:sz w:val="24"/>
          <w:szCs w:val="24"/>
        </w:rPr>
        <w:t>Przeworski</w:t>
      </w:r>
      <w:proofErr w:type="spellEnd"/>
      <w:r w:rsidR="0089619E">
        <w:rPr>
          <w:rFonts w:ascii="Calibri" w:hAnsi="Calibri"/>
          <w:sz w:val="24"/>
          <w:szCs w:val="24"/>
        </w:rPr>
        <w:t xml:space="preserve"> &amp; </w:t>
      </w:r>
      <w:proofErr w:type="spellStart"/>
      <w:proofErr w:type="gramStart"/>
      <w:r w:rsidR="0089619E">
        <w:rPr>
          <w:rFonts w:ascii="Calibri" w:hAnsi="Calibri"/>
          <w:sz w:val="24"/>
          <w:szCs w:val="24"/>
        </w:rPr>
        <w:t>Teune</w:t>
      </w:r>
      <w:proofErr w:type="spellEnd"/>
      <w:r w:rsidR="0089619E">
        <w:rPr>
          <w:rFonts w:ascii="Calibri" w:hAnsi="Calibri"/>
          <w:sz w:val="24"/>
          <w:szCs w:val="24"/>
        </w:rPr>
        <w:t>(</w:t>
      </w:r>
      <w:proofErr w:type="gramEnd"/>
      <w:r w:rsidR="0089619E">
        <w:rPr>
          <w:rFonts w:ascii="Calibri" w:hAnsi="Calibri"/>
          <w:sz w:val="24"/>
          <w:szCs w:val="24"/>
        </w:rPr>
        <w:t>1970): system-specific + time-specific</w:t>
      </w:r>
    </w:p>
    <w:p w:rsidR="00D77C07" w:rsidRDefault="00E364E3">
      <w:pPr>
        <w:rPr>
          <w:rFonts w:ascii="Calibri" w:hAnsi="Calibri"/>
          <w:sz w:val="24"/>
          <w:szCs w:val="24"/>
        </w:rPr>
      </w:pPr>
      <w:r>
        <w:rPr>
          <w:rFonts w:ascii="Calibri" w:hAnsi="Calibri"/>
          <w:sz w:val="24"/>
          <w:szCs w:val="24"/>
        </w:rPr>
        <w:t>Approach:</w:t>
      </w:r>
      <w:r w:rsidR="000F62FE">
        <w:rPr>
          <w:rFonts w:ascii="Calibri" w:hAnsi="Calibri"/>
          <w:sz w:val="24"/>
          <w:szCs w:val="24"/>
        </w:rPr>
        <w:t xml:space="preserve"> </w:t>
      </w:r>
      <w:proofErr w:type="spellStart"/>
      <w:r w:rsidR="000F62FE">
        <w:rPr>
          <w:rFonts w:ascii="Calibri" w:hAnsi="Calibri"/>
          <w:sz w:val="24"/>
          <w:szCs w:val="24"/>
        </w:rPr>
        <w:t>Przeworski</w:t>
      </w:r>
      <w:proofErr w:type="spellEnd"/>
      <w:r w:rsidR="000F62FE">
        <w:rPr>
          <w:rFonts w:ascii="Calibri" w:hAnsi="Calibri"/>
          <w:sz w:val="24"/>
          <w:szCs w:val="24"/>
        </w:rPr>
        <w:t xml:space="preserve"> &amp; </w:t>
      </w:r>
      <w:proofErr w:type="spellStart"/>
      <w:proofErr w:type="gramStart"/>
      <w:r w:rsidR="000F62FE">
        <w:rPr>
          <w:rFonts w:ascii="Calibri" w:hAnsi="Calibri"/>
          <w:sz w:val="24"/>
          <w:szCs w:val="24"/>
        </w:rPr>
        <w:t>Teune</w:t>
      </w:r>
      <w:proofErr w:type="spellEnd"/>
      <w:r w:rsidR="000F62FE">
        <w:rPr>
          <w:rFonts w:ascii="Calibri" w:hAnsi="Calibri"/>
          <w:sz w:val="24"/>
          <w:szCs w:val="24"/>
        </w:rPr>
        <w:t>(</w:t>
      </w:r>
      <w:proofErr w:type="gramEnd"/>
      <w:r w:rsidR="000F62FE">
        <w:rPr>
          <w:rFonts w:ascii="Calibri" w:hAnsi="Calibri"/>
          <w:sz w:val="24"/>
          <w:szCs w:val="24"/>
        </w:rPr>
        <w:t xml:space="preserve">1970): </w:t>
      </w:r>
    </w:p>
    <w:p w:rsidR="00D77C07" w:rsidRDefault="000F62FE" w:rsidP="00D77C07">
      <w:pPr>
        <w:pStyle w:val="ListParagraph"/>
        <w:numPr>
          <w:ilvl w:val="0"/>
          <w:numId w:val="27"/>
        </w:numPr>
        <w:rPr>
          <w:rFonts w:ascii="Calibri" w:hAnsi="Calibri"/>
          <w:sz w:val="24"/>
          <w:szCs w:val="24"/>
        </w:rPr>
      </w:pPr>
      <w:r w:rsidRPr="00D77C07">
        <w:rPr>
          <w:rFonts w:ascii="Calibri" w:hAnsi="Calibri"/>
          <w:sz w:val="24"/>
          <w:szCs w:val="24"/>
        </w:rPr>
        <w:t xml:space="preserve">Minimize the influence of the system </w:t>
      </w:r>
    </w:p>
    <w:p w:rsidR="00E364E3" w:rsidRDefault="00D77C07" w:rsidP="00D77C07">
      <w:pPr>
        <w:pStyle w:val="ListParagraph"/>
        <w:numPr>
          <w:ilvl w:val="0"/>
          <w:numId w:val="27"/>
        </w:numPr>
        <w:rPr>
          <w:rFonts w:ascii="Calibri" w:hAnsi="Calibri"/>
          <w:sz w:val="24"/>
          <w:szCs w:val="24"/>
        </w:rPr>
      </w:pPr>
      <w:r w:rsidRPr="00D77C07">
        <w:rPr>
          <w:rFonts w:ascii="Calibri" w:hAnsi="Calibri"/>
          <w:sz w:val="24"/>
          <w:szCs w:val="24"/>
        </w:rPr>
        <w:t>Adding</w:t>
      </w:r>
      <w:r w:rsidR="000F62FE" w:rsidRPr="00D77C07">
        <w:rPr>
          <w:rFonts w:ascii="Calibri" w:hAnsi="Calibri"/>
          <w:sz w:val="24"/>
          <w:szCs w:val="24"/>
        </w:rPr>
        <w:t xml:space="preserve"> system-specific items if the indication is highly affected by the system. </w:t>
      </w:r>
    </w:p>
    <w:p w:rsidR="00D77C07" w:rsidRPr="00D77C07" w:rsidRDefault="00D77C07" w:rsidP="00D77C07">
      <w:pPr>
        <w:pStyle w:val="ListParagraph"/>
        <w:numPr>
          <w:ilvl w:val="0"/>
          <w:numId w:val="27"/>
        </w:numPr>
        <w:rPr>
          <w:rFonts w:ascii="Calibri" w:hAnsi="Calibri"/>
          <w:sz w:val="24"/>
          <w:szCs w:val="24"/>
        </w:rPr>
      </w:pPr>
      <w:r>
        <w:rPr>
          <w:rFonts w:ascii="Calibri" w:hAnsi="Calibri"/>
          <w:sz w:val="24"/>
          <w:szCs w:val="24"/>
        </w:rPr>
        <w:t xml:space="preserve">Weight the measure in different system. </w:t>
      </w:r>
    </w:p>
    <w:p w:rsidR="00B93CBE" w:rsidRDefault="00B93CBE">
      <w:pPr>
        <w:rPr>
          <w:rFonts w:ascii="Calibri" w:hAnsi="Calibri"/>
          <w:sz w:val="24"/>
          <w:szCs w:val="24"/>
        </w:rPr>
      </w:pPr>
      <w:r>
        <w:rPr>
          <w:rFonts w:ascii="Calibri" w:hAnsi="Calibri"/>
          <w:sz w:val="24"/>
          <w:szCs w:val="24"/>
        </w:rPr>
        <w:t>Example:</w:t>
      </w:r>
    </w:p>
    <w:p w:rsidR="00B93CBE" w:rsidRDefault="00B93CBE">
      <w:pPr>
        <w:rPr>
          <w:rFonts w:ascii="Calibri" w:hAnsi="Calibri"/>
          <w:sz w:val="24"/>
          <w:szCs w:val="24"/>
        </w:rPr>
      </w:pPr>
    </w:p>
    <w:p w:rsidR="00B93CBE" w:rsidRPr="0075540E" w:rsidRDefault="00B93CBE">
      <w:pPr>
        <w:rPr>
          <w:rFonts w:ascii="Calibri" w:hAnsi="Calibri"/>
          <w:b/>
          <w:sz w:val="24"/>
          <w:szCs w:val="24"/>
        </w:rPr>
      </w:pPr>
      <w:r w:rsidRPr="0075540E">
        <w:rPr>
          <w:rFonts w:ascii="Calibri" w:hAnsi="Calibri"/>
          <w:b/>
          <w:sz w:val="24"/>
          <w:szCs w:val="24"/>
        </w:rPr>
        <w:t>Selection bias:</w:t>
      </w:r>
    </w:p>
    <w:p w:rsidR="00284AA0" w:rsidRDefault="00B93CBE" w:rsidP="006C1C65">
      <w:pPr>
        <w:rPr>
          <w:rFonts w:ascii="Calibri" w:hAnsi="Calibri"/>
          <w:sz w:val="24"/>
          <w:szCs w:val="24"/>
        </w:rPr>
      </w:pPr>
      <w:r>
        <w:rPr>
          <w:rFonts w:ascii="Calibri" w:hAnsi="Calibri"/>
          <w:sz w:val="24"/>
          <w:szCs w:val="24"/>
        </w:rPr>
        <w:t>Definition:</w:t>
      </w:r>
      <w:r w:rsidR="006C1C65">
        <w:rPr>
          <w:rFonts w:ascii="Calibri" w:hAnsi="Calibri"/>
          <w:sz w:val="24"/>
          <w:szCs w:val="24"/>
        </w:rPr>
        <w:t xml:space="preserve"> </w:t>
      </w:r>
    </w:p>
    <w:p w:rsidR="00B93CBE" w:rsidRDefault="006C1C65" w:rsidP="00284AA0">
      <w:pPr>
        <w:pStyle w:val="ListParagraph"/>
        <w:numPr>
          <w:ilvl w:val="0"/>
          <w:numId w:val="32"/>
        </w:numPr>
        <w:rPr>
          <w:rFonts w:ascii="Calibri" w:hAnsi="Calibri"/>
          <w:sz w:val="24"/>
          <w:szCs w:val="24"/>
        </w:rPr>
      </w:pPr>
      <w:proofErr w:type="gramStart"/>
      <w:r w:rsidRPr="00284AA0">
        <w:rPr>
          <w:rFonts w:ascii="Calibri" w:hAnsi="Calibri"/>
          <w:sz w:val="24"/>
          <w:szCs w:val="24"/>
        </w:rPr>
        <w:t>Dion(</w:t>
      </w:r>
      <w:proofErr w:type="gramEnd"/>
      <w:r w:rsidRPr="00284AA0">
        <w:rPr>
          <w:rFonts w:ascii="Calibri" w:hAnsi="Calibri"/>
          <w:sz w:val="24"/>
          <w:szCs w:val="24"/>
        </w:rPr>
        <w:t>1998): If observations are selected based on the value of the dependent variable, then estimates obtained by ordinary least squares will be biased.</w:t>
      </w:r>
      <w:r w:rsidR="00E610A2" w:rsidRPr="00284AA0">
        <w:rPr>
          <w:rFonts w:ascii="Calibri" w:hAnsi="Calibri"/>
          <w:sz w:val="24"/>
          <w:szCs w:val="24"/>
        </w:rPr>
        <w:t xml:space="preserve"> This problem cannot be corrected by control or N-size. </w:t>
      </w:r>
    </w:p>
    <w:p w:rsidR="00284AA0" w:rsidRDefault="00284AA0" w:rsidP="00284AA0">
      <w:pPr>
        <w:pStyle w:val="ListParagraph"/>
        <w:numPr>
          <w:ilvl w:val="0"/>
          <w:numId w:val="32"/>
        </w:numPr>
        <w:rPr>
          <w:rFonts w:ascii="Calibri" w:hAnsi="Calibri"/>
          <w:sz w:val="24"/>
          <w:szCs w:val="24"/>
        </w:rPr>
      </w:pPr>
      <w:proofErr w:type="spellStart"/>
      <w:r>
        <w:rPr>
          <w:rFonts w:ascii="Calibri" w:hAnsi="Calibri"/>
          <w:sz w:val="24"/>
          <w:szCs w:val="24"/>
        </w:rPr>
        <w:t>Fearon</w:t>
      </w:r>
      <w:proofErr w:type="spellEnd"/>
      <w:r>
        <w:rPr>
          <w:rFonts w:ascii="Calibri" w:hAnsi="Calibri"/>
          <w:sz w:val="24"/>
          <w:szCs w:val="24"/>
        </w:rPr>
        <w:t xml:space="preserve"> and </w:t>
      </w:r>
      <w:proofErr w:type="spellStart"/>
      <w:proofErr w:type="gramStart"/>
      <w:r>
        <w:rPr>
          <w:rFonts w:ascii="Calibri" w:hAnsi="Calibri"/>
          <w:sz w:val="24"/>
          <w:szCs w:val="24"/>
        </w:rPr>
        <w:t>Laitin</w:t>
      </w:r>
      <w:proofErr w:type="spellEnd"/>
      <w:r>
        <w:rPr>
          <w:rFonts w:ascii="Calibri" w:hAnsi="Calibri"/>
          <w:sz w:val="24"/>
          <w:szCs w:val="24"/>
        </w:rPr>
        <w:t>(</w:t>
      </w:r>
      <w:proofErr w:type="gramEnd"/>
      <w:r>
        <w:rPr>
          <w:rFonts w:ascii="Calibri" w:hAnsi="Calibri"/>
          <w:sz w:val="24"/>
          <w:szCs w:val="24"/>
        </w:rPr>
        <w:t>2008): unless using randomly case selection, t</w:t>
      </w:r>
      <w:r w:rsidR="006F5F03">
        <w:rPr>
          <w:rFonts w:ascii="Calibri" w:hAnsi="Calibri"/>
          <w:sz w:val="24"/>
          <w:szCs w:val="24"/>
        </w:rPr>
        <w:t xml:space="preserve">he selection bias issue is widely suffered. </w:t>
      </w:r>
    </w:p>
    <w:p w:rsidR="00735954" w:rsidRDefault="00B70980" w:rsidP="00B70980">
      <w:pPr>
        <w:pStyle w:val="ListParagraph"/>
        <w:numPr>
          <w:ilvl w:val="0"/>
          <w:numId w:val="32"/>
        </w:numPr>
        <w:rPr>
          <w:rFonts w:ascii="Calibri" w:hAnsi="Calibri"/>
          <w:sz w:val="24"/>
          <w:szCs w:val="24"/>
        </w:rPr>
      </w:pPr>
      <w:proofErr w:type="spellStart"/>
      <w:r>
        <w:rPr>
          <w:rFonts w:ascii="Calibri" w:hAnsi="Calibri"/>
          <w:sz w:val="24"/>
          <w:szCs w:val="24"/>
        </w:rPr>
        <w:t>Gerring</w:t>
      </w:r>
      <w:proofErr w:type="spellEnd"/>
      <w:r>
        <w:rPr>
          <w:rFonts w:ascii="Calibri" w:hAnsi="Calibri"/>
          <w:sz w:val="24"/>
          <w:szCs w:val="24"/>
        </w:rPr>
        <w:t xml:space="preserve">(1990): </w:t>
      </w:r>
    </w:p>
    <w:p w:rsidR="00B70980" w:rsidRPr="00B70980" w:rsidRDefault="00B70980" w:rsidP="00735954">
      <w:pPr>
        <w:pStyle w:val="ListParagraph"/>
        <w:numPr>
          <w:ilvl w:val="1"/>
          <w:numId w:val="32"/>
        </w:numPr>
        <w:rPr>
          <w:rFonts w:ascii="Calibri" w:hAnsi="Calibri"/>
          <w:sz w:val="24"/>
          <w:szCs w:val="24"/>
        </w:rPr>
      </w:pPr>
      <w:r>
        <w:rPr>
          <w:rFonts w:ascii="Calibri" w:hAnsi="Calibri"/>
          <w:sz w:val="24"/>
          <w:szCs w:val="24"/>
        </w:rPr>
        <w:t xml:space="preserve">Problem: </w:t>
      </w:r>
      <w:r w:rsidRPr="00B70980">
        <w:rPr>
          <w:rFonts w:ascii="Calibri" w:hAnsi="Calibri"/>
          <w:sz w:val="24"/>
          <w:szCs w:val="24"/>
        </w:rPr>
        <w:t xml:space="preserve">conclusion that any characteristic that the </w:t>
      </w:r>
      <w:r>
        <w:rPr>
          <w:rFonts w:ascii="Calibri" w:hAnsi="Calibri"/>
          <w:sz w:val="24"/>
          <w:szCs w:val="24"/>
        </w:rPr>
        <w:t xml:space="preserve">selected cases share is a cause; </w:t>
      </w:r>
      <w:r w:rsidRPr="00B70980">
        <w:rPr>
          <w:rFonts w:ascii="Calibri" w:hAnsi="Calibri"/>
          <w:sz w:val="24"/>
          <w:szCs w:val="24"/>
        </w:rPr>
        <w:t xml:space="preserve">assuming that a relationship (or the absence of a relationship) between variables within the selected set of cases reflect relationships in the entire population of cases. </w:t>
      </w:r>
    </w:p>
    <w:p w:rsidR="00B70980" w:rsidRDefault="00B70980" w:rsidP="00735954">
      <w:pPr>
        <w:pStyle w:val="ListParagraph"/>
        <w:numPr>
          <w:ilvl w:val="1"/>
          <w:numId w:val="32"/>
        </w:numPr>
        <w:rPr>
          <w:rFonts w:ascii="Calibri" w:hAnsi="Calibri"/>
          <w:sz w:val="24"/>
          <w:szCs w:val="24"/>
        </w:rPr>
      </w:pPr>
      <w:r>
        <w:rPr>
          <w:rFonts w:ascii="Calibri" w:hAnsi="Calibri"/>
          <w:sz w:val="24"/>
          <w:szCs w:val="24"/>
        </w:rPr>
        <w:t>Causes:</w:t>
      </w:r>
    </w:p>
    <w:p w:rsidR="00B70980" w:rsidRPr="00B70980" w:rsidRDefault="00B70980" w:rsidP="00735954">
      <w:pPr>
        <w:pStyle w:val="ListParagraph"/>
        <w:numPr>
          <w:ilvl w:val="2"/>
          <w:numId w:val="32"/>
        </w:numPr>
        <w:rPr>
          <w:rFonts w:ascii="Calibri" w:hAnsi="Calibri"/>
          <w:sz w:val="24"/>
          <w:szCs w:val="24"/>
        </w:rPr>
      </w:pPr>
      <w:r w:rsidRPr="00B70980">
        <w:rPr>
          <w:rFonts w:ascii="Calibri" w:hAnsi="Calibri"/>
          <w:sz w:val="24"/>
          <w:szCs w:val="24"/>
        </w:rPr>
        <w:t xml:space="preserve">the cases are selected precisely because they share the trait one wants to explain </w:t>
      </w:r>
    </w:p>
    <w:p w:rsidR="00B70980" w:rsidRPr="00B70980" w:rsidRDefault="00B70980" w:rsidP="00735954">
      <w:pPr>
        <w:pStyle w:val="ListParagraph"/>
        <w:numPr>
          <w:ilvl w:val="2"/>
          <w:numId w:val="32"/>
        </w:numPr>
        <w:rPr>
          <w:rFonts w:ascii="Calibri" w:hAnsi="Calibri"/>
          <w:sz w:val="24"/>
          <w:szCs w:val="24"/>
        </w:rPr>
      </w:pPr>
      <w:proofErr w:type="gramStart"/>
      <w:r w:rsidRPr="00B70980">
        <w:rPr>
          <w:rFonts w:ascii="Calibri" w:hAnsi="Calibri"/>
          <w:sz w:val="24"/>
          <w:szCs w:val="24"/>
        </w:rPr>
        <w:t>cases</w:t>
      </w:r>
      <w:proofErr w:type="gramEnd"/>
      <w:r w:rsidRPr="00B70980">
        <w:rPr>
          <w:rFonts w:ascii="Calibri" w:hAnsi="Calibri"/>
          <w:sz w:val="24"/>
          <w:szCs w:val="24"/>
        </w:rPr>
        <w:t xml:space="preserve"> are selected on a variable</w:t>
      </w:r>
      <w:r w:rsidRPr="00B70980">
        <w:rPr>
          <w:rFonts w:ascii="Calibri" w:hAnsi="Calibri" w:hint="cs"/>
          <w:sz w:val="24"/>
          <w:szCs w:val="24"/>
        </w:rPr>
        <w:t>—</w:t>
      </w:r>
      <w:r w:rsidRPr="00B70980">
        <w:rPr>
          <w:rFonts w:ascii="Calibri" w:hAnsi="Calibri"/>
          <w:sz w:val="24"/>
          <w:szCs w:val="24"/>
        </w:rPr>
        <w:t>geographical region</w:t>
      </w:r>
      <w:r w:rsidRPr="00B70980">
        <w:rPr>
          <w:rFonts w:ascii="Calibri" w:hAnsi="Calibri" w:hint="cs"/>
          <w:sz w:val="24"/>
          <w:szCs w:val="24"/>
        </w:rPr>
        <w:t>—</w:t>
      </w:r>
      <w:r w:rsidRPr="00B70980">
        <w:rPr>
          <w:rFonts w:ascii="Calibri" w:hAnsi="Calibri"/>
          <w:sz w:val="24"/>
          <w:szCs w:val="24"/>
        </w:rPr>
        <w:t xml:space="preserve">that is correlated with the dependent variable. </w:t>
      </w:r>
    </w:p>
    <w:p w:rsidR="00B70980" w:rsidRPr="00B70980" w:rsidRDefault="00B70980" w:rsidP="00735954">
      <w:pPr>
        <w:pStyle w:val="ListParagraph"/>
        <w:numPr>
          <w:ilvl w:val="2"/>
          <w:numId w:val="32"/>
        </w:numPr>
        <w:rPr>
          <w:rFonts w:ascii="Calibri" w:hAnsi="Calibri"/>
          <w:sz w:val="24"/>
          <w:szCs w:val="24"/>
        </w:rPr>
      </w:pPr>
      <w:r w:rsidRPr="00B70980">
        <w:rPr>
          <w:rFonts w:ascii="Calibri" w:hAnsi="Calibri"/>
          <w:sz w:val="24"/>
          <w:szCs w:val="24"/>
        </w:rPr>
        <w:t xml:space="preserve">selection on the dependent variable in a complicated, contingent historical or path-dependent argument </w:t>
      </w:r>
    </w:p>
    <w:p w:rsidR="00B70980" w:rsidRPr="00B70980" w:rsidRDefault="00B70980" w:rsidP="00735954">
      <w:pPr>
        <w:pStyle w:val="ListParagraph"/>
        <w:numPr>
          <w:ilvl w:val="2"/>
          <w:numId w:val="32"/>
        </w:numPr>
        <w:rPr>
          <w:rFonts w:ascii="Calibri" w:hAnsi="Calibri"/>
          <w:sz w:val="24"/>
          <w:szCs w:val="24"/>
        </w:rPr>
      </w:pPr>
      <w:proofErr w:type="gramStart"/>
      <w:r w:rsidRPr="00B70980">
        <w:rPr>
          <w:rFonts w:ascii="Calibri" w:hAnsi="Calibri"/>
          <w:sz w:val="24"/>
          <w:szCs w:val="24"/>
        </w:rPr>
        <w:t>selection</w:t>
      </w:r>
      <w:proofErr w:type="gramEnd"/>
      <w:r w:rsidRPr="00B70980">
        <w:rPr>
          <w:rFonts w:ascii="Calibri" w:hAnsi="Calibri"/>
          <w:sz w:val="24"/>
          <w:szCs w:val="24"/>
        </w:rPr>
        <w:t xml:space="preserve"> of the end points of a time-series or historical case study on the dependent variable. </w:t>
      </w:r>
    </w:p>
    <w:p w:rsidR="00B70980" w:rsidRPr="0091366B" w:rsidRDefault="00B70980" w:rsidP="0091366B">
      <w:pPr>
        <w:pStyle w:val="ListParagraph"/>
        <w:numPr>
          <w:ilvl w:val="2"/>
          <w:numId w:val="32"/>
        </w:numPr>
        <w:rPr>
          <w:rFonts w:ascii="Calibri" w:hAnsi="Calibri"/>
          <w:sz w:val="24"/>
          <w:szCs w:val="24"/>
        </w:rPr>
      </w:pPr>
      <w:r w:rsidRPr="00B70980">
        <w:rPr>
          <w:rFonts w:ascii="Calibri" w:hAnsi="Calibri"/>
          <w:sz w:val="24"/>
          <w:szCs w:val="24"/>
        </w:rPr>
        <w:t xml:space="preserve">The analyst chooses as the endpoint for the study a year in which the variable to be explained has attained some high or low point. </w:t>
      </w:r>
    </w:p>
    <w:p w:rsidR="00284AA0" w:rsidRDefault="00284AA0" w:rsidP="006C1C65">
      <w:pPr>
        <w:rPr>
          <w:rFonts w:ascii="Calibri" w:hAnsi="Calibri"/>
          <w:sz w:val="24"/>
          <w:szCs w:val="24"/>
        </w:rPr>
      </w:pPr>
    </w:p>
    <w:p w:rsidR="00735954" w:rsidRDefault="00B93CBE">
      <w:pPr>
        <w:rPr>
          <w:rFonts w:ascii="Calibri" w:hAnsi="Calibri"/>
          <w:sz w:val="24"/>
          <w:szCs w:val="24"/>
        </w:rPr>
      </w:pPr>
      <w:r>
        <w:rPr>
          <w:rFonts w:ascii="Calibri" w:hAnsi="Calibri"/>
          <w:sz w:val="24"/>
          <w:szCs w:val="24"/>
        </w:rPr>
        <w:t>Approach:</w:t>
      </w:r>
      <w:r w:rsidR="006C1C65">
        <w:rPr>
          <w:rFonts w:ascii="Calibri" w:hAnsi="Calibri"/>
          <w:sz w:val="24"/>
          <w:szCs w:val="24"/>
        </w:rPr>
        <w:t xml:space="preserve"> </w:t>
      </w:r>
    </w:p>
    <w:p w:rsidR="00B93CBE" w:rsidRDefault="006C1C65" w:rsidP="00735954">
      <w:pPr>
        <w:pStyle w:val="ListParagraph"/>
        <w:numPr>
          <w:ilvl w:val="0"/>
          <w:numId w:val="33"/>
        </w:numPr>
        <w:rPr>
          <w:rFonts w:ascii="Calibri" w:hAnsi="Calibri"/>
          <w:sz w:val="24"/>
          <w:szCs w:val="24"/>
        </w:rPr>
      </w:pPr>
      <w:proofErr w:type="gramStart"/>
      <w:r w:rsidRPr="00735954">
        <w:rPr>
          <w:rFonts w:ascii="Calibri" w:hAnsi="Calibri"/>
          <w:sz w:val="24"/>
          <w:szCs w:val="24"/>
        </w:rPr>
        <w:t>Dion(</w:t>
      </w:r>
      <w:proofErr w:type="gramEnd"/>
      <w:r w:rsidRPr="00735954">
        <w:rPr>
          <w:rFonts w:ascii="Calibri" w:hAnsi="Calibri"/>
          <w:sz w:val="24"/>
          <w:szCs w:val="24"/>
        </w:rPr>
        <w:t>1998): Selection on DV is admissible in evaluation of necessary conditions</w:t>
      </w:r>
      <w:r w:rsidR="00A4241B" w:rsidRPr="00735954">
        <w:rPr>
          <w:rFonts w:ascii="Calibri" w:hAnsi="Calibri"/>
          <w:sz w:val="24"/>
          <w:szCs w:val="24"/>
        </w:rPr>
        <w:t xml:space="preserve"> (small N, comparative case studies.)</w:t>
      </w:r>
      <w:r w:rsidRPr="00735954">
        <w:rPr>
          <w:rFonts w:ascii="Calibri" w:hAnsi="Calibri"/>
          <w:sz w:val="24"/>
          <w:szCs w:val="24"/>
        </w:rPr>
        <w:t xml:space="preserve">. </w:t>
      </w:r>
    </w:p>
    <w:p w:rsidR="00735954" w:rsidRPr="00735954" w:rsidRDefault="00735954" w:rsidP="00735954">
      <w:pPr>
        <w:pStyle w:val="ListParagraph"/>
        <w:numPr>
          <w:ilvl w:val="0"/>
          <w:numId w:val="33"/>
        </w:numPr>
        <w:rPr>
          <w:rFonts w:ascii="Calibri" w:hAnsi="Calibri"/>
          <w:sz w:val="24"/>
          <w:szCs w:val="24"/>
        </w:rPr>
      </w:pPr>
      <w:proofErr w:type="gramStart"/>
      <w:r>
        <w:rPr>
          <w:rFonts w:ascii="Calibri" w:hAnsi="Calibri"/>
          <w:sz w:val="24"/>
          <w:szCs w:val="24"/>
        </w:rPr>
        <w:t>Geddes(</w:t>
      </w:r>
      <w:proofErr w:type="gramEnd"/>
      <w:r>
        <w:rPr>
          <w:rFonts w:ascii="Calibri" w:hAnsi="Calibri"/>
          <w:sz w:val="24"/>
          <w:szCs w:val="24"/>
        </w:rPr>
        <w:t xml:space="preserve">1990): </w:t>
      </w:r>
      <w:r w:rsidRPr="00B70980">
        <w:rPr>
          <w:rFonts w:ascii="Calibri" w:hAnsi="Calibri"/>
          <w:sz w:val="24"/>
          <w:szCs w:val="24"/>
        </w:rPr>
        <w:t xml:space="preserve">In practice, identifying the universe of cases that meet the structural criteria is probably an impossible task. </w:t>
      </w:r>
    </w:p>
    <w:p w:rsidR="006F5F03" w:rsidRDefault="006F5F03">
      <w:pPr>
        <w:rPr>
          <w:rFonts w:ascii="Calibri" w:hAnsi="Calibri"/>
          <w:sz w:val="24"/>
          <w:szCs w:val="24"/>
        </w:rPr>
      </w:pPr>
    </w:p>
    <w:p w:rsidR="00B93CBE" w:rsidRDefault="00B93CBE">
      <w:pPr>
        <w:rPr>
          <w:rFonts w:ascii="Calibri" w:hAnsi="Calibri"/>
          <w:sz w:val="24"/>
          <w:szCs w:val="24"/>
        </w:rPr>
      </w:pPr>
      <w:r>
        <w:rPr>
          <w:rFonts w:ascii="Calibri" w:hAnsi="Calibri"/>
          <w:sz w:val="24"/>
          <w:szCs w:val="24"/>
        </w:rPr>
        <w:lastRenderedPageBreak/>
        <w:t>Example:</w:t>
      </w:r>
    </w:p>
    <w:p w:rsidR="00735954" w:rsidRPr="0091366B" w:rsidRDefault="00735954" w:rsidP="0091366B">
      <w:pPr>
        <w:pStyle w:val="ListParagraph"/>
        <w:numPr>
          <w:ilvl w:val="0"/>
          <w:numId w:val="34"/>
        </w:numPr>
        <w:rPr>
          <w:rFonts w:ascii="Calibri" w:hAnsi="Calibri"/>
          <w:sz w:val="24"/>
          <w:szCs w:val="24"/>
        </w:rPr>
      </w:pPr>
      <w:proofErr w:type="spellStart"/>
      <w:r w:rsidRPr="004159AE">
        <w:rPr>
          <w:rFonts w:ascii="Calibri" w:hAnsi="Calibri"/>
          <w:sz w:val="24"/>
          <w:szCs w:val="24"/>
        </w:rPr>
        <w:t>Skocpol</w:t>
      </w:r>
      <w:proofErr w:type="spellEnd"/>
      <w:r w:rsidRPr="004159AE">
        <w:rPr>
          <w:rFonts w:ascii="Calibri" w:hAnsi="Calibri"/>
          <w:sz w:val="24"/>
          <w:szCs w:val="24"/>
        </w:rPr>
        <w:t xml:space="preserve"> (1979): </w:t>
      </w:r>
      <w:r w:rsidR="004159AE" w:rsidRPr="004159AE">
        <w:rPr>
          <w:rFonts w:ascii="Calibri" w:hAnsi="Calibri"/>
          <w:sz w:val="24"/>
          <w:szCs w:val="24"/>
        </w:rPr>
        <w:t>No contrast</w:t>
      </w:r>
      <w:r w:rsidR="004159AE">
        <w:rPr>
          <w:rFonts w:ascii="Calibri" w:hAnsi="Calibri"/>
          <w:sz w:val="24"/>
          <w:szCs w:val="24"/>
        </w:rPr>
        <w:t xml:space="preserve">ing cases for all the arguments; </w:t>
      </w:r>
      <w:r w:rsidR="004159AE" w:rsidRPr="004159AE">
        <w:rPr>
          <w:rFonts w:ascii="Calibri" w:hAnsi="Calibri"/>
          <w:sz w:val="24"/>
          <w:szCs w:val="24"/>
        </w:rPr>
        <w:t>not prove whet</w:t>
      </w:r>
      <w:r w:rsidR="004159AE">
        <w:rPr>
          <w:rFonts w:ascii="Calibri" w:hAnsi="Calibri"/>
          <w:sz w:val="24"/>
          <w:szCs w:val="24"/>
        </w:rPr>
        <w:t>her the theory fits other cases.</w:t>
      </w:r>
    </w:p>
    <w:p w:rsidR="00B93CBE" w:rsidRDefault="00B93CBE">
      <w:pPr>
        <w:rPr>
          <w:rFonts w:ascii="Calibri" w:hAnsi="Calibri"/>
          <w:sz w:val="24"/>
          <w:szCs w:val="24"/>
        </w:rPr>
      </w:pPr>
    </w:p>
    <w:p w:rsidR="00B93CBE" w:rsidRPr="0075540E" w:rsidRDefault="00B93CBE">
      <w:pPr>
        <w:rPr>
          <w:rFonts w:ascii="Calibri" w:hAnsi="Calibri"/>
          <w:b/>
          <w:sz w:val="24"/>
          <w:szCs w:val="24"/>
        </w:rPr>
      </w:pPr>
      <w:r w:rsidRPr="0075540E">
        <w:rPr>
          <w:rFonts w:ascii="Calibri" w:hAnsi="Calibri"/>
          <w:b/>
          <w:sz w:val="24"/>
          <w:szCs w:val="24"/>
        </w:rPr>
        <w:t>Reliability:</w:t>
      </w:r>
    </w:p>
    <w:p w:rsidR="00B93CBE" w:rsidRDefault="00B93CBE">
      <w:pPr>
        <w:rPr>
          <w:rFonts w:ascii="Calibri" w:hAnsi="Calibri"/>
          <w:sz w:val="24"/>
          <w:szCs w:val="24"/>
        </w:rPr>
      </w:pPr>
      <w:r>
        <w:rPr>
          <w:rFonts w:ascii="Calibri" w:hAnsi="Calibri"/>
          <w:sz w:val="24"/>
          <w:szCs w:val="24"/>
        </w:rPr>
        <w:t>Definition:</w:t>
      </w:r>
      <w:r w:rsidR="00277EC5">
        <w:rPr>
          <w:rFonts w:ascii="Calibri" w:hAnsi="Calibri"/>
          <w:sz w:val="24"/>
          <w:szCs w:val="24"/>
        </w:rPr>
        <w:t xml:space="preserve"> </w:t>
      </w:r>
      <w:proofErr w:type="spellStart"/>
      <w:r w:rsidR="00277EC5">
        <w:rPr>
          <w:rFonts w:ascii="Calibri" w:hAnsi="Calibri"/>
          <w:sz w:val="24"/>
          <w:szCs w:val="24"/>
        </w:rPr>
        <w:t>Przeworski</w:t>
      </w:r>
      <w:proofErr w:type="spellEnd"/>
      <w:r w:rsidR="00277EC5">
        <w:rPr>
          <w:rFonts w:ascii="Calibri" w:hAnsi="Calibri"/>
          <w:sz w:val="24"/>
          <w:szCs w:val="24"/>
        </w:rPr>
        <w:t xml:space="preserve"> &amp; </w:t>
      </w:r>
      <w:proofErr w:type="spellStart"/>
      <w:proofErr w:type="gramStart"/>
      <w:r w:rsidR="00277EC5">
        <w:rPr>
          <w:rFonts w:ascii="Calibri" w:hAnsi="Calibri"/>
          <w:sz w:val="24"/>
          <w:szCs w:val="24"/>
        </w:rPr>
        <w:t>Tuene</w:t>
      </w:r>
      <w:proofErr w:type="spellEnd"/>
      <w:r w:rsidR="00277EC5">
        <w:rPr>
          <w:rFonts w:ascii="Calibri" w:hAnsi="Calibri"/>
          <w:sz w:val="24"/>
          <w:szCs w:val="24"/>
        </w:rPr>
        <w:t>(</w:t>
      </w:r>
      <w:proofErr w:type="gramEnd"/>
      <w:r w:rsidR="00277EC5">
        <w:rPr>
          <w:rFonts w:ascii="Calibri" w:hAnsi="Calibri"/>
          <w:sz w:val="24"/>
          <w:szCs w:val="24"/>
        </w:rPr>
        <w:t>1970): assuming the true scores appr</w:t>
      </w:r>
      <w:r w:rsidR="005A63F2">
        <w:rPr>
          <w:rFonts w:ascii="Calibri" w:hAnsi="Calibri"/>
          <w:sz w:val="24"/>
          <w:szCs w:val="24"/>
        </w:rPr>
        <w:t>oximates the observed variance; invariance of the logical value of the measurement statements resulting from these instruments (shown by the consistence of the instruments in different systems.)</w:t>
      </w:r>
    </w:p>
    <w:p w:rsidR="00CB684A" w:rsidRDefault="00B93CBE">
      <w:pPr>
        <w:rPr>
          <w:rFonts w:ascii="Calibri" w:hAnsi="Calibri"/>
          <w:sz w:val="24"/>
          <w:szCs w:val="24"/>
        </w:rPr>
      </w:pPr>
      <w:r>
        <w:rPr>
          <w:rFonts w:ascii="Calibri" w:hAnsi="Calibri"/>
          <w:sz w:val="24"/>
          <w:szCs w:val="24"/>
        </w:rPr>
        <w:t>Approach:</w:t>
      </w:r>
      <w:r w:rsidR="00D77C07">
        <w:rPr>
          <w:rFonts w:ascii="Calibri" w:hAnsi="Calibri"/>
          <w:sz w:val="24"/>
          <w:szCs w:val="24"/>
        </w:rPr>
        <w:t xml:space="preserve"> </w:t>
      </w:r>
      <w:proofErr w:type="spellStart"/>
      <w:r w:rsidR="00D77C07">
        <w:rPr>
          <w:rFonts w:ascii="Calibri" w:hAnsi="Calibri"/>
          <w:sz w:val="24"/>
          <w:szCs w:val="24"/>
        </w:rPr>
        <w:t>Przeworski</w:t>
      </w:r>
      <w:proofErr w:type="spellEnd"/>
      <w:r w:rsidR="00D77C07">
        <w:rPr>
          <w:rFonts w:ascii="Calibri" w:hAnsi="Calibri"/>
          <w:sz w:val="24"/>
          <w:szCs w:val="24"/>
        </w:rPr>
        <w:t xml:space="preserve"> &amp; </w:t>
      </w:r>
      <w:proofErr w:type="spellStart"/>
      <w:proofErr w:type="gramStart"/>
      <w:r w:rsidR="00D77C07">
        <w:rPr>
          <w:rFonts w:ascii="Calibri" w:hAnsi="Calibri"/>
          <w:sz w:val="24"/>
          <w:szCs w:val="24"/>
        </w:rPr>
        <w:t>Tuene</w:t>
      </w:r>
      <w:proofErr w:type="spellEnd"/>
      <w:r w:rsidR="00D77C07">
        <w:rPr>
          <w:rFonts w:ascii="Calibri" w:hAnsi="Calibri"/>
          <w:sz w:val="24"/>
          <w:szCs w:val="24"/>
        </w:rPr>
        <w:t>(</w:t>
      </w:r>
      <w:proofErr w:type="gramEnd"/>
      <w:r w:rsidR="00D77C07">
        <w:rPr>
          <w:rFonts w:ascii="Calibri" w:hAnsi="Calibri"/>
          <w:sz w:val="24"/>
          <w:szCs w:val="24"/>
        </w:rPr>
        <w:t>1970)</w:t>
      </w:r>
      <w:r w:rsidR="00CB684A">
        <w:rPr>
          <w:rFonts w:ascii="Calibri" w:hAnsi="Calibri"/>
          <w:sz w:val="24"/>
          <w:szCs w:val="24"/>
        </w:rPr>
        <w:t xml:space="preserve">: </w:t>
      </w:r>
    </w:p>
    <w:p w:rsidR="00B93CBE" w:rsidRDefault="00CB684A" w:rsidP="00CB684A">
      <w:pPr>
        <w:pStyle w:val="ListParagraph"/>
        <w:numPr>
          <w:ilvl w:val="0"/>
          <w:numId w:val="28"/>
        </w:numPr>
        <w:rPr>
          <w:rFonts w:ascii="Calibri" w:hAnsi="Calibri"/>
          <w:sz w:val="24"/>
          <w:szCs w:val="24"/>
        </w:rPr>
      </w:pPr>
      <w:r w:rsidRPr="00CB684A">
        <w:rPr>
          <w:rFonts w:ascii="Calibri" w:hAnsi="Calibri"/>
          <w:sz w:val="24"/>
          <w:szCs w:val="24"/>
        </w:rPr>
        <w:t>indicators behave in the same way in all systems</w:t>
      </w:r>
    </w:p>
    <w:p w:rsidR="005A57BE" w:rsidRPr="00CB684A" w:rsidRDefault="005A57BE" w:rsidP="00CB684A">
      <w:pPr>
        <w:pStyle w:val="ListParagraph"/>
        <w:numPr>
          <w:ilvl w:val="0"/>
          <w:numId w:val="28"/>
        </w:numPr>
        <w:rPr>
          <w:rFonts w:ascii="Calibri" w:hAnsi="Calibri"/>
          <w:sz w:val="24"/>
          <w:szCs w:val="24"/>
        </w:rPr>
      </w:pPr>
      <w:r>
        <w:rPr>
          <w:rFonts w:ascii="Calibri" w:hAnsi="Calibri"/>
          <w:sz w:val="24"/>
          <w:szCs w:val="24"/>
        </w:rPr>
        <w:t>correlation with other reliable variables</w:t>
      </w:r>
    </w:p>
    <w:p w:rsidR="00B93CBE" w:rsidRDefault="00B93CBE">
      <w:pPr>
        <w:rPr>
          <w:rFonts w:ascii="Calibri" w:hAnsi="Calibri"/>
          <w:sz w:val="24"/>
          <w:szCs w:val="24"/>
        </w:rPr>
      </w:pPr>
      <w:r>
        <w:rPr>
          <w:rFonts w:ascii="Calibri" w:hAnsi="Calibri"/>
          <w:sz w:val="24"/>
          <w:szCs w:val="24"/>
        </w:rPr>
        <w:t>Example:</w:t>
      </w:r>
    </w:p>
    <w:p w:rsidR="008F698F" w:rsidRDefault="008F698F">
      <w:pPr>
        <w:rPr>
          <w:rFonts w:ascii="Calibri" w:hAnsi="Calibri"/>
          <w:sz w:val="24"/>
          <w:szCs w:val="24"/>
        </w:rPr>
      </w:pPr>
      <w:r>
        <w:rPr>
          <w:rFonts w:ascii="Calibri" w:hAnsi="Calibri"/>
          <w:sz w:val="24"/>
          <w:szCs w:val="24"/>
        </w:rPr>
        <w:t xml:space="preserve">For data quality: </w:t>
      </w:r>
      <w:proofErr w:type="gramStart"/>
      <w:r>
        <w:rPr>
          <w:rFonts w:ascii="Calibri" w:hAnsi="Calibri"/>
          <w:sz w:val="24"/>
          <w:szCs w:val="24"/>
        </w:rPr>
        <w:t>Lieberman(</w:t>
      </w:r>
      <w:proofErr w:type="gramEnd"/>
      <w:r>
        <w:rPr>
          <w:rFonts w:ascii="Calibri" w:hAnsi="Calibri"/>
          <w:sz w:val="24"/>
          <w:szCs w:val="24"/>
        </w:rPr>
        <w:t>2010): historical-oriented and integrated replication database(HIRD)</w:t>
      </w:r>
      <w:r w:rsidR="00391909">
        <w:rPr>
          <w:rFonts w:ascii="Calibri" w:hAnsi="Calibri"/>
          <w:sz w:val="24"/>
          <w:szCs w:val="24"/>
        </w:rPr>
        <w:t>: measure all phenomena with the same level of certainty, including both qualitative and quantitative data, and a base for mixed data.</w:t>
      </w:r>
    </w:p>
    <w:p w:rsidR="00D461B6" w:rsidRDefault="00D461B6">
      <w:pPr>
        <w:rPr>
          <w:rFonts w:ascii="Calibri" w:hAnsi="Calibri"/>
          <w:sz w:val="24"/>
          <w:szCs w:val="24"/>
        </w:rPr>
      </w:pPr>
    </w:p>
    <w:p w:rsidR="0075540E" w:rsidRDefault="0075540E">
      <w:pPr>
        <w:widowControl/>
        <w:jc w:val="left"/>
        <w:rPr>
          <w:rFonts w:ascii="Calibri" w:hAnsi="Calibri"/>
          <w:sz w:val="24"/>
          <w:szCs w:val="24"/>
        </w:rPr>
      </w:pPr>
      <w:r>
        <w:rPr>
          <w:rFonts w:ascii="Calibri" w:hAnsi="Calibri"/>
          <w:sz w:val="24"/>
          <w:szCs w:val="24"/>
        </w:rPr>
        <w:br w:type="page"/>
      </w:r>
    </w:p>
    <w:p w:rsidR="00D461B6" w:rsidRDefault="0075540E">
      <w:pPr>
        <w:rPr>
          <w:rFonts w:ascii="Calibri" w:hAnsi="Calibri"/>
          <w:sz w:val="24"/>
          <w:szCs w:val="24"/>
        </w:rPr>
      </w:pPr>
      <w:r>
        <w:rPr>
          <w:rFonts w:ascii="Calibri" w:hAnsi="Calibri"/>
          <w:sz w:val="24"/>
          <w:szCs w:val="24"/>
        </w:rPr>
        <w:lastRenderedPageBreak/>
        <w:t>Example question:</w:t>
      </w:r>
    </w:p>
    <w:p w:rsidR="0075540E" w:rsidRDefault="0075540E">
      <w:pPr>
        <w:rPr>
          <w:rFonts w:ascii="Calibri" w:hAnsi="Calibri"/>
          <w:sz w:val="24"/>
          <w:szCs w:val="24"/>
        </w:rPr>
      </w:pPr>
      <w:r w:rsidRPr="0075540E">
        <w:rPr>
          <w:rFonts w:ascii="Calibri" w:hAnsi="Calibri"/>
          <w:sz w:val="24"/>
          <w:szCs w:val="24"/>
        </w:rPr>
        <w:t>What are the contributions to the study of comparative politics made by scholars working in the rational-choice tradition? What drawbacks or limitations might work in the rationalist vein entail? What processes, if any, cannot be explained as the result of maximizing actors pursuing rewards? (2008Fall, 2012)</w:t>
      </w:r>
    </w:p>
    <w:p w:rsidR="004E44C1" w:rsidRDefault="004E44C1">
      <w:pPr>
        <w:rPr>
          <w:rFonts w:ascii="Calibri" w:hAnsi="Calibri"/>
          <w:sz w:val="24"/>
          <w:szCs w:val="24"/>
        </w:rPr>
      </w:pPr>
    </w:p>
    <w:p w:rsidR="000E368A" w:rsidRDefault="000E368A">
      <w:pPr>
        <w:rPr>
          <w:rFonts w:ascii="Calibri" w:hAnsi="Calibri"/>
          <w:sz w:val="24"/>
          <w:szCs w:val="24"/>
        </w:rPr>
      </w:pPr>
      <w:r w:rsidRPr="000E368A">
        <w:rPr>
          <w:rFonts w:ascii="Calibri" w:hAnsi="Calibri"/>
          <w:sz w:val="24"/>
          <w:szCs w:val="24"/>
        </w:rPr>
        <w:t xml:space="preserve">Institutions play a major role in many comparative studies of politics. Indeed, those who endorse distinct, even rival, approaches to comparative analysis describe their methods as </w:t>
      </w:r>
      <w:proofErr w:type="spellStart"/>
      <w:r w:rsidRPr="000E368A">
        <w:rPr>
          <w:rFonts w:ascii="Calibri" w:hAnsi="Calibri"/>
          <w:sz w:val="24"/>
          <w:szCs w:val="24"/>
        </w:rPr>
        <w:t>institutionalist</w:t>
      </w:r>
      <w:proofErr w:type="spellEnd"/>
      <w:r w:rsidRPr="000E368A">
        <w:rPr>
          <w:rFonts w:ascii="Calibri" w:hAnsi="Calibri"/>
          <w:sz w:val="24"/>
          <w:szCs w:val="24"/>
        </w:rPr>
        <w:t xml:space="preserve">. Take the several leading </w:t>
      </w:r>
      <w:proofErr w:type="spellStart"/>
      <w:r w:rsidRPr="000E368A">
        <w:rPr>
          <w:rFonts w:ascii="Calibri" w:hAnsi="Calibri"/>
          <w:sz w:val="24"/>
          <w:szCs w:val="24"/>
        </w:rPr>
        <w:t>institutionalist</w:t>
      </w:r>
      <w:proofErr w:type="spellEnd"/>
      <w:r w:rsidRPr="000E368A">
        <w:rPr>
          <w:rFonts w:ascii="Calibri" w:hAnsi="Calibri"/>
          <w:sz w:val="24"/>
          <w:szCs w:val="24"/>
        </w:rPr>
        <w:t xml:space="preserve"> approaches to comparative politics, explain the distinctive methods that each one entails, and then critically assess each one's methodology for advancing the field of comparative politics over the coming 25 years. You should be as specific as possible in all parts of your answer, including what kind of knowledge the field needs to pursue. (2014Fall)</w:t>
      </w:r>
    </w:p>
    <w:p w:rsidR="0075540E" w:rsidRDefault="0075540E">
      <w:pPr>
        <w:rPr>
          <w:rFonts w:ascii="Calibri" w:hAnsi="Calibri"/>
          <w:sz w:val="24"/>
          <w:szCs w:val="24"/>
        </w:rPr>
      </w:pPr>
    </w:p>
    <w:p w:rsidR="0075540E" w:rsidRDefault="0075540E">
      <w:pPr>
        <w:rPr>
          <w:rFonts w:ascii="Calibri" w:hAnsi="Calibri"/>
          <w:sz w:val="24"/>
          <w:szCs w:val="24"/>
        </w:rPr>
      </w:pPr>
      <w:r>
        <w:rPr>
          <w:rFonts w:ascii="Calibri" w:hAnsi="Calibri"/>
          <w:sz w:val="24"/>
          <w:szCs w:val="24"/>
        </w:rPr>
        <w:t>Answer:</w:t>
      </w:r>
    </w:p>
    <w:p w:rsidR="0075540E" w:rsidRPr="008F25A1" w:rsidRDefault="0075540E">
      <w:pPr>
        <w:rPr>
          <w:rFonts w:ascii="Calibri" w:hAnsi="Calibri"/>
          <w:b/>
          <w:sz w:val="24"/>
          <w:szCs w:val="24"/>
        </w:rPr>
      </w:pPr>
      <w:r w:rsidRPr="008F25A1">
        <w:rPr>
          <w:rFonts w:ascii="Calibri" w:hAnsi="Calibri"/>
          <w:b/>
          <w:sz w:val="24"/>
          <w:szCs w:val="24"/>
        </w:rPr>
        <w:t xml:space="preserve">Rational choice </w:t>
      </w:r>
      <w:r w:rsidR="008F25A1" w:rsidRPr="008F25A1">
        <w:rPr>
          <w:rFonts w:ascii="Calibri" w:hAnsi="Calibri"/>
          <w:b/>
          <w:sz w:val="24"/>
          <w:szCs w:val="24"/>
        </w:rPr>
        <w:t>approach:</w:t>
      </w:r>
    </w:p>
    <w:p w:rsidR="008F25A1" w:rsidRDefault="008F25A1">
      <w:pPr>
        <w:rPr>
          <w:rFonts w:ascii="Calibri" w:hAnsi="Calibri"/>
          <w:sz w:val="24"/>
          <w:szCs w:val="24"/>
        </w:rPr>
      </w:pPr>
      <w:r>
        <w:rPr>
          <w:rFonts w:ascii="Calibri" w:hAnsi="Calibri"/>
          <w:sz w:val="24"/>
          <w:szCs w:val="24"/>
        </w:rPr>
        <w:t>Advantage:</w:t>
      </w:r>
    </w:p>
    <w:p w:rsidR="00D805DF" w:rsidRDefault="00F022EE" w:rsidP="00F022EE">
      <w:pPr>
        <w:pStyle w:val="ListParagraph"/>
        <w:numPr>
          <w:ilvl w:val="0"/>
          <w:numId w:val="26"/>
        </w:numPr>
        <w:rPr>
          <w:rFonts w:ascii="Calibri" w:hAnsi="Calibri"/>
          <w:sz w:val="24"/>
          <w:szCs w:val="24"/>
        </w:rPr>
      </w:pPr>
      <w:proofErr w:type="spellStart"/>
      <w:r>
        <w:rPr>
          <w:rFonts w:ascii="Calibri" w:hAnsi="Calibri"/>
          <w:sz w:val="24"/>
          <w:szCs w:val="24"/>
        </w:rPr>
        <w:t>Munck</w:t>
      </w:r>
      <w:proofErr w:type="spellEnd"/>
      <w:r>
        <w:rPr>
          <w:rFonts w:ascii="Calibri" w:hAnsi="Calibri"/>
          <w:sz w:val="24"/>
          <w:szCs w:val="24"/>
        </w:rPr>
        <w:t xml:space="preserve">(2001): </w:t>
      </w:r>
    </w:p>
    <w:p w:rsidR="00F022EE" w:rsidRDefault="00D805DF" w:rsidP="00D805DF">
      <w:pPr>
        <w:pStyle w:val="ListParagraph"/>
        <w:numPr>
          <w:ilvl w:val="1"/>
          <w:numId w:val="26"/>
        </w:numPr>
        <w:rPr>
          <w:rFonts w:ascii="Calibri" w:hAnsi="Calibri"/>
          <w:sz w:val="24"/>
          <w:szCs w:val="24"/>
        </w:rPr>
      </w:pPr>
      <w:r>
        <w:rPr>
          <w:rFonts w:ascii="Calibri" w:hAnsi="Calibri"/>
          <w:sz w:val="24"/>
          <w:szCs w:val="24"/>
        </w:rPr>
        <w:t xml:space="preserve">General: </w:t>
      </w:r>
      <w:r w:rsidR="00F022EE">
        <w:rPr>
          <w:rFonts w:ascii="Calibri" w:hAnsi="Calibri"/>
          <w:sz w:val="24"/>
          <w:szCs w:val="24"/>
        </w:rPr>
        <w:t>high generalization and prediction; focusing on individual actors and their behavioral strategies.</w:t>
      </w:r>
    </w:p>
    <w:p w:rsidR="00D805DF" w:rsidRDefault="00D805DF" w:rsidP="00D805DF">
      <w:pPr>
        <w:pStyle w:val="ListParagraph"/>
        <w:numPr>
          <w:ilvl w:val="1"/>
          <w:numId w:val="26"/>
        </w:numPr>
        <w:rPr>
          <w:rFonts w:ascii="Calibri" w:hAnsi="Calibri"/>
          <w:sz w:val="24"/>
          <w:szCs w:val="24"/>
        </w:rPr>
      </w:pPr>
      <w:r>
        <w:rPr>
          <w:rFonts w:ascii="Calibri" w:hAnsi="Calibri"/>
          <w:sz w:val="24"/>
          <w:szCs w:val="24"/>
        </w:rPr>
        <w:t>Theory: offer universal principles, broader horizon of issues, and a cumulative knowledge system</w:t>
      </w:r>
    </w:p>
    <w:p w:rsidR="00D0354D" w:rsidRDefault="00D0354D" w:rsidP="00D805DF">
      <w:pPr>
        <w:pStyle w:val="ListParagraph"/>
        <w:numPr>
          <w:ilvl w:val="1"/>
          <w:numId w:val="26"/>
        </w:numPr>
        <w:rPr>
          <w:rFonts w:ascii="Calibri" w:hAnsi="Calibri"/>
          <w:sz w:val="24"/>
          <w:szCs w:val="24"/>
        </w:rPr>
      </w:pPr>
      <w:r>
        <w:rPr>
          <w:rFonts w:ascii="Calibri" w:hAnsi="Calibri"/>
          <w:sz w:val="24"/>
          <w:szCs w:val="24"/>
        </w:rPr>
        <w:t xml:space="preserve">Design: </w:t>
      </w:r>
    </w:p>
    <w:p w:rsidR="00D26580" w:rsidRDefault="00D0354D" w:rsidP="00D0354D">
      <w:pPr>
        <w:pStyle w:val="ListParagraph"/>
        <w:numPr>
          <w:ilvl w:val="2"/>
          <w:numId w:val="26"/>
        </w:numPr>
        <w:rPr>
          <w:rFonts w:ascii="Calibri" w:hAnsi="Calibri"/>
          <w:sz w:val="24"/>
          <w:szCs w:val="24"/>
        </w:rPr>
      </w:pPr>
      <w:r>
        <w:rPr>
          <w:rFonts w:ascii="Calibri" w:hAnsi="Calibri"/>
          <w:sz w:val="24"/>
          <w:szCs w:val="24"/>
        </w:rPr>
        <w:t>There is general and clear scoped theoretical base</w:t>
      </w:r>
    </w:p>
    <w:p w:rsidR="00D0354D" w:rsidRDefault="00EE702D" w:rsidP="00D0354D">
      <w:pPr>
        <w:pStyle w:val="ListParagraph"/>
        <w:numPr>
          <w:ilvl w:val="2"/>
          <w:numId w:val="26"/>
        </w:numPr>
        <w:rPr>
          <w:rFonts w:ascii="Calibri" w:hAnsi="Calibri"/>
          <w:sz w:val="24"/>
          <w:szCs w:val="24"/>
        </w:rPr>
      </w:pPr>
      <w:r>
        <w:rPr>
          <w:rFonts w:ascii="Calibri" w:hAnsi="Calibri"/>
          <w:sz w:val="24"/>
          <w:szCs w:val="24"/>
        </w:rPr>
        <w:t>Offer logically rigorous and internally consistent predictions</w:t>
      </w:r>
    </w:p>
    <w:p w:rsidR="00EE702D" w:rsidRDefault="00EE702D" w:rsidP="00D0354D">
      <w:pPr>
        <w:pStyle w:val="ListParagraph"/>
        <w:numPr>
          <w:ilvl w:val="2"/>
          <w:numId w:val="26"/>
        </w:numPr>
        <w:rPr>
          <w:rFonts w:ascii="Calibri" w:hAnsi="Calibri"/>
          <w:sz w:val="24"/>
          <w:szCs w:val="24"/>
        </w:rPr>
      </w:pPr>
      <w:r>
        <w:rPr>
          <w:rFonts w:ascii="Calibri" w:hAnsi="Calibri"/>
          <w:sz w:val="24"/>
          <w:szCs w:val="24"/>
        </w:rPr>
        <w:t>Strong, and falsifiability-guaranteed tests</w:t>
      </w:r>
    </w:p>
    <w:p w:rsidR="00A32AA6" w:rsidRDefault="00B87A38" w:rsidP="007E4958">
      <w:pPr>
        <w:pStyle w:val="ListParagraph"/>
        <w:numPr>
          <w:ilvl w:val="0"/>
          <w:numId w:val="26"/>
        </w:numPr>
        <w:rPr>
          <w:rFonts w:ascii="Calibri" w:hAnsi="Calibri"/>
          <w:sz w:val="24"/>
          <w:szCs w:val="24"/>
        </w:rPr>
      </w:pPr>
      <w:proofErr w:type="spellStart"/>
      <w:r>
        <w:rPr>
          <w:rFonts w:ascii="Calibri" w:hAnsi="Calibri"/>
          <w:sz w:val="24"/>
          <w:szCs w:val="24"/>
        </w:rPr>
        <w:t>Ostrom</w:t>
      </w:r>
      <w:proofErr w:type="spellEnd"/>
      <w:r>
        <w:rPr>
          <w:rFonts w:ascii="Calibri" w:hAnsi="Calibri"/>
          <w:sz w:val="24"/>
          <w:szCs w:val="24"/>
        </w:rPr>
        <w:t>(2007)</w:t>
      </w:r>
      <w:r w:rsidR="007E4958">
        <w:rPr>
          <w:rFonts w:ascii="Calibri" w:hAnsi="Calibri"/>
          <w:sz w:val="24"/>
          <w:szCs w:val="24"/>
        </w:rPr>
        <w:t xml:space="preserve">: </w:t>
      </w:r>
    </w:p>
    <w:p w:rsidR="00B87A38" w:rsidRDefault="007E4958" w:rsidP="00A32AA6">
      <w:pPr>
        <w:pStyle w:val="ListParagraph"/>
        <w:numPr>
          <w:ilvl w:val="1"/>
          <w:numId w:val="26"/>
        </w:numPr>
        <w:rPr>
          <w:rFonts w:ascii="Calibri" w:hAnsi="Calibri"/>
          <w:sz w:val="24"/>
          <w:szCs w:val="24"/>
        </w:rPr>
      </w:pPr>
      <w:r>
        <w:rPr>
          <w:rFonts w:ascii="Calibri" w:hAnsi="Calibri"/>
          <w:sz w:val="24"/>
          <w:szCs w:val="24"/>
        </w:rPr>
        <w:t xml:space="preserve">Also contribute to individual heterogeneity to political decisions. E.g., </w:t>
      </w:r>
      <w:proofErr w:type="gramStart"/>
      <w:r>
        <w:rPr>
          <w:rFonts w:ascii="Calibri" w:hAnsi="Calibri"/>
          <w:sz w:val="24"/>
          <w:szCs w:val="24"/>
        </w:rPr>
        <w:t>Olson(</w:t>
      </w:r>
      <w:proofErr w:type="gramEnd"/>
      <w:r>
        <w:rPr>
          <w:rFonts w:ascii="Calibri" w:hAnsi="Calibri"/>
          <w:sz w:val="24"/>
          <w:szCs w:val="24"/>
        </w:rPr>
        <w:t>1965)</w:t>
      </w:r>
      <w:r w:rsidRPr="007E4958">
        <w:t xml:space="preserve"> </w:t>
      </w:r>
      <w:r w:rsidRPr="007E4958">
        <w:rPr>
          <w:rFonts w:ascii="Calibri" w:hAnsi="Calibri"/>
          <w:sz w:val="24"/>
          <w:szCs w:val="24"/>
        </w:rPr>
        <w:t>individuals with stronger interests of public goods increase public goods supply</w:t>
      </w:r>
      <w:r w:rsidR="00A32AA6">
        <w:rPr>
          <w:rFonts w:ascii="Calibri" w:hAnsi="Calibri"/>
          <w:sz w:val="24"/>
          <w:szCs w:val="24"/>
        </w:rPr>
        <w:t>.</w:t>
      </w:r>
    </w:p>
    <w:p w:rsidR="00A32AA6" w:rsidRDefault="00A32AA6" w:rsidP="00A32AA6">
      <w:pPr>
        <w:pStyle w:val="ListParagraph"/>
        <w:numPr>
          <w:ilvl w:val="1"/>
          <w:numId w:val="26"/>
        </w:numPr>
        <w:rPr>
          <w:rFonts w:ascii="Calibri" w:hAnsi="Calibri"/>
          <w:sz w:val="24"/>
          <w:szCs w:val="24"/>
        </w:rPr>
      </w:pPr>
      <w:r>
        <w:rPr>
          <w:rFonts w:ascii="Calibri" w:hAnsi="Calibri"/>
          <w:sz w:val="24"/>
          <w:szCs w:val="24"/>
        </w:rPr>
        <w:t xml:space="preserve">Explain the influence </w:t>
      </w:r>
      <w:r w:rsidR="00BB497D">
        <w:rPr>
          <w:rFonts w:ascii="Calibri" w:hAnsi="Calibri"/>
          <w:sz w:val="24"/>
          <w:szCs w:val="24"/>
        </w:rPr>
        <w:t xml:space="preserve">of information, dynamic (interaction) </w:t>
      </w:r>
      <w:r w:rsidR="00661336">
        <w:rPr>
          <w:rFonts w:ascii="Calibri" w:hAnsi="Calibri"/>
          <w:sz w:val="24"/>
          <w:szCs w:val="24"/>
        </w:rPr>
        <w:t xml:space="preserve">and evaluation of preferences in repeated scenarios. </w:t>
      </w:r>
    </w:p>
    <w:p w:rsidR="0066712E" w:rsidRDefault="0066712E" w:rsidP="0066712E">
      <w:pPr>
        <w:pStyle w:val="ListParagraph"/>
        <w:numPr>
          <w:ilvl w:val="0"/>
          <w:numId w:val="26"/>
        </w:numPr>
        <w:rPr>
          <w:rFonts w:ascii="Calibri" w:hAnsi="Calibri"/>
          <w:sz w:val="24"/>
          <w:szCs w:val="24"/>
        </w:rPr>
      </w:pPr>
      <w:proofErr w:type="gramStart"/>
      <w:r>
        <w:rPr>
          <w:rFonts w:ascii="Calibri" w:hAnsi="Calibri"/>
          <w:sz w:val="24"/>
          <w:szCs w:val="24"/>
        </w:rPr>
        <w:t>Levi(</w:t>
      </w:r>
      <w:proofErr w:type="gramEnd"/>
      <w:r>
        <w:rPr>
          <w:rFonts w:ascii="Calibri" w:hAnsi="Calibri"/>
          <w:sz w:val="24"/>
          <w:szCs w:val="24"/>
        </w:rPr>
        <w:t>2009): combine detailed and nuanced empirical research with rational choice analysis.</w:t>
      </w:r>
    </w:p>
    <w:p w:rsidR="00AC4E1C" w:rsidRPr="00F022EE" w:rsidRDefault="00AC4E1C" w:rsidP="0066712E">
      <w:pPr>
        <w:pStyle w:val="ListParagraph"/>
        <w:numPr>
          <w:ilvl w:val="0"/>
          <w:numId w:val="26"/>
        </w:numPr>
        <w:rPr>
          <w:rFonts w:ascii="Calibri" w:hAnsi="Calibri"/>
          <w:sz w:val="24"/>
          <w:szCs w:val="24"/>
        </w:rPr>
      </w:pPr>
      <w:proofErr w:type="spellStart"/>
      <w:r>
        <w:rPr>
          <w:rFonts w:ascii="Calibri" w:hAnsi="Calibri"/>
          <w:sz w:val="24"/>
          <w:szCs w:val="24"/>
        </w:rPr>
        <w:t>Tsebelis</w:t>
      </w:r>
      <w:proofErr w:type="spellEnd"/>
      <w:r>
        <w:rPr>
          <w:rFonts w:ascii="Calibri" w:hAnsi="Calibri"/>
          <w:sz w:val="24"/>
          <w:szCs w:val="24"/>
        </w:rPr>
        <w:t>(1990)</w:t>
      </w:r>
    </w:p>
    <w:p w:rsidR="008F25A1" w:rsidRDefault="008F25A1">
      <w:pPr>
        <w:rPr>
          <w:rFonts w:ascii="Calibri" w:hAnsi="Calibri"/>
          <w:sz w:val="24"/>
          <w:szCs w:val="24"/>
        </w:rPr>
      </w:pPr>
      <w:r>
        <w:rPr>
          <w:rFonts w:ascii="Calibri" w:hAnsi="Calibri"/>
          <w:sz w:val="24"/>
          <w:szCs w:val="24"/>
        </w:rPr>
        <w:t>Disadvantage:</w:t>
      </w:r>
    </w:p>
    <w:p w:rsidR="00A13EC5" w:rsidRDefault="00A13EC5" w:rsidP="00A13EC5">
      <w:pPr>
        <w:pStyle w:val="ListParagraph"/>
        <w:numPr>
          <w:ilvl w:val="0"/>
          <w:numId w:val="4"/>
        </w:numPr>
        <w:rPr>
          <w:rFonts w:ascii="Calibri" w:hAnsi="Calibri"/>
          <w:sz w:val="24"/>
          <w:szCs w:val="24"/>
        </w:rPr>
      </w:pPr>
      <w:proofErr w:type="gramStart"/>
      <w:r>
        <w:rPr>
          <w:rFonts w:ascii="Calibri" w:hAnsi="Calibri"/>
          <w:sz w:val="24"/>
          <w:szCs w:val="24"/>
        </w:rPr>
        <w:t>Anderson(</w:t>
      </w:r>
      <w:proofErr w:type="gramEnd"/>
      <w:r>
        <w:rPr>
          <w:rFonts w:ascii="Calibri" w:hAnsi="Calibri"/>
          <w:sz w:val="24"/>
          <w:szCs w:val="24"/>
        </w:rPr>
        <w:t>2009)</w:t>
      </w:r>
      <w:r w:rsidR="0047557E">
        <w:rPr>
          <w:rFonts w:ascii="Calibri" w:hAnsi="Calibri"/>
          <w:sz w:val="24"/>
          <w:szCs w:val="24"/>
        </w:rPr>
        <w:t xml:space="preserve">: group variety in rationality connect to structuralism and </w:t>
      </w:r>
      <w:proofErr w:type="spellStart"/>
      <w:r w:rsidR="0047557E">
        <w:rPr>
          <w:rFonts w:ascii="Calibri" w:hAnsi="Calibri"/>
          <w:sz w:val="24"/>
          <w:szCs w:val="24"/>
        </w:rPr>
        <w:t>culturalism</w:t>
      </w:r>
      <w:proofErr w:type="spellEnd"/>
      <w:r w:rsidR="0047557E">
        <w:rPr>
          <w:rFonts w:ascii="Calibri" w:hAnsi="Calibri"/>
          <w:sz w:val="24"/>
          <w:szCs w:val="24"/>
        </w:rPr>
        <w:t xml:space="preserve">. </w:t>
      </w:r>
    </w:p>
    <w:p w:rsidR="001764B8" w:rsidRDefault="00F022EE" w:rsidP="00A13EC5">
      <w:pPr>
        <w:pStyle w:val="ListParagraph"/>
        <w:numPr>
          <w:ilvl w:val="0"/>
          <w:numId w:val="4"/>
        </w:numPr>
        <w:rPr>
          <w:rFonts w:ascii="Calibri" w:hAnsi="Calibri"/>
          <w:sz w:val="24"/>
          <w:szCs w:val="24"/>
        </w:rPr>
      </w:pPr>
      <w:proofErr w:type="spellStart"/>
      <w:r>
        <w:rPr>
          <w:rFonts w:ascii="Calibri" w:hAnsi="Calibri"/>
          <w:sz w:val="24"/>
          <w:szCs w:val="24"/>
        </w:rPr>
        <w:t>Munck</w:t>
      </w:r>
      <w:proofErr w:type="spellEnd"/>
      <w:r>
        <w:rPr>
          <w:rFonts w:ascii="Calibri" w:hAnsi="Calibri"/>
          <w:sz w:val="24"/>
          <w:szCs w:val="24"/>
        </w:rPr>
        <w:t xml:space="preserve">(2001): </w:t>
      </w:r>
    </w:p>
    <w:p w:rsidR="00F022EE" w:rsidRDefault="001764B8" w:rsidP="001764B8">
      <w:pPr>
        <w:pStyle w:val="ListParagraph"/>
        <w:numPr>
          <w:ilvl w:val="1"/>
          <w:numId w:val="4"/>
        </w:numPr>
        <w:rPr>
          <w:rFonts w:ascii="Calibri" w:hAnsi="Calibri"/>
          <w:sz w:val="24"/>
          <w:szCs w:val="24"/>
        </w:rPr>
      </w:pPr>
      <w:r>
        <w:rPr>
          <w:rFonts w:ascii="Calibri" w:hAnsi="Calibri"/>
          <w:sz w:val="24"/>
          <w:szCs w:val="24"/>
        </w:rPr>
        <w:t xml:space="preserve">General: </w:t>
      </w:r>
      <w:r w:rsidR="00C25DBC">
        <w:rPr>
          <w:rFonts w:ascii="Calibri" w:hAnsi="Calibri"/>
          <w:sz w:val="24"/>
          <w:szCs w:val="24"/>
        </w:rPr>
        <w:t>can’t explain the process before fixing the preferences, and lack of applicability in domains of great significance.</w:t>
      </w:r>
    </w:p>
    <w:p w:rsidR="001764B8" w:rsidRDefault="001764B8" w:rsidP="001764B8">
      <w:pPr>
        <w:pStyle w:val="ListParagraph"/>
        <w:numPr>
          <w:ilvl w:val="1"/>
          <w:numId w:val="4"/>
        </w:numPr>
        <w:rPr>
          <w:rFonts w:ascii="Calibri" w:hAnsi="Calibri"/>
          <w:sz w:val="24"/>
          <w:szCs w:val="24"/>
        </w:rPr>
      </w:pPr>
      <w:r>
        <w:rPr>
          <w:rFonts w:ascii="Calibri" w:hAnsi="Calibri"/>
          <w:sz w:val="24"/>
          <w:szCs w:val="24"/>
        </w:rPr>
        <w:t>Logic:</w:t>
      </w:r>
    </w:p>
    <w:p w:rsidR="001764B8" w:rsidRDefault="001764B8" w:rsidP="001764B8">
      <w:pPr>
        <w:pStyle w:val="ListParagraph"/>
        <w:numPr>
          <w:ilvl w:val="2"/>
          <w:numId w:val="4"/>
        </w:numPr>
        <w:rPr>
          <w:rFonts w:ascii="Calibri" w:hAnsi="Calibri"/>
          <w:sz w:val="24"/>
          <w:szCs w:val="24"/>
        </w:rPr>
      </w:pPr>
      <w:r>
        <w:rPr>
          <w:rFonts w:ascii="Calibri" w:hAnsi="Calibri"/>
          <w:sz w:val="24"/>
          <w:szCs w:val="24"/>
        </w:rPr>
        <w:t>EU: lack of realism</w:t>
      </w:r>
    </w:p>
    <w:p w:rsidR="001764B8" w:rsidRDefault="001764B8" w:rsidP="001764B8">
      <w:pPr>
        <w:pStyle w:val="ListParagraph"/>
        <w:numPr>
          <w:ilvl w:val="2"/>
          <w:numId w:val="4"/>
        </w:numPr>
        <w:rPr>
          <w:rFonts w:ascii="Calibri" w:hAnsi="Calibri"/>
          <w:sz w:val="24"/>
          <w:szCs w:val="24"/>
        </w:rPr>
      </w:pPr>
      <w:r>
        <w:rPr>
          <w:rFonts w:ascii="Calibri" w:hAnsi="Calibri"/>
          <w:sz w:val="24"/>
          <w:szCs w:val="24"/>
        </w:rPr>
        <w:t>Equilibrium: unable to always produce unique predictions</w:t>
      </w:r>
    </w:p>
    <w:p w:rsidR="001764B8" w:rsidRDefault="001764B8" w:rsidP="001764B8">
      <w:pPr>
        <w:pStyle w:val="ListParagraph"/>
        <w:numPr>
          <w:ilvl w:val="2"/>
          <w:numId w:val="4"/>
        </w:numPr>
        <w:rPr>
          <w:rFonts w:ascii="Calibri" w:hAnsi="Calibri"/>
          <w:sz w:val="24"/>
          <w:szCs w:val="24"/>
        </w:rPr>
      </w:pPr>
      <w:r>
        <w:rPr>
          <w:rFonts w:ascii="Calibri" w:hAnsi="Calibri"/>
          <w:sz w:val="24"/>
          <w:szCs w:val="24"/>
        </w:rPr>
        <w:t xml:space="preserve">Game: </w:t>
      </w:r>
      <w:r w:rsidR="00D805DF">
        <w:rPr>
          <w:rFonts w:ascii="Calibri" w:hAnsi="Calibri"/>
          <w:sz w:val="24"/>
          <w:szCs w:val="24"/>
        </w:rPr>
        <w:t>can’t explain the rule of game.</w:t>
      </w:r>
    </w:p>
    <w:p w:rsidR="00A847A5" w:rsidRDefault="00A847A5" w:rsidP="00A847A5">
      <w:pPr>
        <w:pStyle w:val="ListParagraph"/>
        <w:numPr>
          <w:ilvl w:val="1"/>
          <w:numId w:val="4"/>
        </w:numPr>
        <w:rPr>
          <w:rFonts w:ascii="Calibri" w:hAnsi="Calibri"/>
          <w:sz w:val="24"/>
          <w:szCs w:val="24"/>
        </w:rPr>
      </w:pPr>
      <w:r>
        <w:rPr>
          <w:rFonts w:ascii="Calibri" w:hAnsi="Calibri"/>
          <w:sz w:val="24"/>
          <w:szCs w:val="24"/>
        </w:rPr>
        <w:t>When doing pragmatic amendment: the purity of the theory cannot be guaranteed.</w:t>
      </w:r>
    </w:p>
    <w:p w:rsidR="00A847A5" w:rsidRDefault="00A847A5" w:rsidP="00A847A5">
      <w:pPr>
        <w:pStyle w:val="ListParagraph"/>
        <w:numPr>
          <w:ilvl w:val="2"/>
          <w:numId w:val="4"/>
        </w:numPr>
        <w:rPr>
          <w:rFonts w:ascii="Calibri" w:hAnsi="Calibri"/>
          <w:sz w:val="24"/>
          <w:szCs w:val="24"/>
        </w:rPr>
      </w:pPr>
      <w:r>
        <w:rPr>
          <w:rFonts w:ascii="Calibri" w:hAnsi="Calibri"/>
          <w:sz w:val="24"/>
          <w:szCs w:val="24"/>
        </w:rPr>
        <w:t>Some issues are beyond game theory</w:t>
      </w:r>
    </w:p>
    <w:p w:rsidR="0066107E" w:rsidRDefault="0066107E" w:rsidP="0066107E">
      <w:pPr>
        <w:pStyle w:val="ListParagraph"/>
        <w:numPr>
          <w:ilvl w:val="2"/>
          <w:numId w:val="4"/>
        </w:numPr>
        <w:rPr>
          <w:rFonts w:ascii="Calibri" w:hAnsi="Calibri"/>
          <w:sz w:val="24"/>
          <w:szCs w:val="24"/>
        </w:rPr>
      </w:pPr>
      <w:r>
        <w:rPr>
          <w:rFonts w:ascii="Calibri" w:hAnsi="Calibri"/>
          <w:sz w:val="24"/>
          <w:szCs w:val="24"/>
        </w:rPr>
        <w:t>More external factor</w:t>
      </w:r>
      <w:r w:rsidR="00D26580">
        <w:rPr>
          <w:rFonts w:ascii="Calibri" w:hAnsi="Calibri"/>
          <w:sz w:val="24"/>
          <w:szCs w:val="24"/>
        </w:rPr>
        <w:t>s</w:t>
      </w:r>
      <w:r>
        <w:rPr>
          <w:rFonts w:ascii="Calibri" w:hAnsi="Calibri"/>
          <w:sz w:val="24"/>
          <w:szCs w:val="24"/>
        </w:rPr>
        <w:t xml:space="preserve"> and theories added</w:t>
      </w:r>
      <w:r w:rsidR="00D26580">
        <w:rPr>
          <w:rFonts w:ascii="Calibri" w:hAnsi="Calibri"/>
          <w:sz w:val="24"/>
          <w:szCs w:val="24"/>
        </w:rPr>
        <w:t>—undermine the value of the rational theory.</w:t>
      </w:r>
    </w:p>
    <w:p w:rsidR="00721B76" w:rsidRDefault="00721B76" w:rsidP="00721B76">
      <w:pPr>
        <w:pStyle w:val="ListParagraph"/>
        <w:numPr>
          <w:ilvl w:val="1"/>
          <w:numId w:val="4"/>
        </w:numPr>
        <w:rPr>
          <w:rFonts w:ascii="Calibri" w:hAnsi="Calibri"/>
          <w:sz w:val="24"/>
          <w:szCs w:val="24"/>
        </w:rPr>
      </w:pPr>
      <w:r>
        <w:rPr>
          <w:rFonts w:ascii="Calibri" w:hAnsi="Calibri"/>
          <w:sz w:val="24"/>
          <w:szCs w:val="24"/>
        </w:rPr>
        <w:t>Design:</w:t>
      </w:r>
    </w:p>
    <w:p w:rsidR="00721B76" w:rsidRDefault="00721B76" w:rsidP="00721B76">
      <w:pPr>
        <w:pStyle w:val="ListParagraph"/>
        <w:numPr>
          <w:ilvl w:val="2"/>
          <w:numId w:val="4"/>
        </w:numPr>
        <w:rPr>
          <w:rFonts w:ascii="Calibri" w:hAnsi="Calibri"/>
          <w:sz w:val="24"/>
          <w:szCs w:val="24"/>
        </w:rPr>
      </w:pPr>
      <w:r>
        <w:rPr>
          <w:rFonts w:ascii="Calibri" w:hAnsi="Calibri"/>
          <w:sz w:val="24"/>
          <w:szCs w:val="24"/>
        </w:rPr>
        <w:t>Solvability and logical consistency are not enough</w:t>
      </w:r>
      <w:r w:rsidR="00446173">
        <w:rPr>
          <w:rFonts w:ascii="Calibri" w:hAnsi="Calibri"/>
          <w:sz w:val="24"/>
          <w:szCs w:val="24"/>
        </w:rPr>
        <w:t>, one still needs substantively significance and meaningful</w:t>
      </w:r>
    </w:p>
    <w:p w:rsidR="00721B76" w:rsidRDefault="00446173" w:rsidP="00721B76">
      <w:pPr>
        <w:pStyle w:val="ListParagraph"/>
        <w:numPr>
          <w:ilvl w:val="2"/>
          <w:numId w:val="4"/>
        </w:numPr>
        <w:rPr>
          <w:rFonts w:ascii="Calibri" w:hAnsi="Calibri"/>
          <w:sz w:val="24"/>
          <w:szCs w:val="24"/>
        </w:rPr>
      </w:pPr>
      <w:r>
        <w:rPr>
          <w:rFonts w:ascii="Calibri" w:hAnsi="Calibri"/>
          <w:sz w:val="24"/>
          <w:szCs w:val="24"/>
        </w:rPr>
        <w:t>Different methods may produce different result based on the same theory</w:t>
      </w:r>
    </w:p>
    <w:p w:rsidR="00570143" w:rsidRDefault="00570143" w:rsidP="00570143">
      <w:pPr>
        <w:pStyle w:val="ListParagraph"/>
        <w:numPr>
          <w:ilvl w:val="0"/>
          <w:numId w:val="4"/>
        </w:numPr>
        <w:rPr>
          <w:rFonts w:ascii="Calibri" w:hAnsi="Calibri"/>
          <w:sz w:val="24"/>
          <w:szCs w:val="24"/>
        </w:rPr>
      </w:pPr>
      <w:proofErr w:type="gramStart"/>
      <w:r>
        <w:rPr>
          <w:rFonts w:ascii="Calibri" w:hAnsi="Calibri"/>
          <w:sz w:val="24"/>
          <w:szCs w:val="24"/>
        </w:rPr>
        <w:t>Levi(</w:t>
      </w:r>
      <w:proofErr w:type="gramEnd"/>
      <w:r>
        <w:rPr>
          <w:rFonts w:ascii="Calibri" w:hAnsi="Calibri"/>
          <w:sz w:val="24"/>
          <w:szCs w:val="24"/>
        </w:rPr>
        <w:t>2009): ignoring cognitive psychology and behavioral economics.</w:t>
      </w:r>
    </w:p>
    <w:p w:rsidR="0056777C" w:rsidRDefault="0056777C" w:rsidP="0056777C">
      <w:pPr>
        <w:pStyle w:val="ListParagraph"/>
        <w:numPr>
          <w:ilvl w:val="0"/>
          <w:numId w:val="4"/>
        </w:numPr>
        <w:rPr>
          <w:rFonts w:ascii="Calibri" w:hAnsi="Calibri"/>
          <w:sz w:val="24"/>
          <w:szCs w:val="24"/>
        </w:rPr>
      </w:pPr>
      <w:proofErr w:type="spellStart"/>
      <w:r>
        <w:rPr>
          <w:rFonts w:ascii="Calibri" w:hAnsi="Calibri"/>
          <w:sz w:val="24"/>
          <w:szCs w:val="24"/>
        </w:rPr>
        <w:t>Shepsle</w:t>
      </w:r>
      <w:proofErr w:type="spellEnd"/>
      <w:r>
        <w:rPr>
          <w:rFonts w:ascii="Calibri" w:hAnsi="Calibri"/>
          <w:sz w:val="24"/>
          <w:szCs w:val="24"/>
        </w:rPr>
        <w:t>(2006): for rational institutionalism</w:t>
      </w:r>
    </w:p>
    <w:p w:rsidR="0056777C" w:rsidRDefault="0056777C" w:rsidP="0056777C">
      <w:pPr>
        <w:pStyle w:val="ListParagraph"/>
        <w:numPr>
          <w:ilvl w:val="1"/>
          <w:numId w:val="4"/>
        </w:numPr>
        <w:rPr>
          <w:rFonts w:ascii="Calibri" w:hAnsi="Calibri"/>
          <w:sz w:val="24"/>
          <w:szCs w:val="24"/>
        </w:rPr>
      </w:pPr>
      <w:r>
        <w:rPr>
          <w:rFonts w:ascii="Calibri" w:hAnsi="Calibri"/>
          <w:sz w:val="24"/>
          <w:szCs w:val="24"/>
        </w:rPr>
        <w:t>The limitation of rationality</w:t>
      </w:r>
    </w:p>
    <w:p w:rsidR="0056777C" w:rsidRDefault="0056777C" w:rsidP="0056777C">
      <w:pPr>
        <w:pStyle w:val="ListParagraph"/>
        <w:numPr>
          <w:ilvl w:val="1"/>
          <w:numId w:val="4"/>
        </w:numPr>
        <w:rPr>
          <w:rFonts w:ascii="Calibri" w:hAnsi="Calibri"/>
          <w:sz w:val="24"/>
          <w:szCs w:val="24"/>
        </w:rPr>
      </w:pPr>
      <w:r>
        <w:rPr>
          <w:rFonts w:ascii="Calibri" w:hAnsi="Calibri"/>
          <w:sz w:val="24"/>
          <w:szCs w:val="24"/>
        </w:rPr>
        <w:t>Behavioral economics: individuals are cognitively constrained</w:t>
      </w:r>
    </w:p>
    <w:p w:rsidR="0056777C" w:rsidRDefault="0056777C" w:rsidP="0056777C">
      <w:pPr>
        <w:pStyle w:val="ListParagraph"/>
        <w:numPr>
          <w:ilvl w:val="1"/>
          <w:numId w:val="4"/>
        </w:numPr>
        <w:rPr>
          <w:rFonts w:ascii="Calibri" w:hAnsi="Calibri"/>
          <w:sz w:val="24"/>
          <w:szCs w:val="24"/>
        </w:rPr>
      </w:pPr>
      <w:r>
        <w:rPr>
          <w:rFonts w:ascii="Calibri" w:hAnsi="Calibri"/>
          <w:sz w:val="24"/>
          <w:szCs w:val="24"/>
        </w:rPr>
        <w:t>Transaction/exchange needs costs</w:t>
      </w:r>
    </w:p>
    <w:p w:rsidR="0056777C" w:rsidRPr="0056777C" w:rsidRDefault="0056777C" w:rsidP="0056777C">
      <w:pPr>
        <w:pStyle w:val="ListParagraph"/>
        <w:numPr>
          <w:ilvl w:val="1"/>
          <w:numId w:val="4"/>
        </w:numPr>
        <w:rPr>
          <w:rFonts w:ascii="Calibri" w:hAnsi="Calibri"/>
          <w:sz w:val="24"/>
          <w:szCs w:val="24"/>
        </w:rPr>
      </w:pPr>
      <w:r>
        <w:rPr>
          <w:rFonts w:ascii="Calibri" w:hAnsi="Calibri"/>
          <w:sz w:val="24"/>
          <w:szCs w:val="24"/>
        </w:rPr>
        <w:lastRenderedPageBreak/>
        <w:t>Give historical dependence and contextualized aspect to RC (Analytical narrative, Bates et al 1998)</w:t>
      </w:r>
    </w:p>
    <w:p w:rsidR="008F25A1" w:rsidRDefault="008F25A1">
      <w:pPr>
        <w:rPr>
          <w:rFonts w:ascii="Calibri" w:hAnsi="Calibri"/>
          <w:sz w:val="24"/>
          <w:szCs w:val="24"/>
        </w:rPr>
      </w:pPr>
      <w:r>
        <w:rPr>
          <w:rFonts w:ascii="Calibri" w:hAnsi="Calibri"/>
          <w:sz w:val="24"/>
          <w:szCs w:val="24"/>
        </w:rPr>
        <w:t>Example:</w:t>
      </w:r>
    </w:p>
    <w:p w:rsidR="00AD2070" w:rsidRDefault="00C8420E" w:rsidP="00C8420E">
      <w:pPr>
        <w:pStyle w:val="ListParagraph"/>
        <w:numPr>
          <w:ilvl w:val="0"/>
          <w:numId w:val="7"/>
        </w:numPr>
        <w:rPr>
          <w:rFonts w:ascii="Calibri" w:hAnsi="Calibri"/>
          <w:sz w:val="24"/>
          <w:szCs w:val="24"/>
        </w:rPr>
      </w:pPr>
      <w:r>
        <w:rPr>
          <w:rFonts w:ascii="Calibri" w:hAnsi="Calibri"/>
          <w:sz w:val="24"/>
          <w:szCs w:val="24"/>
        </w:rPr>
        <w:t xml:space="preserve">Van der </w:t>
      </w:r>
      <w:proofErr w:type="spellStart"/>
      <w:r>
        <w:rPr>
          <w:rFonts w:ascii="Calibri" w:hAnsi="Calibri"/>
          <w:sz w:val="24"/>
          <w:szCs w:val="24"/>
        </w:rPr>
        <w:t>Brug</w:t>
      </w:r>
      <w:proofErr w:type="spellEnd"/>
      <w:r>
        <w:rPr>
          <w:rFonts w:ascii="Calibri" w:hAnsi="Calibri"/>
          <w:sz w:val="24"/>
          <w:szCs w:val="24"/>
        </w:rPr>
        <w:t xml:space="preserve">(2007): two-level model of voting behavior affected by economy: </w:t>
      </w:r>
    </w:p>
    <w:p w:rsidR="00C8420E" w:rsidRDefault="00C8420E" w:rsidP="00AD2070">
      <w:pPr>
        <w:pStyle w:val="ListParagraph"/>
        <w:numPr>
          <w:ilvl w:val="1"/>
          <w:numId w:val="7"/>
        </w:numPr>
        <w:rPr>
          <w:rFonts w:ascii="Calibri" w:hAnsi="Calibri"/>
          <w:sz w:val="24"/>
          <w:szCs w:val="24"/>
        </w:rPr>
      </w:pPr>
      <w:r>
        <w:rPr>
          <w:rFonts w:ascii="Calibri" w:hAnsi="Calibri"/>
          <w:sz w:val="24"/>
          <w:szCs w:val="24"/>
        </w:rPr>
        <w:t xml:space="preserve">voters generalize party propensity based on </w:t>
      </w:r>
      <w:r w:rsidR="00AD2070">
        <w:rPr>
          <w:rFonts w:ascii="Calibri" w:hAnsi="Calibri"/>
          <w:sz w:val="24"/>
          <w:szCs w:val="24"/>
        </w:rPr>
        <w:t>retrospective and prospective view on party policies</w:t>
      </w:r>
    </w:p>
    <w:p w:rsidR="00AD2070" w:rsidRDefault="00AD2070" w:rsidP="00AD2070">
      <w:pPr>
        <w:pStyle w:val="ListParagraph"/>
        <w:numPr>
          <w:ilvl w:val="1"/>
          <w:numId w:val="7"/>
        </w:numPr>
        <w:rPr>
          <w:rFonts w:ascii="Calibri" w:hAnsi="Calibri"/>
          <w:sz w:val="24"/>
          <w:szCs w:val="24"/>
        </w:rPr>
      </w:pPr>
      <w:proofErr w:type="gramStart"/>
      <w:r>
        <w:rPr>
          <w:rFonts w:ascii="Calibri" w:hAnsi="Calibri"/>
          <w:sz w:val="24"/>
          <w:szCs w:val="24"/>
        </w:rPr>
        <w:t>voters</w:t>
      </w:r>
      <w:proofErr w:type="gramEnd"/>
      <w:r>
        <w:rPr>
          <w:rFonts w:ascii="Calibri" w:hAnsi="Calibri"/>
          <w:sz w:val="24"/>
          <w:szCs w:val="24"/>
        </w:rPr>
        <w:t xml:space="preserve"> compare the propensities and vote for parties</w:t>
      </w:r>
      <w:r w:rsidR="00A26D6D">
        <w:rPr>
          <w:rFonts w:ascii="Calibri" w:hAnsi="Calibri"/>
          <w:sz w:val="24"/>
          <w:szCs w:val="24"/>
        </w:rPr>
        <w:t xml:space="preserve"> (</w:t>
      </w:r>
      <w:r w:rsidR="008A2648">
        <w:rPr>
          <w:rFonts w:ascii="Calibri" w:hAnsi="Calibri"/>
          <w:sz w:val="24"/>
          <w:szCs w:val="24"/>
        </w:rPr>
        <w:t>supporting choice is coherent to general economic condition</w:t>
      </w:r>
      <w:r w:rsidR="00EC239B">
        <w:rPr>
          <w:rFonts w:ascii="Calibri" w:hAnsi="Calibri"/>
          <w:sz w:val="24"/>
          <w:szCs w:val="24"/>
        </w:rPr>
        <w:t>; effects are different across time and countries, while party competition enhances economic influence.</w:t>
      </w:r>
      <w:r w:rsidR="00A26D6D">
        <w:rPr>
          <w:rFonts w:ascii="Calibri" w:hAnsi="Calibri"/>
          <w:sz w:val="24"/>
          <w:szCs w:val="24"/>
        </w:rPr>
        <w:t>)</w:t>
      </w:r>
    </w:p>
    <w:p w:rsidR="00B56EC6" w:rsidRDefault="00B56EC6" w:rsidP="00AD2070">
      <w:pPr>
        <w:pStyle w:val="ListParagraph"/>
        <w:numPr>
          <w:ilvl w:val="1"/>
          <w:numId w:val="7"/>
        </w:numPr>
        <w:rPr>
          <w:rFonts w:ascii="Calibri" w:hAnsi="Calibri"/>
          <w:sz w:val="24"/>
          <w:szCs w:val="24"/>
        </w:rPr>
      </w:pPr>
      <w:r>
        <w:rPr>
          <w:rFonts w:ascii="Calibri" w:hAnsi="Calibri"/>
          <w:sz w:val="24"/>
          <w:szCs w:val="24"/>
        </w:rPr>
        <w:t>Data: OECD countries, three surveys.</w:t>
      </w:r>
    </w:p>
    <w:p w:rsidR="00B56EC6" w:rsidRDefault="00B56EC6" w:rsidP="00AD2070">
      <w:pPr>
        <w:pStyle w:val="ListParagraph"/>
        <w:numPr>
          <w:ilvl w:val="1"/>
          <w:numId w:val="7"/>
        </w:numPr>
        <w:rPr>
          <w:rFonts w:ascii="Calibri" w:hAnsi="Calibri"/>
          <w:sz w:val="24"/>
          <w:szCs w:val="24"/>
        </w:rPr>
      </w:pPr>
      <w:r>
        <w:rPr>
          <w:rFonts w:ascii="Calibri" w:hAnsi="Calibri"/>
          <w:sz w:val="24"/>
          <w:szCs w:val="24"/>
        </w:rPr>
        <w:t xml:space="preserve">Contribution: </w:t>
      </w:r>
      <w:r w:rsidR="000F0DB1">
        <w:rPr>
          <w:rFonts w:ascii="Calibri" w:hAnsi="Calibri"/>
          <w:sz w:val="24"/>
          <w:szCs w:val="24"/>
        </w:rPr>
        <w:t>1)bring prospective voting in (party size, ideology); 2)party characters (size, incumbent, ideology) matters; 3)show the causality for voters to use economic conditions for voting choice.</w:t>
      </w:r>
    </w:p>
    <w:p w:rsidR="00494AAB" w:rsidRDefault="00494AAB" w:rsidP="00494AAB">
      <w:pPr>
        <w:pStyle w:val="ListParagraph"/>
        <w:numPr>
          <w:ilvl w:val="0"/>
          <w:numId w:val="7"/>
        </w:numPr>
        <w:rPr>
          <w:rFonts w:ascii="Calibri" w:hAnsi="Calibri"/>
          <w:sz w:val="24"/>
          <w:szCs w:val="24"/>
        </w:rPr>
      </w:pPr>
      <w:proofErr w:type="spellStart"/>
      <w:proofErr w:type="gramStart"/>
      <w:r>
        <w:rPr>
          <w:rFonts w:ascii="Calibri" w:hAnsi="Calibri"/>
          <w:sz w:val="24"/>
          <w:szCs w:val="24"/>
        </w:rPr>
        <w:t>Magaloni</w:t>
      </w:r>
      <w:proofErr w:type="spellEnd"/>
      <w:r>
        <w:rPr>
          <w:rFonts w:ascii="Calibri" w:hAnsi="Calibri"/>
          <w:sz w:val="24"/>
          <w:szCs w:val="24"/>
        </w:rPr>
        <w:t>(</w:t>
      </w:r>
      <w:proofErr w:type="gramEnd"/>
      <w:r>
        <w:rPr>
          <w:rFonts w:ascii="Calibri" w:hAnsi="Calibri"/>
          <w:sz w:val="24"/>
          <w:szCs w:val="24"/>
        </w:rPr>
        <w:t xml:space="preserve">2006): </w:t>
      </w:r>
      <w:r w:rsidR="00407333">
        <w:rPr>
          <w:rFonts w:ascii="Calibri" w:hAnsi="Calibri"/>
          <w:sz w:val="24"/>
          <w:szCs w:val="24"/>
        </w:rPr>
        <w:t>use Mexico: macro-/micro-level data; within-case analysis.</w:t>
      </w:r>
    </w:p>
    <w:p w:rsidR="0096462C" w:rsidRDefault="00494AAB" w:rsidP="00494AAB">
      <w:pPr>
        <w:pStyle w:val="ListParagraph"/>
        <w:numPr>
          <w:ilvl w:val="1"/>
          <w:numId w:val="7"/>
        </w:numPr>
        <w:rPr>
          <w:rFonts w:ascii="Calibri" w:hAnsi="Calibri"/>
          <w:sz w:val="24"/>
          <w:szCs w:val="24"/>
        </w:rPr>
      </w:pPr>
      <w:r>
        <w:rPr>
          <w:rFonts w:ascii="Calibri" w:hAnsi="Calibri"/>
          <w:sz w:val="24"/>
          <w:szCs w:val="24"/>
        </w:rPr>
        <w:t xml:space="preserve">Develop the political survival model </w:t>
      </w:r>
      <w:r w:rsidR="0096462C">
        <w:rPr>
          <w:rFonts w:ascii="Calibri" w:hAnsi="Calibri"/>
          <w:sz w:val="24"/>
          <w:szCs w:val="24"/>
        </w:rPr>
        <w:t>in an environment with hegemonic party (power asymmetry is significant).</w:t>
      </w:r>
    </w:p>
    <w:p w:rsidR="0096462C" w:rsidRDefault="0096462C" w:rsidP="00494AAB">
      <w:pPr>
        <w:pStyle w:val="ListParagraph"/>
        <w:numPr>
          <w:ilvl w:val="1"/>
          <w:numId w:val="7"/>
        </w:numPr>
        <w:rPr>
          <w:rFonts w:ascii="Calibri" w:hAnsi="Calibri"/>
          <w:sz w:val="24"/>
          <w:szCs w:val="24"/>
        </w:rPr>
      </w:pPr>
      <w:r>
        <w:rPr>
          <w:rFonts w:ascii="Calibri" w:hAnsi="Calibri"/>
          <w:sz w:val="24"/>
          <w:szCs w:val="24"/>
        </w:rPr>
        <w:t>Showing that the autocratic hegemonic party is vulnerable to elites divisions</w:t>
      </w:r>
    </w:p>
    <w:p w:rsidR="00732D1D" w:rsidRDefault="0096462C" w:rsidP="0096462C">
      <w:pPr>
        <w:pStyle w:val="ListParagraph"/>
        <w:numPr>
          <w:ilvl w:val="2"/>
          <w:numId w:val="7"/>
        </w:numPr>
        <w:rPr>
          <w:rFonts w:ascii="Calibri" w:hAnsi="Calibri"/>
          <w:sz w:val="24"/>
          <w:szCs w:val="24"/>
        </w:rPr>
      </w:pPr>
      <w:r>
        <w:rPr>
          <w:rFonts w:ascii="Calibri" w:hAnsi="Calibri"/>
          <w:sz w:val="24"/>
          <w:szCs w:val="24"/>
        </w:rPr>
        <w:t xml:space="preserve">Create </w:t>
      </w:r>
      <w:r w:rsidR="00732D1D">
        <w:rPr>
          <w:rFonts w:ascii="Calibri" w:hAnsi="Calibri"/>
          <w:sz w:val="24"/>
          <w:szCs w:val="24"/>
        </w:rPr>
        <w:t>an image that non invincible.</w:t>
      </w:r>
    </w:p>
    <w:p w:rsidR="00494AAB" w:rsidRDefault="00B8671E" w:rsidP="006F6539">
      <w:pPr>
        <w:pStyle w:val="ListParagraph"/>
        <w:numPr>
          <w:ilvl w:val="2"/>
          <w:numId w:val="7"/>
        </w:numPr>
        <w:rPr>
          <w:rFonts w:ascii="Calibri" w:hAnsi="Calibri"/>
          <w:sz w:val="24"/>
          <w:szCs w:val="24"/>
        </w:rPr>
      </w:pPr>
      <w:r>
        <w:rPr>
          <w:rFonts w:ascii="Calibri" w:hAnsi="Calibri"/>
          <w:sz w:val="24"/>
          <w:szCs w:val="24"/>
        </w:rPr>
        <w:t>Elite split occurred more frequently in period when the expenditure decreases.</w:t>
      </w:r>
    </w:p>
    <w:p w:rsidR="006F6539" w:rsidRDefault="006F6539" w:rsidP="006F6539">
      <w:pPr>
        <w:pStyle w:val="ListParagraph"/>
        <w:numPr>
          <w:ilvl w:val="1"/>
          <w:numId w:val="7"/>
        </w:numPr>
        <w:rPr>
          <w:rFonts w:ascii="Calibri" w:hAnsi="Calibri"/>
          <w:sz w:val="24"/>
          <w:szCs w:val="24"/>
        </w:rPr>
      </w:pPr>
      <w:r>
        <w:rPr>
          <w:rFonts w:ascii="Calibri" w:hAnsi="Calibri"/>
          <w:sz w:val="24"/>
          <w:szCs w:val="24"/>
        </w:rPr>
        <w:t xml:space="preserve">Showing why voters support hegemonic </w:t>
      </w:r>
    </w:p>
    <w:p w:rsidR="00DF452B" w:rsidRDefault="00DF452B" w:rsidP="00DF452B">
      <w:pPr>
        <w:pStyle w:val="ListParagraph"/>
        <w:numPr>
          <w:ilvl w:val="2"/>
          <w:numId w:val="7"/>
        </w:numPr>
        <w:rPr>
          <w:rFonts w:ascii="Calibri" w:hAnsi="Calibri"/>
          <w:sz w:val="24"/>
          <w:szCs w:val="24"/>
        </w:rPr>
      </w:pPr>
      <w:r>
        <w:rPr>
          <w:rFonts w:ascii="Calibri" w:hAnsi="Calibri"/>
          <w:sz w:val="24"/>
          <w:szCs w:val="24"/>
        </w:rPr>
        <w:t xml:space="preserve">Both retrospective and </w:t>
      </w:r>
      <w:r w:rsidR="00F658A9">
        <w:rPr>
          <w:rFonts w:ascii="Calibri" w:hAnsi="Calibri"/>
          <w:sz w:val="24"/>
          <w:szCs w:val="24"/>
        </w:rPr>
        <w:t>prospective</w:t>
      </w:r>
    </w:p>
    <w:p w:rsidR="00DF452B" w:rsidRDefault="00DF452B" w:rsidP="00DF452B">
      <w:pPr>
        <w:pStyle w:val="ListParagraph"/>
        <w:numPr>
          <w:ilvl w:val="2"/>
          <w:numId w:val="7"/>
        </w:numPr>
        <w:rPr>
          <w:rFonts w:ascii="Calibri" w:hAnsi="Calibri"/>
          <w:sz w:val="24"/>
          <w:szCs w:val="24"/>
        </w:rPr>
      </w:pPr>
      <w:r>
        <w:rPr>
          <w:rFonts w:ascii="Calibri" w:hAnsi="Calibri"/>
          <w:sz w:val="24"/>
          <w:szCs w:val="24"/>
        </w:rPr>
        <w:t>Opposition parties are highly uncertain</w:t>
      </w:r>
    </w:p>
    <w:p w:rsidR="00DF452B" w:rsidRDefault="00DF452B" w:rsidP="00DF452B">
      <w:pPr>
        <w:pStyle w:val="ListParagraph"/>
        <w:numPr>
          <w:ilvl w:val="2"/>
          <w:numId w:val="7"/>
        </w:numPr>
        <w:rPr>
          <w:rFonts w:ascii="Calibri" w:hAnsi="Calibri"/>
          <w:sz w:val="24"/>
          <w:szCs w:val="24"/>
        </w:rPr>
      </w:pPr>
      <w:r>
        <w:rPr>
          <w:rFonts w:ascii="Calibri" w:hAnsi="Calibri"/>
          <w:sz w:val="24"/>
          <w:szCs w:val="24"/>
        </w:rPr>
        <w:t>Voters are informative and knowledgeable: being aware of economic bust after election and the electoral fraud and violence the ruling party may use.</w:t>
      </w:r>
    </w:p>
    <w:p w:rsidR="00A4037B" w:rsidRDefault="00A4037B" w:rsidP="00A4037B">
      <w:pPr>
        <w:pStyle w:val="ListParagraph"/>
        <w:numPr>
          <w:ilvl w:val="1"/>
          <w:numId w:val="7"/>
        </w:numPr>
        <w:rPr>
          <w:rFonts w:ascii="Calibri" w:hAnsi="Calibri"/>
          <w:sz w:val="24"/>
          <w:szCs w:val="24"/>
        </w:rPr>
      </w:pPr>
      <w:r>
        <w:rPr>
          <w:rFonts w:ascii="Calibri" w:hAnsi="Calibri"/>
          <w:sz w:val="24"/>
          <w:szCs w:val="24"/>
        </w:rPr>
        <w:t xml:space="preserve">Showing the </w:t>
      </w:r>
      <w:r w:rsidR="00AA26D6">
        <w:rPr>
          <w:rFonts w:ascii="Calibri" w:hAnsi="Calibri"/>
          <w:sz w:val="24"/>
          <w:szCs w:val="24"/>
        </w:rPr>
        <w:t>opposition party’s decision making:</w:t>
      </w:r>
    </w:p>
    <w:p w:rsidR="00AA26D6" w:rsidRDefault="00AA26D6" w:rsidP="00AA26D6">
      <w:pPr>
        <w:pStyle w:val="ListParagraph"/>
        <w:numPr>
          <w:ilvl w:val="2"/>
          <w:numId w:val="7"/>
        </w:numPr>
        <w:rPr>
          <w:rFonts w:ascii="Calibri" w:hAnsi="Calibri"/>
          <w:sz w:val="24"/>
          <w:szCs w:val="24"/>
        </w:rPr>
      </w:pPr>
      <w:r>
        <w:rPr>
          <w:rFonts w:ascii="Calibri" w:hAnsi="Calibri"/>
          <w:sz w:val="24"/>
          <w:szCs w:val="24"/>
        </w:rPr>
        <w:t>Coordination dilemma: diverse in oppositions</w:t>
      </w:r>
    </w:p>
    <w:p w:rsidR="00AA26D6" w:rsidRDefault="00637894" w:rsidP="00AA26D6">
      <w:pPr>
        <w:pStyle w:val="ListParagraph"/>
        <w:numPr>
          <w:ilvl w:val="2"/>
          <w:numId w:val="7"/>
        </w:numPr>
        <w:rPr>
          <w:rFonts w:ascii="Calibri" w:hAnsi="Calibri"/>
          <w:sz w:val="24"/>
          <w:szCs w:val="24"/>
        </w:rPr>
      </w:pPr>
      <w:r>
        <w:rPr>
          <w:rFonts w:ascii="Calibri" w:hAnsi="Calibri"/>
          <w:sz w:val="24"/>
          <w:szCs w:val="24"/>
        </w:rPr>
        <w:t>Punishment regime</w:t>
      </w:r>
    </w:p>
    <w:p w:rsidR="00637894" w:rsidRDefault="00637894" w:rsidP="00637894">
      <w:pPr>
        <w:pStyle w:val="ListParagraph"/>
        <w:numPr>
          <w:ilvl w:val="1"/>
          <w:numId w:val="7"/>
        </w:numPr>
        <w:rPr>
          <w:rFonts w:ascii="Calibri" w:hAnsi="Calibri"/>
          <w:sz w:val="24"/>
          <w:szCs w:val="24"/>
        </w:rPr>
      </w:pPr>
      <w:r>
        <w:rPr>
          <w:rFonts w:ascii="Calibri" w:hAnsi="Calibri"/>
          <w:sz w:val="24"/>
          <w:szCs w:val="24"/>
        </w:rPr>
        <w:t xml:space="preserve">Connect the party </w:t>
      </w:r>
      <w:r w:rsidR="00CE4069">
        <w:rPr>
          <w:rFonts w:ascii="Calibri" w:hAnsi="Calibri"/>
          <w:sz w:val="24"/>
          <w:szCs w:val="24"/>
        </w:rPr>
        <w:t>game</w:t>
      </w:r>
      <w:r>
        <w:rPr>
          <w:rFonts w:ascii="Calibri" w:hAnsi="Calibri"/>
          <w:sz w:val="24"/>
          <w:szCs w:val="24"/>
        </w:rPr>
        <w:t xml:space="preserve"> with democratization</w:t>
      </w:r>
    </w:p>
    <w:p w:rsidR="00CE4069" w:rsidRDefault="00CE4069" w:rsidP="00CE4069">
      <w:pPr>
        <w:pStyle w:val="ListParagraph"/>
        <w:numPr>
          <w:ilvl w:val="2"/>
          <w:numId w:val="7"/>
        </w:numPr>
        <w:rPr>
          <w:rFonts w:ascii="Calibri" w:hAnsi="Calibri"/>
          <w:sz w:val="24"/>
          <w:szCs w:val="24"/>
        </w:rPr>
      </w:pPr>
      <w:r>
        <w:rPr>
          <w:rFonts w:ascii="Calibri" w:hAnsi="Calibri"/>
          <w:sz w:val="24"/>
          <w:szCs w:val="24"/>
        </w:rPr>
        <w:t>Structure and economic factors enable voters to defect</w:t>
      </w:r>
    </w:p>
    <w:p w:rsidR="00CE4069" w:rsidRPr="006F6539" w:rsidRDefault="00407333" w:rsidP="00CE4069">
      <w:pPr>
        <w:pStyle w:val="ListParagraph"/>
        <w:numPr>
          <w:ilvl w:val="2"/>
          <w:numId w:val="7"/>
        </w:numPr>
        <w:rPr>
          <w:rFonts w:ascii="Calibri" w:hAnsi="Calibri"/>
          <w:sz w:val="24"/>
          <w:szCs w:val="24"/>
        </w:rPr>
      </w:pPr>
      <w:r>
        <w:rPr>
          <w:rFonts w:ascii="Calibri" w:hAnsi="Calibri"/>
          <w:sz w:val="24"/>
          <w:szCs w:val="24"/>
        </w:rPr>
        <w:t>Party equality and economic growth are good for democratization in long term, by reduce the value of voting buying.</w:t>
      </w:r>
    </w:p>
    <w:p w:rsidR="008F25A1" w:rsidRDefault="008F25A1">
      <w:pPr>
        <w:rPr>
          <w:rFonts w:ascii="Calibri" w:hAnsi="Calibri"/>
          <w:sz w:val="24"/>
          <w:szCs w:val="24"/>
        </w:rPr>
      </w:pPr>
    </w:p>
    <w:p w:rsidR="008F25A1" w:rsidRPr="008F25A1" w:rsidRDefault="008F25A1" w:rsidP="008F25A1">
      <w:pPr>
        <w:rPr>
          <w:rFonts w:ascii="Calibri" w:hAnsi="Calibri"/>
          <w:b/>
          <w:sz w:val="24"/>
          <w:szCs w:val="24"/>
        </w:rPr>
      </w:pPr>
      <w:r w:rsidRPr="008F25A1">
        <w:rPr>
          <w:rFonts w:ascii="Calibri" w:hAnsi="Calibri"/>
          <w:b/>
          <w:sz w:val="24"/>
          <w:szCs w:val="24"/>
        </w:rPr>
        <w:t>Cultural approach:</w:t>
      </w:r>
    </w:p>
    <w:p w:rsidR="008F25A1" w:rsidRDefault="008F25A1" w:rsidP="008F25A1">
      <w:pPr>
        <w:rPr>
          <w:rFonts w:ascii="Calibri" w:hAnsi="Calibri"/>
          <w:sz w:val="24"/>
          <w:szCs w:val="24"/>
        </w:rPr>
      </w:pPr>
      <w:r>
        <w:rPr>
          <w:rFonts w:ascii="Calibri" w:hAnsi="Calibri"/>
          <w:sz w:val="24"/>
          <w:szCs w:val="24"/>
        </w:rPr>
        <w:t>Definition:</w:t>
      </w:r>
    </w:p>
    <w:p w:rsidR="008F25A1" w:rsidRDefault="008F25A1" w:rsidP="008F25A1">
      <w:pPr>
        <w:rPr>
          <w:rFonts w:ascii="Calibri" w:hAnsi="Calibri"/>
          <w:sz w:val="24"/>
          <w:szCs w:val="24"/>
        </w:rPr>
      </w:pPr>
      <w:r>
        <w:rPr>
          <w:rFonts w:ascii="Calibri" w:hAnsi="Calibri"/>
          <w:sz w:val="24"/>
          <w:szCs w:val="24"/>
        </w:rPr>
        <w:t>Advantage:</w:t>
      </w:r>
    </w:p>
    <w:p w:rsidR="00831D66" w:rsidRDefault="008F25A1" w:rsidP="008F25A1">
      <w:pPr>
        <w:rPr>
          <w:rFonts w:ascii="Calibri" w:hAnsi="Calibri"/>
          <w:sz w:val="24"/>
          <w:szCs w:val="24"/>
        </w:rPr>
      </w:pPr>
      <w:r>
        <w:rPr>
          <w:rFonts w:ascii="Calibri" w:hAnsi="Calibri"/>
          <w:sz w:val="24"/>
          <w:szCs w:val="24"/>
        </w:rPr>
        <w:t>Disadvantage:</w:t>
      </w:r>
      <w:r w:rsidR="0047557E">
        <w:rPr>
          <w:rFonts w:ascii="Calibri" w:hAnsi="Calibri"/>
          <w:sz w:val="24"/>
          <w:szCs w:val="24"/>
        </w:rPr>
        <w:t xml:space="preserve"> </w:t>
      </w:r>
    </w:p>
    <w:p w:rsidR="008F25A1" w:rsidRPr="00831D66" w:rsidRDefault="0047557E" w:rsidP="00831D66">
      <w:pPr>
        <w:pStyle w:val="ListParagraph"/>
        <w:numPr>
          <w:ilvl w:val="0"/>
          <w:numId w:val="5"/>
        </w:numPr>
        <w:rPr>
          <w:rFonts w:ascii="Calibri" w:hAnsi="Calibri"/>
          <w:sz w:val="24"/>
          <w:szCs w:val="24"/>
        </w:rPr>
      </w:pPr>
      <w:proofErr w:type="gramStart"/>
      <w:r w:rsidRPr="00831D66">
        <w:rPr>
          <w:rFonts w:ascii="Calibri" w:hAnsi="Calibri"/>
          <w:sz w:val="24"/>
          <w:szCs w:val="24"/>
        </w:rPr>
        <w:t>Anderson(</w:t>
      </w:r>
      <w:proofErr w:type="gramEnd"/>
      <w:r w:rsidRPr="00831D66">
        <w:rPr>
          <w:rFonts w:ascii="Calibri" w:hAnsi="Calibri"/>
          <w:sz w:val="24"/>
          <w:szCs w:val="24"/>
        </w:rPr>
        <w:t xml:space="preserve">2009): mass politics is an important bridge connecting </w:t>
      </w:r>
      <w:r w:rsidR="00831D66" w:rsidRPr="00831D66">
        <w:rPr>
          <w:rFonts w:ascii="Calibri" w:hAnsi="Calibri"/>
          <w:sz w:val="24"/>
          <w:szCs w:val="24"/>
        </w:rPr>
        <w:t>micro- and macro-level.</w:t>
      </w:r>
    </w:p>
    <w:p w:rsidR="008F25A1" w:rsidRPr="009A5A49" w:rsidRDefault="008F25A1" w:rsidP="008F25A1">
      <w:pPr>
        <w:rPr>
          <w:rFonts w:ascii="Calibri" w:hAnsi="Calibri"/>
          <w:sz w:val="24"/>
          <w:szCs w:val="24"/>
        </w:rPr>
      </w:pPr>
      <w:r>
        <w:rPr>
          <w:rFonts w:ascii="Calibri" w:hAnsi="Calibri"/>
          <w:sz w:val="24"/>
          <w:szCs w:val="24"/>
        </w:rPr>
        <w:t>Example:</w:t>
      </w:r>
    </w:p>
    <w:p w:rsidR="008F25A1" w:rsidRDefault="008F25A1">
      <w:pPr>
        <w:rPr>
          <w:rFonts w:ascii="Calibri" w:hAnsi="Calibri"/>
          <w:sz w:val="24"/>
          <w:szCs w:val="24"/>
        </w:rPr>
      </w:pPr>
    </w:p>
    <w:p w:rsidR="008F25A1" w:rsidRPr="008F25A1" w:rsidRDefault="008F25A1" w:rsidP="008F25A1">
      <w:pPr>
        <w:rPr>
          <w:rFonts w:ascii="Calibri" w:hAnsi="Calibri"/>
          <w:b/>
          <w:sz w:val="24"/>
          <w:szCs w:val="24"/>
        </w:rPr>
      </w:pPr>
      <w:r w:rsidRPr="008F25A1">
        <w:rPr>
          <w:rFonts w:ascii="Calibri" w:hAnsi="Calibri"/>
          <w:b/>
          <w:sz w:val="24"/>
          <w:szCs w:val="24"/>
        </w:rPr>
        <w:t>Structural approach:</w:t>
      </w:r>
    </w:p>
    <w:p w:rsidR="008F25A1" w:rsidRDefault="008F25A1" w:rsidP="008F25A1">
      <w:pPr>
        <w:rPr>
          <w:rFonts w:ascii="Calibri" w:hAnsi="Calibri"/>
          <w:sz w:val="24"/>
          <w:szCs w:val="24"/>
        </w:rPr>
      </w:pPr>
      <w:r>
        <w:rPr>
          <w:rFonts w:ascii="Calibri" w:hAnsi="Calibri"/>
          <w:sz w:val="24"/>
          <w:szCs w:val="24"/>
        </w:rPr>
        <w:t>Definition:</w:t>
      </w:r>
    </w:p>
    <w:p w:rsidR="008F25A1" w:rsidRDefault="008F25A1" w:rsidP="008F25A1">
      <w:pPr>
        <w:rPr>
          <w:rFonts w:ascii="Calibri" w:hAnsi="Calibri"/>
          <w:sz w:val="24"/>
          <w:szCs w:val="24"/>
        </w:rPr>
      </w:pPr>
      <w:r>
        <w:rPr>
          <w:rFonts w:ascii="Calibri" w:hAnsi="Calibri"/>
          <w:sz w:val="24"/>
          <w:szCs w:val="24"/>
        </w:rPr>
        <w:t>Advantage:</w:t>
      </w:r>
    </w:p>
    <w:p w:rsidR="008256FF" w:rsidRPr="008256FF" w:rsidRDefault="008256FF" w:rsidP="008256FF">
      <w:pPr>
        <w:pStyle w:val="ListParagraph"/>
        <w:numPr>
          <w:ilvl w:val="0"/>
          <w:numId w:val="5"/>
        </w:numPr>
        <w:rPr>
          <w:rFonts w:ascii="Calibri" w:hAnsi="Calibri"/>
          <w:sz w:val="24"/>
          <w:szCs w:val="24"/>
        </w:rPr>
      </w:pPr>
      <w:proofErr w:type="gramStart"/>
      <w:r>
        <w:rPr>
          <w:rFonts w:ascii="Calibri" w:hAnsi="Calibri"/>
          <w:sz w:val="24"/>
          <w:szCs w:val="24"/>
        </w:rPr>
        <w:t>Easton(</w:t>
      </w:r>
      <w:proofErr w:type="gramEnd"/>
      <w:r>
        <w:rPr>
          <w:rFonts w:ascii="Calibri" w:hAnsi="Calibri"/>
          <w:sz w:val="24"/>
          <w:szCs w:val="24"/>
        </w:rPr>
        <w:t>1957): every political parts relates to each other.</w:t>
      </w:r>
    </w:p>
    <w:p w:rsidR="008F25A1" w:rsidRDefault="008F25A1" w:rsidP="008F25A1">
      <w:pPr>
        <w:rPr>
          <w:rFonts w:ascii="Calibri" w:hAnsi="Calibri"/>
          <w:sz w:val="24"/>
          <w:szCs w:val="24"/>
        </w:rPr>
      </w:pPr>
      <w:r>
        <w:rPr>
          <w:rFonts w:ascii="Calibri" w:hAnsi="Calibri"/>
          <w:sz w:val="24"/>
          <w:szCs w:val="24"/>
        </w:rPr>
        <w:t>Disadvantage:</w:t>
      </w:r>
    </w:p>
    <w:p w:rsidR="00831D66" w:rsidRPr="00831D66" w:rsidRDefault="00831D66" w:rsidP="00831D66">
      <w:pPr>
        <w:pStyle w:val="ListParagraph"/>
        <w:numPr>
          <w:ilvl w:val="0"/>
          <w:numId w:val="6"/>
        </w:numPr>
        <w:rPr>
          <w:rFonts w:ascii="Calibri" w:hAnsi="Calibri"/>
          <w:sz w:val="24"/>
          <w:szCs w:val="24"/>
        </w:rPr>
      </w:pPr>
      <w:proofErr w:type="gramStart"/>
      <w:r w:rsidRPr="00831D66">
        <w:rPr>
          <w:rFonts w:ascii="Calibri" w:hAnsi="Calibri"/>
          <w:sz w:val="24"/>
          <w:szCs w:val="24"/>
        </w:rPr>
        <w:t>Anderson(</w:t>
      </w:r>
      <w:proofErr w:type="gramEnd"/>
      <w:r w:rsidRPr="00831D66">
        <w:rPr>
          <w:rFonts w:ascii="Calibri" w:hAnsi="Calibri"/>
          <w:sz w:val="24"/>
          <w:szCs w:val="24"/>
        </w:rPr>
        <w:t>2009): mass politics is an important bridge connecting micro- and macro-level.</w:t>
      </w:r>
    </w:p>
    <w:p w:rsidR="00831D66" w:rsidRDefault="00831D66" w:rsidP="008F25A1">
      <w:pPr>
        <w:rPr>
          <w:rFonts w:ascii="Calibri" w:hAnsi="Calibri"/>
          <w:sz w:val="24"/>
          <w:szCs w:val="24"/>
        </w:rPr>
      </w:pPr>
    </w:p>
    <w:p w:rsidR="008F25A1" w:rsidRDefault="008F25A1" w:rsidP="008F25A1">
      <w:pPr>
        <w:rPr>
          <w:rFonts w:ascii="Calibri" w:hAnsi="Calibri"/>
          <w:sz w:val="24"/>
          <w:szCs w:val="24"/>
        </w:rPr>
      </w:pPr>
      <w:r>
        <w:rPr>
          <w:rFonts w:ascii="Calibri" w:hAnsi="Calibri"/>
          <w:sz w:val="24"/>
          <w:szCs w:val="24"/>
        </w:rPr>
        <w:t>Example:</w:t>
      </w:r>
    </w:p>
    <w:p w:rsidR="008F25A1" w:rsidRDefault="008F25A1" w:rsidP="008F25A1">
      <w:pPr>
        <w:rPr>
          <w:rFonts w:ascii="Calibri" w:hAnsi="Calibri"/>
          <w:sz w:val="24"/>
          <w:szCs w:val="24"/>
        </w:rPr>
      </w:pPr>
    </w:p>
    <w:p w:rsidR="00927E88" w:rsidRPr="008F25A1" w:rsidRDefault="00927E88" w:rsidP="00927E88">
      <w:pPr>
        <w:rPr>
          <w:rFonts w:ascii="Calibri" w:hAnsi="Calibri"/>
          <w:b/>
          <w:sz w:val="24"/>
          <w:szCs w:val="24"/>
        </w:rPr>
      </w:pPr>
      <w:r>
        <w:rPr>
          <w:rFonts w:ascii="Calibri" w:hAnsi="Calibri"/>
          <w:b/>
          <w:sz w:val="24"/>
          <w:szCs w:val="24"/>
        </w:rPr>
        <w:t>Institutional</w:t>
      </w:r>
      <w:r w:rsidRPr="008F25A1">
        <w:rPr>
          <w:rFonts w:ascii="Calibri" w:hAnsi="Calibri"/>
          <w:b/>
          <w:sz w:val="24"/>
          <w:szCs w:val="24"/>
        </w:rPr>
        <w:t xml:space="preserve"> approach:</w:t>
      </w:r>
    </w:p>
    <w:p w:rsidR="0010466E" w:rsidRDefault="0010466E" w:rsidP="00927E88">
      <w:pPr>
        <w:rPr>
          <w:rFonts w:ascii="Calibri" w:hAnsi="Calibri"/>
          <w:sz w:val="24"/>
          <w:szCs w:val="24"/>
        </w:rPr>
      </w:pPr>
      <w:r>
        <w:rPr>
          <w:rFonts w:ascii="Calibri" w:hAnsi="Calibri"/>
          <w:sz w:val="24"/>
          <w:szCs w:val="24"/>
        </w:rPr>
        <w:t>Definition:</w:t>
      </w:r>
    </w:p>
    <w:p w:rsidR="002A59CA" w:rsidRDefault="0010466E" w:rsidP="0010466E">
      <w:pPr>
        <w:pStyle w:val="ListParagraph"/>
        <w:numPr>
          <w:ilvl w:val="0"/>
          <w:numId w:val="24"/>
        </w:numPr>
        <w:rPr>
          <w:rFonts w:ascii="Calibri" w:hAnsi="Calibri"/>
          <w:sz w:val="24"/>
          <w:szCs w:val="24"/>
        </w:rPr>
      </w:pPr>
      <w:r>
        <w:rPr>
          <w:rFonts w:ascii="Calibri" w:hAnsi="Calibri"/>
          <w:sz w:val="24"/>
          <w:szCs w:val="24"/>
        </w:rPr>
        <w:t xml:space="preserve">March &amp; Olsen (2006): </w:t>
      </w:r>
    </w:p>
    <w:p w:rsidR="0010466E" w:rsidRDefault="002A59CA" w:rsidP="002A59CA">
      <w:pPr>
        <w:pStyle w:val="ListParagraph"/>
        <w:numPr>
          <w:ilvl w:val="1"/>
          <w:numId w:val="24"/>
        </w:numPr>
        <w:rPr>
          <w:rFonts w:ascii="Calibri" w:hAnsi="Calibri"/>
          <w:sz w:val="24"/>
          <w:szCs w:val="24"/>
        </w:rPr>
      </w:pPr>
      <w:r>
        <w:rPr>
          <w:rFonts w:ascii="Calibri" w:hAnsi="Calibri"/>
          <w:sz w:val="24"/>
          <w:szCs w:val="24"/>
        </w:rPr>
        <w:t>A</w:t>
      </w:r>
      <w:r w:rsidR="0010466E" w:rsidRPr="0010466E">
        <w:rPr>
          <w:rFonts w:ascii="Calibri" w:hAnsi="Calibri"/>
          <w:sz w:val="24"/>
          <w:szCs w:val="24"/>
        </w:rPr>
        <w:t xml:space="preserve"> relatively enduring collection of rules and organized practices, embedded in structures of meaning and resources that are relatively invariant in the face of turnover of individuals and relatively resilient to the idiosyncratic preferences and expectations of individuals and changing external </w:t>
      </w:r>
      <w:r w:rsidR="0010466E" w:rsidRPr="0010466E">
        <w:rPr>
          <w:rFonts w:ascii="Calibri" w:hAnsi="Calibri"/>
          <w:sz w:val="24"/>
          <w:szCs w:val="24"/>
        </w:rPr>
        <w:lastRenderedPageBreak/>
        <w:t>circumstances</w:t>
      </w:r>
      <w:r>
        <w:rPr>
          <w:rFonts w:ascii="Calibri" w:hAnsi="Calibri"/>
          <w:sz w:val="24"/>
          <w:szCs w:val="24"/>
        </w:rPr>
        <w:t>.</w:t>
      </w:r>
    </w:p>
    <w:p w:rsidR="002A59CA" w:rsidRDefault="002A59CA" w:rsidP="002A59CA">
      <w:pPr>
        <w:pStyle w:val="ListParagraph"/>
        <w:numPr>
          <w:ilvl w:val="1"/>
          <w:numId w:val="24"/>
        </w:numPr>
        <w:rPr>
          <w:rFonts w:ascii="Calibri" w:hAnsi="Calibri"/>
          <w:sz w:val="24"/>
          <w:szCs w:val="24"/>
        </w:rPr>
      </w:pPr>
      <w:r>
        <w:rPr>
          <w:rFonts w:ascii="Calibri" w:hAnsi="Calibri"/>
          <w:sz w:val="24"/>
          <w:szCs w:val="24"/>
        </w:rPr>
        <w:t xml:space="preserve">Assumption: </w:t>
      </w:r>
    </w:p>
    <w:p w:rsidR="002A59CA" w:rsidRDefault="002A59CA" w:rsidP="002A59CA">
      <w:pPr>
        <w:pStyle w:val="ListParagraph"/>
        <w:numPr>
          <w:ilvl w:val="2"/>
          <w:numId w:val="24"/>
        </w:numPr>
        <w:rPr>
          <w:rFonts w:ascii="Calibri" w:hAnsi="Calibri"/>
          <w:sz w:val="24"/>
          <w:szCs w:val="24"/>
        </w:rPr>
      </w:pPr>
      <w:r>
        <w:rPr>
          <w:rFonts w:ascii="Calibri" w:hAnsi="Calibri"/>
          <w:sz w:val="24"/>
          <w:szCs w:val="24"/>
        </w:rPr>
        <w:t>Institutions create elements of order and predictability.</w:t>
      </w:r>
    </w:p>
    <w:p w:rsidR="002A59CA" w:rsidRDefault="004E44C1" w:rsidP="002A59CA">
      <w:pPr>
        <w:pStyle w:val="ListParagraph"/>
        <w:numPr>
          <w:ilvl w:val="2"/>
          <w:numId w:val="24"/>
        </w:numPr>
        <w:rPr>
          <w:rFonts w:ascii="Calibri" w:hAnsi="Calibri"/>
          <w:sz w:val="24"/>
          <w:szCs w:val="24"/>
        </w:rPr>
      </w:pPr>
      <w:r>
        <w:rPr>
          <w:rFonts w:ascii="Calibri" w:hAnsi="Calibri"/>
          <w:sz w:val="24"/>
          <w:szCs w:val="24"/>
        </w:rPr>
        <w:t>The translation of structures into political action and action into institutional continuity and change are generated by comprehensible and routine processes.</w:t>
      </w:r>
    </w:p>
    <w:p w:rsidR="0047684F" w:rsidRDefault="0047684F" w:rsidP="0047684F">
      <w:pPr>
        <w:pStyle w:val="ListParagraph"/>
        <w:numPr>
          <w:ilvl w:val="0"/>
          <w:numId w:val="24"/>
        </w:numPr>
        <w:rPr>
          <w:rFonts w:ascii="Calibri" w:hAnsi="Calibri"/>
          <w:sz w:val="24"/>
          <w:szCs w:val="24"/>
        </w:rPr>
      </w:pPr>
      <w:r>
        <w:rPr>
          <w:rFonts w:ascii="Calibri" w:hAnsi="Calibri"/>
          <w:sz w:val="24"/>
          <w:szCs w:val="24"/>
        </w:rPr>
        <w:t>North (1998): Institutions as formal and informal rules that influence behavior by means of constraints and incentives</w:t>
      </w:r>
      <w:r w:rsidR="00DA32A3">
        <w:rPr>
          <w:rFonts w:ascii="Calibri" w:hAnsi="Calibri"/>
          <w:sz w:val="24"/>
          <w:szCs w:val="24"/>
        </w:rPr>
        <w:t xml:space="preserve"> (self-enforcing equilibria)</w:t>
      </w:r>
      <w:r>
        <w:rPr>
          <w:rFonts w:ascii="Calibri" w:hAnsi="Calibri"/>
          <w:sz w:val="24"/>
          <w:szCs w:val="24"/>
        </w:rPr>
        <w:t xml:space="preserve">. </w:t>
      </w:r>
    </w:p>
    <w:p w:rsidR="00EC3ED1" w:rsidRPr="00EC3ED1" w:rsidRDefault="00EC3ED1" w:rsidP="00567054">
      <w:pPr>
        <w:pStyle w:val="ListParagraph"/>
        <w:numPr>
          <w:ilvl w:val="1"/>
          <w:numId w:val="24"/>
        </w:numPr>
        <w:rPr>
          <w:rFonts w:ascii="Calibri" w:hAnsi="Calibri"/>
          <w:sz w:val="24"/>
          <w:szCs w:val="24"/>
        </w:rPr>
      </w:pPr>
      <w:proofErr w:type="gramStart"/>
      <w:r w:rsidRPr="00EC3ED1">
        <w:rPr>
          <w:rFonts w:ascii="Calibri" w:hAnsi="Calibri"/>
          <w:sz w:val="24"/>
          <w:szCs w:val="24"/>
        </w:rPr>
        <w:t>Levi(</w:t>
      </w:r>
      <w:proofErr w:type="gramEnd"/>
      <w:r w:rsidRPr="00EC3ED1">
        <w:rPr>
          <w:rFonts w:ascii="Calibri" w:hAnsi="Calibri"/>
          <w:sz w:val="24"/>
          <w:szCs w:val="24"/>
        </w:rPr>
        <w:t>2002): establishes the actual and principal players, their goals, and their preferences while also illuminating the effective</w:t>
      </w:r>
      <w:r>
        <w:rPr>
          <w:rFonts w:ascii="Calibri" w:hAnsi="Calibri"/>
          <w:sz w:val="24"/>
          <w:szCs w:val="24"/>
        </w:rPr>
        <w:t xml:space="preserve"> </w:t>
      </w:r>
      <w:r w:rsidRPr="00EC3ED1">
        <w:rPr>
          <w:rFonts w:ascii="Calibri" w:hAnsi="Calibri"/>
          <w:sz w:val="24"/>
          <w:szCs w:val="24"/>
        </w:rPr>
        <w:t>rules of the game, constraints, and incentives</w:t>
      </w:r>
      <w:r>
        <w:rPr>
          <w:rFonts w:ascii="Calibri" w:hAnsi="Calibri"/>
          <w:sz w:val="24"/>
          <w:szCs w:val="24"/>
        </w:rPr>
        <w:t xml:space="preserve">. </w:t>
      </w:r>
    </w:p>
    <w:p w:rsidR="00927E88" w:rsidRDefault="004C0B3C" w:rsidP="00927E88">
      <w:pPr>
        <w:rPr>
          <w:rFonts w:ascii="Calibri" w:hAnsi="Calibri"/>
          <w:sz w:val="24"/>
          <w:szCs w:val="24"/>
        </w:rPr>
      </w:pPr>
      <w:r>
        <w:rPr>
          <w:rFonts w:ascii="Calibri" w:hAnsi="Calibri"/>
          <w:sz w:val="24"/>
          <w:szCs w:val="24"/>
        </w:rPr>
        <w:t>Strategy</w:t>
      </w:r>
      <w:r w:rsidR="00927E88">
        <w:rPr>
          <w:rFonts w:ascii="Calibri" w:hAnsi="Calibri"/>
          <w:sz w:val="24"/>
          <w:szCs w:val="24"/>
        </w:rPr>
        <w:t>:</w:t>
      </w:r>
    </w:p>
    <w:p w:rsidR="00CE2C34" w:rsidRDefault="004C0B3C" w:rsidP="004C0B3C">
      <w:pPr>
        <w:pStyle w:val="ListParagraph"/>
        <w:numPr>
          <w:ilvl w:val="0"/>
          <w:numId w:val="22"/>
        </w:numPr>
        <w:rPr>
          <w:rFonts w:ascii="Calibri" w:hAnsi="Calibri"/>
          <w:sz w:val="24"/>
          <w:szCs w:val="24"/>
        </w:rPr>
      </w:pPr>
      <w:proofErr w:type="spellStart"/>
      <w:r>
        <w:rPr>
          <w:rFonts w:ascii="Calibri" w:hAnsi="Calibri"/>
          <w:sz w:val="24"/>
          <w:szCs w:val="24"/>
        </w:rPr>
        <w:t>Capoccia</w:t>
      </w:r>
      <w:proofErr w:type="spellEnd"/>
      <w:r>
        <w:rPr>
          <w:rFonts w:ascii="Calibri" w:hAnsi="Calibri"/>
          <w:sz w:val="24"/>
          <w:szCs w:val="24"/>
        </w:rPr>
        <w:t xml:space="preserve"> &amp; </w:t>
      </w:r>
      <w:proofErr w:type="spellStart"/>
      <w:proofErr w:type="gramStart"/>
      <w:r>
        <w:rPr>
          <w:rFonts w:ascii="Calibri" w:hAnsi="Calibri"/>
          <w:sz w:val="24"/>
          <w:szCs w:val="24"/>
        </w:rPr>
        <w:t>Kelemen</w:t>
      </w:r>
      <w:proofErr w:type="spellEnd"/>
      <w:r>
        <w:rPr>
          <w:rFonts w:ascii="Calibri" w:hAnsi="Calibri"/>
          <w:sz w:val="24"/>
          <w:szCs w:val="24"/>
        </w:rPr>
        <w:t>(</w:t>
      </w:r>
      <w:proofErr w:type="gramEnd"/>
      <w:r>
        <w:rPr>
          <w:rFonts w:ascii="Calibri" w:hAnsi="Calibri"/>
          <w:sz w:val="24"/>
          <w:szCs w:val="24"/>
        </w:rPr>
        <w:t>2007): critical junctures, analyzing a relative short period of time during which there is a substantially heightened probability that agents’ choice will affect the outcome of interests.</w:t>
      </w:r>
      <w:r w:rsidR="00816874">
        <w:rPr>
          <w:rFonts w:ascii="Calibri" w:hAnsi="Calibri"/>
          <w:sz w:val="24"/>
          <w:szCs w:val="24"/>
        </w:rPr>
        <w:t xml:space="preserve"> </w:t>
      </w:r>
      <w:r w:rsidR="00F63C12">
        <w:rPr>
          <w:rFonts w:ascii="Calibri" w:hAnsi="Calibri"/>
          <w:sz w:val="24"/>
          <w:szCs w:val="24"/>
        </w:rPr>
        <w:br/>
      </w:r>
      <w:r w:rsidR="00816874">
        <w:rPr>
          <w:rFonts w:ascii="Calibri" w:hAnsi="Calibri"/>
          <w:sz w:val="24"/>
          <w:szCs w:val="24"/>
        </w:rPr>
        <w:t>The unit of analysis is institutional setting</w:t>
      </w:r>
      <w:r w:rsidR="003E0B31">
        <w:rPr>
          <w:rFonts w:ascii="Calibri" w:hAnsi="Calibri"/>
          <w:sz w:val="24"/>
          <w:szCs w:val="24"/>
        </w:rPr>
        <w:t xml:space="preserve">. </w:t>
      </w:r>
      <w:r w:rsidR="00F63C12">
        <w:rPr>
          <w:rFonts w:ascii="Calibri" w:hAnsi="Calibri"/>
          <w:sz w:val="24"/>
          <w:szCs w:val="24"/>
        </w:rPr>
        <w:br/>
        <w:t xml:space="preserve">The time </w:t>
      </w:r>
      <w:r w:rsidR="00DE1C16">
        <w:rPr>
          <w:rFonts w:ascii="Calibri" w:hAnsi="Calibri"/>
          <w:sz w:val="24"/>
          <w:szCs w:val="24"/>
        </w:rPr>
        <w:t xml:space="preserve">horizon is relatively short comparing to the entire path-dependent process; the longer CJ is, the more possible </w:t>
      </w:r>
      <w:r w:rsidR="00612DC9">
        <w:rPr>
          <w:rFonts w:ascii="Calibri" w:hAnsi="Calibri"/>
          <w:sz w:val="24"/>
          <w:szCs w:val="24"/>
        </w:rPr>
        <w:t>a policy can be affected by</w:t>
      </w:r>
      <w:r w:rsidR="00DE1C16">
        <w:rPr>
          <w:rFonts w:ascii="Calibri" w:hAnsi="Calibri"/>
          <w:sz w:val="24"/>
          <w:szCs w:val="24"/>
        </w:rPr>
        <w:t xml:space="preserve"> reemerging structure. </w:t>
      </w:r>
      <w:r w:rsidR="00612DC9">
        <w:rPr>
          <w:rFonts w:ascii="Calibri" w:hAnsi="Calibri"/>
          <w:sz w:val="24"/>
          <w:szCs w:val="24"/>
        </w:rPr>
        <w:br/>
        <w:t>The goal of the analysis is to find re-equilibration</w:t>
      </w:r>
      <w:r w:rsidR="00CE2C34">
        <w:rPr>
          <w:rFonts w:ascii="Calibri" w:hAnsi="Calibri"/>
          <w:sz w:val="24"/>
          <w:szCs w:val="24"/>
        </w:rPr>
        <w:t xml:space="preserve"> in the institutions, and how power asymmetries lead to that.</w:t>
      </w:r>
    </w:p>
    <w:p w:rsidR="00CE2C34" w:rsidRDefault="00CE2C34" w:rsidP="00CE2C34">
      <w:pPr>
        <w:pStyle w:val="ListParagraph"/>
        <w:numPr>
          <w:ilvl w:val="1"/>
          <w:numId w:val="22"/>
        </w:numPr>
        <w:rPr>
          <w:rFonts w:ascii="Calibri" w:hAnsi="Calibri"/>
          <w:sz w:val="24"/>
          <w:szCs w:val="24"/>
        </w:rPr>
      </w:pPr>
      <w:r>
        <w:rPr>
          <w:rFonts w:ascii="Calibri" w:hAnsi="Calibri"/>
          <w:sz w:val="24"/>
          <w:szCs w:val="24"/>
        </w:rPr>
        <w:t>Single CJ analysis: counterfactu</w:t>
      </w:r>
      <w:r w:rsidR="005C7E65">
        <w:rPr>
          <w:rFonts w:ascii="Calibri" w:hAnsi="Calibri"/>
          <w:sz w:val="24"/>
          <w:szCs w:val="24"/>
        </w:rPr>
        <w:t>al analysis to test theoretical</w:t>
      </w:r>
      <w:r>
        <w:rPr>
          <w:rFonts w:ascii="Calibri" w:hAnsi="Calibri"/>
          <w:sz w:val="24"/>
          <w:szCs w:val="24"/>
        </w:rPr>
        <w:t xml:space="preserve">/historical consistency; or theory-guided narrative, </w:t>
      </w:r>
      <w:r w:rsidR="005C7E65">
        <w:rPr>
          <w:rFonts w:ascii="Calibri" w:hAnsi="Calibri"/>
          <w:sz w:val="24"/>
          <w:szCs w:val="24"/>
        </w:rPr>
        <w:t>to integrate cases that cannot be explained by one model.</w:t>
      </w:r>
    </w:p>
    <w:p w:rsidR="004C0B3C" w:rsidRDefault="00CE2C34" w:rsidP="00CE2C34">
      <w:pPr>
        <w:pStyle w:val="ListParagraph"/>
        <w:numPr>
          <w:ilvl w:val="1"/>
          <w:numId w:val="22"/>
        </w:numPr>
        <w:rPr>
          <w:rFonts w:ascii="Calibri" w:hAnsi="Calibri"/>
          <w:sz w:val="24"/>
          <w:szCs w:val="24"/>
        </w:rPr>
      </w:pPr>
      <w:r>
        <w:rPr>
          <w:rFonts w:ascii="Calibri" w:hAnsi="Calibri"/>
          <w:sz w:val="24"/>
          <w:szCs w:val="24"/>
        </w:rPr>
        <w:t>Compared CJ analysis</w:t>
      </w:r>
      <w:r w:rsidR="005C7E65">
        <w:rPr>
          <w:rFonts w:ascii="Calibri" w:hAnsi="Calibri"/>
          <w:sz w:val="24"/>
          <w:szCs w:val="24"/>
        </w:rPr>
        <w:t xml:space="preserve">: </w:t>
      </w:r>
      <w:r w:rsidR="00314609">
        <w:rPr>
          <w:rFonts w:ascii="Calibri" w:hAnsi="Calibri"/>
          <w:sz w:val="24"/>
          <w:szCs w:val="24"/>
        </w:rPr>
        <w:t xml:space="preserve">cross-sectional; longitudinal(compare the </w:t>
      </w:r>
      <w:r w:rsidR="0031545D">
        <w:rPr>
          <w:rFonts w:ascii="Calibri" w:hAnsi="Calibri"/>
          <w:sz w:val="24"/>
          <w:szCs w:val="24"/>
        </w:rPr>
        <w:t>criticalness</w:t>
      </w:r>
      <w:r w:rsidR="00314609">
        <w:rPr>
          <w:rFonts w:ascii="Calibri" w:hAnsi="Calibri"/>
          <w:sz w:val="24"/>
          <w:szCs w:val="24"/>
        </w:rPr>
        <w:t>)</w:t>
      </w:r>
    </w:p>
    <w:p w:rsidR="00C069A0" w:rsidRDefault="00501927" w:rsidP="00C069A0">
      <w:pPr>
        <w:pStyle w:val="ListParagraph"/>
        <w:numPr>
          <w:ilvl w:val="0"/>
          <w:numId w:val="22"/>
        </w:numPr>
        <w:rPr>
          <w:rFonts w:ascii="Calibri" w:hAnsi="Calibri"/>
          <w:sz w:val="24"/>
          <w:szCs w:val="24"/>
        </w:rPr>
      </w:pPr>
      <w:r>
        <w:rPr>
          <w:rFonts w:ascii="Calibri" w:hAnsi="Calibri"/>
          <w:sz w:val="24"/>
          <w:szCs w:val="24"/>
        </w:rPr>
        <w:t xml:space="preserve">March &amp; Olsen(2007): </w:t>
      </w:r>
    </w:p>
    <w:p w:rsidR="00501927" w:rsidRDefault="00501927" w:rsidP="00501927">
      <w:pPr>
        <w:pStyle w:val="ListParagraph"/>
        <w:numPr>
          <w:ilvl w:val="1"/>
          <w:numId w:val="22"/>
        </w:numPr>
        <w:rPr>
          <w:rFonts w:ascii="Calibri" w:hAnsi="Calibri"/>
          <w:sz w:val="24"/>
          <w:szCs w:val="24"/>
        </w:rPr>
      </w:pPr>
      <w:r>
        <w:rPr>
          <w:rFonts w:ascii="Calibri" w:hAnsi="Calibri"/>
          <w:sz w:val="24"/>
          <w:szCs w:val="24"/>
        </w:rPr>
        <w:t>Relationship</w:t>
      </w:r>
      <w:r w:rsidR="00E463CC">
        <w:rPr>
          <w:rFonts w:ascii="Calibri" w:hAnsi="Calibri"/>
          <w:sz w:val="24"/>
          <w:szCs w:val="24"/>
        </w:rPr>
        <w:t xml:space="preserve">: distinguish </w:t>
      </w:r>
      <w:r>
        <w:rPr>
          <w:rFonts w:ascii="Calibri" w:hAnsi="Calibri"/>
          <w:sz w:val="24"/>
          <w:szCs w:val="24"/>
        </w:rPr>
        <w:t xml:space="preserve">institutional rules and its behavioral realization in a particular </w:t>
      </w:r>
      <w:proofErr w:type="gramStart"/>
      <w:r>
        <w:rPr>
          <w:rFonts w:ascii="Calibri" w:hAnsi="Calibri"/>
          <w:sz w:val="24"/>
          <w:szCs w:val="24"/>
        </w:rPr>
        <w:t>instance(</w:t>
      </w:r>
      <w:proofErr w:type="spellStart"/>
      <w:proofErr w:type="gramEnd"/>
      <w:r>
        <w:rPr>
          <w:rFonts w:ascii="Calibri" w:hAnsi="Calibri"/>
          <w:sz w:val="24"/>
          <w:szCs w:val="24"/>
        </w:rPr>
        <w:t>Apter</w:t>
      </w:r>
      <w:proofErr w:type="spellEnd"/>
      <w:r>
        <w:rPr>
          <w:rFonts w:ascii="Calibri" w:hAnsi="Calibri"/>
          <w:sz w:val="24"/>
          <w:szCs w:val="24"/>
        </w:rPr>
        <w:t xml:space="preserve"> 1991)</w:t>
      </w:r>
      <w:r w:rsidR="00C35609">
        <w:rPr>
          <w:rFonts w:ascii="Calibri" w:hAnsi="Calibri"/>
          <w:sz w:val="24"/>
          <w:szCs w:val="24"/>
        </w:rPr>
        <w:t>; or tense between the development of common political institution and the protection of cultural diversity.</w:t>
      </w:r>
    </w:p>
    <w:p w:rsidR="00501927" w:rsidRDefault="00501927" w:rsidP="00501927">
      <w:pPr>
        <w:pStyle w:val="ListParagraph"/>
        <w:numPr>
          <w:ilvl w:val="1"/>
          <w:numId w:val="22"/>
        </w:numPr>
        <w:rPr>
          <w:rFonts w:ascii="Calibri" w:hAnsi="Calibri"/>
          <w:sz w:val="24"/>
          <w:szCs w:val="24"/>
        </w:rPr>
      </w:pPr>
      <w:r>
        <w:rPr>
          <w:rFonts w:ascii="Calibri" w:hAnsi="Calibri"/>
          <w:sz w:val="24"/>
          <w:szCs w:val="24"/>
        </w:rPr>
        <w:t>Dynamic</w:t>
      </w:r>
      <w:r w:rsidR="005A666C">
        <w:rPr>
          <w:rFonts w:ascii="Calibri" w:hAnsi="Calibri"/>
          <w:sz w:val="24"/>
          <w:szCs w:val="24"/>
        </w:rPr>
        <w:t>: focus on elements of institutional design(single actor/conflicts);external shocks; learning process</w:t>
      </w:r>
    </w:p>
    <w:p w:rsidR="00501927" w:rsidRDefault="00501927" w:rsidP="00501927">
      <w:pPr>
        <w:pStyle w:val="ListParagraph"/>
        <w:numPr>
          <w:ilvl w:val="1"/>
          <w:numId w:val="22"/>
        </w:numPr>
        <w:rPr>
          <w:rFonts w:ascii="Calibri" w:hAnsi="Calibri"/>
          <w:sz w:val="24"/>
          <w:szCs w:val="24"/>
        </w:rPr>
      </w:pPr>
      <w:r>
        <w:rPr>
          <w:rFonts w:ascii="Calibri" w:hAnsi="Calibri"/>
          <w:sz w:val="24"/>
          <w:szCs w:val="24"/>
        </w:rPr>
        <w:t>New institutionalism</w:t>
      </w:r>
      <w:r w:rsidR="002F4986">
        <w:rPr>
          <w:rFonts w:ascii="Calibri" w:hAnsi="Calibri"/>
          <w:sz w:val="24"/>
          <w:szCs w:val="24"/>
        </w:rPr>
        <w:t>: more supplement than rejecting other theories.</w:t>
      </w:r>
    </w:p>
    <w:p w:rsidR="002F4986" w:rsidRDefault="00E463CC" w:rsidP="002F4986">
      <w:pPr>
        <w:pStyle w:val="ListParagraph"/>
        <w:numPr>
          <w:ilvl w:val="0"/>
          <w:numId w:val="22"/>
        </w:numPr>
        <w:rPr>
          <w:rFonts w:ascii="Calibri" w:hAnsi="Calibri"/>
          <w:sz w:val="24"/>
          <w:szCs w:val="24"/>
        </w:rPr>
      </w:pPr>
      <w:proofErr w:type="spellStart"/>
      <w:r>
        <w:rPr>
          <w:rFonts w:ascii="Calibri" w:hAnsi="Calibri"/>
          <w:sz w:val="24"/>
          <w:szCs w:val="24"/>
        </w:rPr>
        <w:t>Shepsle</w:t>
      </w:r>
      <w:proofErr w:type="spellEnd"/>
      <w:r>
        <w:rPr>
          <w:rFonts w:ascii="Calibri" w:hAnsi="Calibri"/>
          <w:sz w:val="24"/>
          <w:szCs w:val="24"/>
        </w:rPr>
        <w:t>(2006): Rational choice institutionalism</w:t>
      </w:r>
    </w:p>
    <w:p w:rsidR="00760165" w:rsidRDefault="009300AA" w:rsidP="00760165">
      <w:pPr>
        <w:pStyle w:val="ListParagraph"/>
        <w:numPr>
          <w:ilvl w:val="1"/>
          <w:numId w:val="22"/>
        </w:numPr>
        <w:rPr>
          <w:rFonts w:ascii="Calibri" w:hAnsi="Calibri"/>
          <w:sz w:val="24"/>
          <w:szCs w:val="24"/>
        </w:rPr>
      </w:pPr>
      <w:r>
        <w:rPr>
          <w:rFonts w:ascii="Calibri" w:hAnsi="Calibri"/>
          <w:sz w:val="24"/>
          <w:szCs w:val="24"/>
        </w:rPr>
        <w:t xml:space="preserve">Structural institution: </w:t>
      </w:r>
      <w:r w:rsidR="00760165">
        <w:rPr>
          <w:rFonts w:ascii="Calibri" w:hAnsi="Calibri"/>
          <w:sz w:val="24"/>
          <w:szCs w:val="24"/>
        </w:rPr>
        <w:t>Institutions shape the preference and opinion of politicians</w:t>
      </w:r>
      <w:r>
        <w:rPr>
          <w:rFonts w:ascii="Calibri" w:hAnsi="Calibri"/>
          <w:sz w:val="24"/>
          <w:szCs w:val="24"/>
        </w:rPr>
        <w:t xml:space="preserve">(and </w:t>
      </w:r>
      <w:proofErr w:type="spellStart"/>
      <w:r>
        <w:rPr>
          <w:rFonts w:ascii="Calibri" w:hAnsi="Calibri"/>
          <w:sz w:val="24"/>
          <w:szCs w:val="24"/>
        </w:rPr>
        <w:t>selectorates</w:t>
      </w:r>
      <w:proofErr w:type="spellEnd"/>
      <w:r>
        <w:rPr>
          <w:rFonts w:ascii="Calibri" w:hAnsi="Calibri"/>
          <w:sz w:val="24"/>
          <w:szCs w:val="24"/>
        </w:rPr>
        <w:t>)</w:t>
      </w:r>
      <w:r w:rsidR="00760165">
        <w:rPr>
          <w:rFonts w:ascii="Calibri" w:hAnsi="Calibri"/>
          <w:sz w:val="24"/>
          <w:szCs w:val="24"/>
        </w:rPr>
        <w:t xml:space="preserve"> on political choices</w:t>
      </w:r>
    </w:p>
    <w:p w:rsidR="009300AA" w:rsidRDefault="009300AA" w:rsidP="00760165">
      <w:pPr>
        <w:pStyle w:val="ListParagraph"/>
        <w:numPr>
          <w:ilvl w:val="1"/>
          <w:numId w:val="22"/>
        </w:numPr>
        <w:rPr>
          <w:rFonts w:ascii="Calibri" w:hAnsi="Calibri"/>
          <w:sz w:val="24"/>
          <w:szCs w:val="24"/>
        </w:rPr>
      </w:pPr>
      <w:r>
        <w:rPr>
          <w:rFonts w:ascii="Calibri" w:hAnsi="Calibri"/>
          <w:sz w:val="24"/>
          <w:szCs w:val="24"/>
        </w:rPr>
        <w:t>Unstructured institution</w:t>
      </w:r>
      <w:r w:rsidR="00FD64E1">
        <w:rPr>
          <w:rFonts w:ascii="Calibri" w:hAnsi="Calibri"/>
          <w:sz w:val="24"/>
          <w:szCs w:val="24"/>
        </w:rPr>
        <w:t>: collective actions, role of leadership, and cooperation</w:t>
      </w:r>
    </w:p>
    <w:p w:rsidR="009215D3" w:rsidRDefault="009215D3" w:rsidP="009215D3">
      <w:pPr>
        <w:pStyle w:val="ListParagraph"/>
        <w:numPr>
          <w:ilvl w:val="0"/>
          <w:numId w:val="22"/>
        </w:numPr>
        <w:rPr>
          <w:rFonts w:ascii="Calibri" w:hAnsi="Calibri"/>
          <w:sz w:val="24"/>
          <w:szCs w:val="24"/>
        </w:rPr>
      </w:pPr>
      <w:proofErr w:type="spellStart"/>
      <w:proofErr w:type="gramStart"/>
      <w:r>
        <w:rPr>
          <w:rFonts w:ascii="Calibri" w:hAnsi="Calibri"/>
          <w:sz w:val="24"/>
          <w:szCs w:val="24"/>
        </w:rPr>
        <w:t>Tsebelis</w:t>
      </w:r>
      <w:proofErr w:type="spellEnd"/>
      <w:r>
        <w:rPr>
          <w:rFonts w:ascii="Calibri" w:hAnsi="Calibri"/>
          <w:sz w:val="24"/>
          <w:szCs w:val="24"/>
        </w:rPr>
        <w:t>(</w:t>
      </w:r>
      <w:proofErr w:type="gramEnd"/>
      <w:r>
        <w:rPr>
          <w:rFonts w:ascii="Calibri" w:hAnsi="Calibri"/>
          <w:sz w:val="24"/>
          <w:szCs w:val="24"/>
        </w:rPr>
        <w:t>1990): Nested game in institutions: regard institutions as the rule makers of the game, and actor can play more than one game simultaneously.</w:t>
      </w:r>
    </w:p>
    <w:p w:rsidR="00376A45" w:rsidRDefault="00376A45" w:rsidP="00376A45">
      <w:pPr>
        <w:pStyle w:val="ListParagraph"/>
        <w:numPr>
          <w:ilvl w:val="0"/>
          <w:numId w:val="22"/>
        </w:numPr>
        <w:rPr>
          <w:rFonts w:ascii="Calibri" w:hAnsi="Calibri"/>
          <w:sz w:val="24"/>
          <w:szCs w:val="24"/>
        </w:rPr>
      </w:pPr>
      <w:proofErr w:type="gramStart"/>
      <w:r>
        <w:rPr>
          <w:rFonts w:ascii="Calibri" w:hAnsi="Calibri"/>
          <w:sz w:val="24"/>
          <w:szCs w:val="24"/>
        </w:rPr>
        <w:t>Bates(</w:t>
      </w:r>
      <w:proofErr w:type="gramEnd"/>
      <w:r>
        <w:rPr>
          <w:rFonts w:ascii="Calibri" w:hAnsi="Calibri"/>
          <w:sz w:val="24"/>
          <w:szCs w:val="24"/>
        </w:rPr>
        <w:t>1998): analytic narrative.</w:t>
      </w:r>
    </w:p>
    <w:p w:rsidR="00376A45" w:rsidRDefault="00376A45" w:rsidP="00376A45">
      <w:pPr>
        <w:pStyle w:val="ListParagraph"/>
        <w:numPr>
          <w:ilvl w:val="1"/>
          <w:numId w:val="22"/>
        </w:numPr>
        <w:rPr>
          <w:rFonts w:ascii="Calibri" w:hAnsi="Calibri"/>
          <w:sz w:val="24"/>
          <w:szCs w:val="24"/>
        </w:rPr>
      </w:pPr>
      <w:r>
        <w:rPr>
          <w:rFonts w:ascii="Calibri" w:hAnsi="Calibri"/>
          <w:sz w:val="24"/>
          <w:szCs w:val="24"/>
        </w:rPr>
        <w:t>Connect rational choice with historical contextual analysis.</w:t>
      </w:r>
    </w:p>
    <w:p w:rsidR="00376A45" w:rsidRDefault="007B14D1" w:rsidP="00376A45">
      <w:pPr>
        <w:pStyle w:val="ListParagraph"/>
        <w:numPr>
          <w:ilvl w:val="1"/>
          <w:numId w:val="22"/>
        </w:numPr>
        <w:rPr>
          <w:rFonts w:ascii="Calibri" w:hAnsi="Calibri"/>
          <w:sz w:val="24"/>
          <w:szCs w:val="24"/>
        </w:rPr>
      </w:pPr>
      <w:proofErr w:type="gramStart"/>
      <w:r>
        <w:rPr>
          <w:rFonts w:ascii="Calibri" w:hAnsi="Calibri"/>
          <w:sz w:val="24"/>
          <w:szCs w:val="24"/>
        </w:rPr>
        <w:t>Levi(</w:t>
      </w:r>
      <w:proofErr w:type="gramEnd"/>
      <w:r>
        <w:rPr>
          <w:rFonts w:ascii="Calibri" w:hAnsi="Calibri"/>
          <w:sz w:val="24"/>
          <w:szCs w:val="24"/>
        </w:rPr>
        <w:t xml:space="preserve">2009): </w:t>
      </w:r>
      <w:r w:rsidR="00376A45">
        <w:rPr>
          <w:rFonts w:ascii="Calibri" w:hAnsi="Calibri"/>
          <w:sz w:val="24"/>
          <w:szCs w:val="24"/>
        </w:rPr>
        <w:t>Deal</w:t>
      </w:r>
      <w:r w:rsidR="003D23DF">
        <w:rPr>
          <w:rFonts w:ascii="Calibri" w:hAnsi="Calibri"/>
          <w:sz w:val="24"/>
          <w:szCs w:val="24"/>
        </w:rPr>
        <w:t xml:space="preserve"> with possibility of multiple equilibria and selection, persistence, and transformation process towards the solution that arise in particular times and places.</w:t>
      </w:r>
    </w:p>
    <w:p w:rsidR="00863235" w:rsidRPr="002570AB" w:rsidRDefault="00863235" w:rsidP="002570AB">
      <w:pPr>
        <w:pStyle w:val="ListParagraph"/>
        <w:numPr>
          <w:ilvl w:val="1"/>
          <w:numId w:val="22"/>
        </w:numPr>
        <w:rPr>
          <w:rFonts w:ascii="Calibri" w:hAnsi="Calibri"/>
          <w:sz w:val="24"/>
          <w:szCs w:val="24"/>
        </w:rPr>
      </w:pPr>
      <w:r w:rsidRPr="00F62784">
        <w:rPr>
          <w:rFonts w:ascii="Calibri" w:hAnsi="Calibri"/>
          <w:sz w:val="24"/>
          <w:szCs w:val="24"/>
        </w:rPr>
        <w:t xml:space="preserve">Process; </w:t>
      </w:r>
      <w:proofErr w:type="gramStart"/>
      <w:r w:rsidRPr="00F62784">
        <w:rPr>
          <w:rFonts w:ascii="Calibri" w:hAnsi="Calibri"/>
          <w:sz w:val="24"/>
          <w:szCs w:val="24"/>
        </w:rPr>
        <w:t>Levi(</w:t>
      </w:r>
      <w:proofErr w:type="gramEnd"/>
      <w:r w:rsidRPr="00F62784">
        <w:rPr>
          <w:rFonts w:ascii="Calibri" w:hAnsi="Calibri"/>
          <w:sz w:val="24"/>
          <w:szCs w:val="24"/>
        </w:rPr>
        <w:t>2009): Analytic narratives involve choosing a problem or puzzle, then building a</w:t>
      </w:r>
      <w:r w:rsidR="00F62784" w:rsidRPr="00F62784">
        <w:rPr>
          <w:rFonts w:ascii="Calibri" w:hAnsi="Calibri"/>
          <w:sz w:val="24"/>
          <w:szCs w:val="24"/>
        </w:rPr>
        <w:t xml:space="preserve"> </w:t>
      </w:r>
      <w:r w:rsidRPr="00F62784">
        <w:rPr>
          <w:rFonts w:ascii="Calibri" w:hAnsi="Calibri"/>
          <w:sz w:val="24"/>
          <w:szCs w:val="24"/>
        </w:rPr>
        <w:t>model to explicate the logic of the explanation and to elucidate the key decision</w:t>
      </w:r>
      <w:r w:rsidR="00F62784" w:rsidRPr="00F62784">
        <w:rPr>
          <w:rFonts w:ascii="Calibri" w:hAnsi="Calibri"/>
          <w:sz w:val="24"/>
          <w:szCs w:val="24"/>
        </w:rPr>
        <w:t xml:space="preserve"> </w:t>
      </w:r>
      <w:r w:rsidRPr="00F62784">
        <w:rPr>
          <w:rFonts w:ascii="Calibri" w:hAnsi="Calibri"/>
          <w:sz w:val="24"/>
          <w:szCs w:val="24"/>
        </w:rPr>
        <w:t>points and possib</w:t>
      </w:r>
      <w:r w:rsidR="00F62784">
        <w:rPr>
          <w:rFonts w:ascii="Calibri" w:hAnsi="Calibri"/>
          <w:sz w:val="24"/>
          <w:szCs w:val="24"/>
        </w:rPr>
        <w:t>ilities</w:t>
      </w:r>
      <w:r w:rsidR="004771FA">
        <w:rPr>
          <w:rFonts w:ascii="Calibri" w:hAnsi="Calibri"/>
          <w:sz w:val="24"/>
          <w:szCs w:val="24"/>
        </w:rPr>
        <w:t xml:space="preserve"> (also contingency and possibility for multiple equilibria</w:t>
      </w:r>
      <w:r w:rsidR="00221EEF">
        <w:rPr>
          <w:rFonts w:ascii="Calibri" w:hAnsi="Calibri"/>
          <w:sz w:val="24"/>
          <w:szCs w:val="24"/>
        </w:rPr>
        <w:t>; context matters</w:t>
      </w:r>
      <w:r w:rsidR="004771FA">
        <w:rPr>
          <w:rFonts w:ascii="Calibri" w:hAnsi="Calibri"/>
          <w:sz w:val="24"/>
          <w:szCs w:val="24"/>
        </w:rPr>
        <w:t>)</w:t>
      </w:r>
      <w:r w:rsidR="00F62784">
        <w:rPr>
          <w:rFonts w:ascii="Calibri" w:hAnsi="Calibri"/>
          <w:sz w:val="24"/>
          <w:szCs w:val="24"/>
        </w:rPr>
        <w:t>, and finally evaluating</w:t>
      </w:r>
      <w:r w:rsidRPr="00F62784">
        <w:rPr>
          <w:rFonts w:ascii="Calibri" w:hAnsi="Calibri"/>
          <w:sz w:val="24"/>
          <w:szCs w:val="24"/>
        </w:rPr>
        <w:t xml:space="preserve"> the model through</w:t>
      </w:r>
      <w:r w:rsidR="00F62784">
        <w:rPr>
          <w:rFonts w:ascii="Calibri" w:hAnsi="Calibri"/>
          <w:sz w:val="24"/>
          <w:szCs w:val="24"/>
        </w:rPr>
        <w:t xml:space="preserve"> </w:t>
      </w:r>
      <w:r w:rsidRPr="00F62784">
        <w:rPr>
          <w:rFonts w:ascii="Calibri" w:hAnsi="Calibri"/>
          <w:sz w:val="24"/>
          <w:szCs w:val="24"/>
        </w:rPr>
        <w:t>comparative statics and the testable implications the model generates</w:t>
      </w:r>
      <w:r w:rsidR="002570AB">
        <w:rPr>
          <w:rFonts w:ascii="Calibri" w:hAnsi="Calibri"/>
          <w:sz w:val="24"/>
          <w:szCs w:val="24"/>
        </w:rPr>
        <w:t xml:space="preserve"> (</w:t>
      </w:r>
      <w:r w:rsidR="002570AB" w:rsidRPr="002570AB">
        <w:rPr>
          <w:rFonts w:ascii="Calibri" w:hAnsi="Calibri"/>
          <w:sz w:val="24"/>
          <w:szCs w:val="24"/>
        </w:rPr>
        <w:t>logical, confirmation</w:t>
      </w:r>
      <w:r w:rsidR="002570AB">
        <w:rPr>
          <w:rFonts w:ascii="Calibri" w:hAnsi="Calibri"/>
          <w:sz w:val="24"/>
          <w:szCs w:val="24"/>
        </w:rPr>
        <w:t xml:space="preserve"> [by data]</w:t>
      </w:r>
      <w:r w:rsidR="002570AB" w:rsidRPr="002570AB">
        <w:rPr>
          <w:rFonts w:ascii="Calibri" w:hAnsi="Calibri"/>
          <w:sz w:val="24"/>
          <w:szCs w:val="24"/>
        </w:rPr>
        <w:t xml:space="preserve"> and generalizability)</w:t>
      </w:r>
      <w:r w:rsidRPr="002570AB">
        <w:rPr>
          <w:rFonts w:ascii="Calibri" w:hAnsi="Calibri"/>
          <w:sz w:val="24"/>
          <w:szCs w:val="24"/>
        </w:rPr>
        <w:t>.</w:t>
      </w:r>
    </w:p>
    <w:p w:rsidR="00E463CC" w:rsidRPr="004C0B3C" w:rsidRDefault="00E463CC" w:rsidP="002F4986">
      <w:pPr>
        <w:pStyle w:val="ListParagraph"/>
        <w:numPr>
          <w:ilvl w:val="0"/>
          <w:numId w:val="22"/>
        </w:numPr>
        <w:rPr>
          <w:rFonts w:ascii="Calibri" w:hAnsi="Calibri"/>
          <w:sz w:val="24"/>
          <w:szCs w:val="24"/>
        </w:rPr>
      </w:pPr>
      <w:proofErr w:type="spellStart"/>
      <w:r>
        <w:rPr>
          <w:rFonts w:ascii="Calibri" w:hAnsi="Calibri"/>
          <w:sz w:val="24"/>
          <w:szCs w:val="24"/>
        </w:rPr>
        <w:t>Sait</w:t>
      </w:r>
      <w:proofErr w:type="spellEnd"/>
      <w:r>
        <w:rPr>
          <w:rFonts w:ascii="Calibri" w:hAnsi="Calibri"/>
          <w:sz w:val="24"/>
          <w:szCs w:val="24"/>
        </w:rPr>
        <w:t>(1938): historical contingency: magical</w:t>
      </w:r>
    </w:p>
    <w:p w:rsidR="00927E88" w:rsidRDefault="00927E88" w:rsidP="00927E88">
      <w:pPr>
        <w:rPr>
          <w:rFonts w:ascii="Calibri" w:hAnsi="Calibri"/>
          <w:sz w:val="24"/>
          <w:szCs w:val="24"/>
        </w:rPr>
      </w:pPr>
      <w:r>
        <w:rPr>
          <w:rFonts w:ascii="Calibri" w:hAnsi="Calibri"/>
          <w:sz w:val="24"/>
          <w:szCs w:val="24"/>
        </w:rPr>
        <w:t>Advantage:</w:t>
      </w:r>
    </w:p>
    <w:p w:rsidR="001830DA" w:rsidRDefault="00D52034" w:rsidP="00D52034">
      <w:pPr>
        <w:pStyle w:val="ListParagraph"/>
        <w:numPr>
          <w:ilvl w:val="0"/>
          <w:numId w:val="23"/>
        </w:numPr>
        <w:rPr>
          <w:rFonts w:ascii="Calibri" w:hAnsi="Calibri"/>
          <w:sz w:val="24"/>
          <w:szCs w:val="24"/>
        </w:rPr>
      </w:pPr>
      <w:proofErr w:type="spellStart"/>
      <w:r>
        <w:rPr>
          <w:rFonts w:ascii="Calibri" w:hAnsi="Calibri"/>
          <w:sz w:val="24"/>
          <w:szCs w:val="24"/>
        </w:rPr>
        <w:t>Capoccia</w:t>
      </w:r>
      <w:proofErr w:type="spellEnd"/>
      <w:r>
        <w:rPr>
          <w:rFonts w:ascii="Calibri" w:hAnsi="Calibri"/>
          <w:sz w:val="24"/>
          <w:szCs w:val="24"/>
        </w:rPr>
        <w:t xml:space="preserve"> &amp; </w:t>
      </w:r>
      <w:proofErr w:type="spellStart"/>
      <w:proofErr w:type="gramStart"/>
      <w:r>
        <w:rPr>
          <w:rFonts w:ascii="Calibri" w:hAnsi="Calibri"/>
          <w:sz w:val="24"/>
          <w:szCs w:val="24"/>
        </w:rPr>
        <w:t>Kelemen</w:t>
      </w:r>
      <w:proofErr w:type="spellEnd"/>
      <w:r>
        <w:rPr>
          <w:rFonts w:ascii="Calibri" w:hAnsi="Calibri"/>
          <w:sz w:val="24"/>
          <w:szCs w:val="24"/>
        </w:rPr>
        <w:t>(</w:t>
      </w:r>
      <w:proofErr w:type="gramEnd"/>
      <w:r>
        <w:rPr>
          <w:rFonts w:ascii="Calibri" w:hAnsi="Calibri"/>
          <w:sz w:val="24"/>
          <w:szCs w:val="24"/>
        </w:rPr>
        <w:t xml:space="preserve">2007): </w:t>
      </w:r>
      <w:r w:rsidR="00003625">
        <w:rPr>
          <w:rFonts w:ascii="Calibri" w:hAnsi="Calibri"/>
          <w:sz w:val="24"/>
          <w:szCs w:val="24"/>
        </w:rPr>
        <w:t>CJ analysis accounts for counterfactual cases; can identify the negative cases; can focus on the important actors, moments and choices, while omitted the less relevant contextual details.</w:t>
      </w:r>
    </w:p>
    <w:p w:rsidR="007B14D1" w:rsidRPr="00D52034" w:rsidRDefault="007B14D1" w:rsidP="00D52034">
      <w:pPr>
        <w:pStyle w:val="ListParagraph"/>
        <w:numPr>
          <w:ilvl w:val="0"/>
          <w:numId w:val="23"/>
        </w:numPr>
        <w:rPr>
          <w:rFonts w:ascii="Calibri" w:hAnsi="Calibri"/>
          <w:sz w:val="24"/>
          <w:szCs w:val="24"/>
        </w:rPr>
      </w:pPr>
      <w:r>
        <w:rPr>
          <w:rFonts w:ascii="Calibri" w:hAnsi="Calibri"/>
          <w:sz w:val="24"/>
          <w:szCs w:val="24"/>
        </w:rPr>
        <w:t xml:space="preserve">Levi(2009): Bates(1998) analytic narratives: offer textual evidence to strategic </w:t>
      </w:r>
    </w:p>
    <w:p w:rsidR="00927E88" w:rsidRDefault="00927E88" w:rsidP="00927E88">
      <w:pPr>
        <w:rPr>
          <w:rFonts w:ascii="Calibri" w:hAnsi="Calibri"/>
          <w:sz w:val="24"/>
          <w:szCs w:val="24"/>
        </w:rPr>
      </w:pPr>
      <w:r>
        <w:rPr>
          <w:rFonts w:ascii="Calibri" w:hAnsi="Calibri"/>
          <w:sz w:val="24"/>
          <w:szCs w:val="24"/>
        </w:rPr>
        <w:t>Disadvantage:</w:t>
      </w:r>
    </w:p>
    <w:p w:rsidR="00C35609" w:rsidRDefault="00C35609" w:rsidP="00C35609">
      <w:pPr>
        <w:pStyle w:val="ListParagraph"/>
        <w:numPr>
          <w:ilvl w:val="0"/>
          <w:numId w:val="25"/>
        </w:numPr>
        <w:rPr>
          <w:rFonts w:ascii="Calibri" w:hAnsi="Calibri"/>
          <w:sz w:val="24"/>
          <w:szCs w:val="24"/>
        </w:rPr>
      </w:pPr>
      <w:r>
        <w:rPr>
          <w:rFonts w:ascii="Calibri" w:hAnsi="Calibri"/>
          <w:sz w:val="24"/>
          <w:szCs w:val="24"/>
        </w:rPr>
        <w:t>March &amp; Olsen(2007)</w:t>
      </w:r>
      <w:r w:rsidR="001E27E4">
        <w:rPr>
          <w:rFonts w:ascii="Calibri" w:hAnsi="Calibri"/>
          <w:sz w:val="24"/>
          <w:szCs w:val="24"/>
        </w:rPr>
        <w:t>: CJ underestimate the incremental steps</w:t>
      </w:r>
    </w:p>
    <w:p w:rsidR="00FD64E1" w:rsidRDefault="00FD64E1" w:rsidP="00C35609">
      <w:pPr>
        <w:pStyle w:val="ListParagraph"/>
        <w:numPr>
          <w:ilvl w:val="0"/>
          <w:numId w:val="25"/>
        </w:numPr>
        <w:rPr>
          <w:rFonts w:ascii="Calibri" w:hAnsi="Calibri"/>
          <w:sz w:val="24"/>
          <w:szCs w:val="24"/>
        </w:rPr>
      </w:pPr>
      <w:proofErr w:type="spellStart"/>
      <w:r>
        <w:rPr>
          <w:rFonts w:ascii="Calibri" w:hAnsi="Calibri"/>
          <w:sz w:val="24"/>
          <w:szCs w:val="24"/>
        </w:rPr>
        <w:t>Shepsle</w:t>
      </w:r>
      <w:proofErr w:type="spellEnd"/>
      <w:r>
        <w:rPr>
          <w:rFonts w:ascii="Calibri" w:hAnsi="Calibri"/>
          <w:sz w:val="24"/>
          <w:szCs w:val="24"/>
        </w:rPr>
        <w:t xml:space="preserve">(2006): </w:t>
      </w:r>
      <w:r w:rsidR="00211A24">
        <w:rPr>
          <w:rFonts w:ascii="Calibri" w:hAnsi="Calibri"/>
          <w:sz w:val="24"/>
          <w:szCs w:val="24"/>
        </w:rPr>
        <w:t>for rational institutionalism</w:t>
      </w:r>
    </w:p>
    <w:p w:rsidR="003A6310" w:rsidRDefault="003A6310" w:rsidP="003A6310">
      <w:pPr>
        <w:pStyle w:val="ListParagraph"/>
        <w:numPr>
          <w:ilvl w:val="1"/>
          <w:numId w:val="25"/>
        </w:numPr>
        <w:rPr>
          <w:rFonts w:ascii="Calibri" w:hAnsi="Calibri"/>
          <w:sz w:val="24"/>
          <w:szCs w:val="24"/>
        </w:rPr>
      </w:pPr>
      <w:r>
        <w:rPr>
          <w:rFonts w:ascii="Calibri" w:hAnsi="Calibri"/>
          <w:sz w:val="24"/>
          <w:szCs w:val="24"/>
        </w:rPr>
        <w:t>The limitation of rationality</w:t>
      </w:r>
    </w:p>
    <w:p w:rsidR="003A6310" w:rsidRDefault="003A6310" w:rsidP="003A6310">
      <w:pPr>
        <w:pStyle w:val="ListParagraph"/>
        <w:numPr>
          <w:ilvl w:val="1"/>
          <w:numId w:val="25"/>
        </w:numPr>
        <w:rPr>
          <w:rFonts w:ascii="Calibri" w:hAnsi="Calibri"/>
          <w:sz w:val="24"/>
          <w:szCs w:val="24"/>
        </w:rPr>
      </w:pPr>
      <w:r>
        <w:rPr>
          <w:rFonts w:ascii="Calibri" w:hAnsi="Calibri"/>
          <w:sz w:val="24"/>
          <w:szCs w:val="24"/>
        </w:rPr>
        <w:lastRenderedPageBreak/>
        <w:t>Behavioral economics: individuals are cognitively constrained</w:t>
      </w:r>
    </w:p>
    <w:p w:rsidR="003A6310" w:rsidRDefault="003A6310" w:rsidP="003A6310">
      <w:pPr>
        <w:pStyle w:val="ListParagraph"/>
        <w:numPr>
          <w:ilvl w:val="1"/>
          <w:numId w:val="25"/>
        </w:numPr>
        <w:rPr>
          <w:rFonts w:ascii="Calibri" w:hAnsi="Calibri"/>
          <w:sz w:val="24"/>
          <w:szCs w:val="24"/>
        </w:rPr>
      </w:pPr>
      <w:r>
        <w:rPr>
          <w:rFonts w:ascii="Calibri" w:hAnsi="Calibri"/>
          <w:sz w:val="24"/>
          <w:szCs w:val="24"/>
        </w:rPr>
        <w:t>Transaction/exchange needs costs</w:t>
      </w:r>
    </w:p>
    <w:p w:rsidR="003A6310" w:rsidRPr="00C35609" w:rsidRDefault="003A6310" w:rsidP="003A6310">
      <w:pPr>
        <w:pStyle w:val="ListParagraph"/>
        <w:numPr>
          <w:ilvl w:val="1"/>
          <w:numId w:val="25"/>
        </w:numPr>
        <w:rPr>
          <w:rFonts w:ascii="Calibri" w:hAnsi="Calibri"/>
          <w:sz w:val="24"/>
          <w:szCs w:val="24"/>
        </w:rPr>
      </w:pPr>
      <w:r>
        <w:rPr>
          <w:rFonts w:ascii="Calibri" w:hAnsi="Calibri"/>
          <w:sz w:val="24"/>
          <w:szCs w:val="24"/>
        </w:rPr>
        <w:t>Give historical dependence and contextualized aspect to RC (Analytical narrative, Bates et al 1998)</w:t>
      </w:r>
    </w:p>
    <w:p w:rsidR="008F25A1" w:rsidRPr="009A5A49" w:rsidRDefault="00927E88">
      <w:pPr>
        <w:rPr>
          <w:rFonts w:ascii="Calibri" w:hAnsi="Calibri"/>
          <w:sz w:val="24"/>
          <w:szCs w:val="24"/>
        </w:rPr>
      </w:pPr>
      <w:r>
        <w:rPr>
          <w:rFonts w:ascii="Calibri" w:hAnsi="Calibri"/>
          <w:sz w:val="24"/>
          <w:szCs w:val="24"/>
        </w:rPr>
        <w:t>Example:</w:t>
      </w:r>
      <w:r w:rsidR="00C160BF">
        <w:rPr>
          <w:rFonts w:ascii="Calibri" w:hAnsi="Calibri"/>
          <w:sz w:val="24"/>
          <w:szCs w:val="24"/>
        </w:rPr>
        <w:t xml:space="preserve"> Fish (2006)</w:t>
      </w:r>
    </w:p>
    <w:sectPr w:rsidR="008F25A1" w:rsidRPr="009A5A49" w:rsidSect="00F4397A">
      <w:pgSz w:w="11906" w:h="16838"/>
      <w:pgMar w:top="426" w:right="424" w:bottom="426" w:left="426"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宋体"/>
    <w:panose1 w:val="00000000000000000000"/>
    <w:charset w:val="86"/>
    <w:family w:val="roman"/>
    <w:notTrueType/>
    <w:pitch w:val="default"/>
  </w:font>
  <w:font w:name="Calibri">
    <w:panose1 w:val="020F0502020204030204"/>
    <w:charset w:val="00"/>
    <w:family w:val="swiss"/>
    <w:pitch w:val="variable"/>
    <w:sig w:usb0="E00002FF" w:usb1="4000ACFF" w:usb2="00000001" w:usb3="00000000" w:csb0="0000019F" w:csb1="00000000"/>
  </w:font>
  <w:font w:name="等线 Light">
    <w:altName w:val="宋体"/>
    <w:panose1 w:val="00000000000000000000"/>
    <w:charset w:val="86"/>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C2411"/>
    <w:multiLevelType w:val="hybridMultilevel"/>
    <w:tmpl w:val="73AC0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9C24A2"/>
    <w:multiLevelType w:val="hybridMultilevel"/>
    <w:tmpl w:val="C68EC5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BE37AA"/>
    <w:multiLevelType w:val="hybridMultilevel"/>
    <w:tmpl w:val="5E1A9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AB4055"/>
    <w:multiLevelType w:val="hybridMultilevel"/>
    <w:tmpl w:val="4A9493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DD0AE3"/>
    <w:multiLevelType w:val="hybridMultilevel"/>
    <w:tmpl w:val="9CCA98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B14A4E"/>
    <w:multiLevelType w:val="hybridMultilevel"/>
    <w:tmpl w:val="867A6C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D00039"/>
    <w:multiLevelType w:val="hybridMultilevel"/>
    <w:tmpl w:val="BE2051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C474E5"/>
    <w:multiLevelType w:val="hybridMultilevel"/>
    <w:tmpl w:val="6FE05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2C0F67"/>
    <w:multiLevelType w:val="hybridMultilevel"/>
    <w:tmpl w:val="4C1E6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0D5727"/>
    <w:multiLevelType w:val="hybridMultilevel"/>
    <w:tmpl w:val="6C3CC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E62B23"/>
    <w:multiLevelType w:val="hybridMultilevel"/>
    <w:tmpl w:val="F1C23B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F27F12"/>
    <w:multiLevelType w:val="hybridMultilevel"/>
    <w:tmpl w:val="29726F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AA3840"/>
    <w:multiLevelType w:val="hybridMultilevel"/>
    <w:tmpl w:val="40F0CB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890E0F"/>
    <w:multiLevelType w:val="hybridMultilevel"/>
    <w:tmpl w:val="F8C06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BE5122"/>
    <w:multiLevelType w:val="hybridMultilevel"/>
    <w:tmpl w:val="EE9688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8C4A41"/>
    <w:multiLevelType w:val="hybridMultilevel"/>
    <w:tmpl w:val="DBBC5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DE7F88"/>
    <w:multiLevelType w:val="hybridMultilevel"/>
    <w:tmpl w:val="A6A21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7448ED"/>
    <w:multiLevelType w:val="hybridMultilevel"/>
    <w:tmpl w:val="B80073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F26C9F"/>
    <w:multiLevelType w:val="hybridMultilevel"/>
    <w:tmpl w:val="C7FA5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0766E1"/>
    <w:multiLevelType w:val="hybridMultilevel"/>
    <w:tmpl w:val="DBBC5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DC27D1"/>
    <w:multiLevelType w:val="hybridMultilevel"/>
    <w:tmpl w:val="6FE05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DE61835"/>
    <w:multiLevelType w:val="hybridMultilevel"/>
    <w:tmpl w:val="867A6C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444E60"/>
    <w:multiLevelType w:val="hybridMultilevel"/>
    <w:tmpl w:val="8FD8F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3FF7052"/>
    <w:multiLevelType w:val="hybridMultilevel"/>
    <w:tmpl w:val="B616E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485B6A"/>
    <w:multiLevelType w:val="hybridMultilevel"/>
    <w:tmpl w:val="56546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B4773A"/>
    <w:multiLevelType w:val="hybridMultilevel"/>
    <w:tmpl w:val="73AC04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D471EAB"/>
    <w:multiLevelType w:val="hybridMultilevel"/>
    <w:tmpl w:val="EEACF7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440566"/>
    <w:multiLevelType w:val="hybridMultilevel"/>
    <w:tmpl w:val="7AD0D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0CB7668"/>
    <w:multiLevelType w:val="hybridMultilevel"/>
    <w:tmpl w:val="7E144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2DA5329"/>
    <w:multiLevelType w:val="hybridMultilevel"/>
    <w:tmpl w:val="0F12A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8B1A91"/>
    <w:multiLevelType w:val="hybridMultilevel"/>
    <w:tmpl w:val="F1C23B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6A32E37"/>
    <w:multiLevelType w:val="hybridMultilevel"/>
    <w:tmpl w:val="9CCA98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98248F"/>
    <w:multiLevelType w:val="hybridMultilevel"/>
    <w:tmpl w:val="29726F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FA6F03"/>
    <w:multiLevelType w:val="hybridMultilevel"/>
    <w:tmpl w:val="005AF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96F658A"/>
    <w:multiLevelType w:val="hybridMultilevel"/>
    <w:tmpl w:val="53903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BC0483"/>
    <w:multiLevelType w:val="hybridMultilevel"/>
    <w:tmpl w:val="22100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A10767"/>
    <w:multiLevelType w:val="hybridMultilevel"/>
    <w:tmpl w:val="AE3A7D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3"/>
  </w:num>
  <w:num w:numId="3">
    <w:abstractNumId w:val="6"/>
  </w:num>
  <w:num w:numId="4">
    <w:abstractNumId w:val="5"/>
  </w:num>
  <w:num w:numId="5">
    <w:abstractNumId w:val="22"/>
  </w:num>
  <w:num w:numId="6">
    <w:abstractNumId w:val="0"/>
  </w:num>
  <w:num w:numId="7">
    <w:abstractNumId w:val="21"/>
  </w:num>
  <w:num w:numId="8">
    <w:abstractNumId w:val="13"/>
  </w:num>
  <w:num w:numId="9">
    <w:abstractNumId w:val="26"/>
  </w:num>
  <w:num w:numId="10">
    <w:abstractNumId w:val="7"/>
  </w:num>
  <w:num w:numId="11">
    <w:abstractNumId w:val="20"/>
  </w:num>
  <w:num w:numId="12">
    <w:abstractNumId w:val="35"/>
  </w:num>
  <w:num w:numId="13">
    <w:abstractNumId w:val="15"/>
  </w:num>
  <w:num w:numId="14">
    <w:abstractNumId w:val="19"/>
  </w:num>
  <w:num w:numId="15">
    <w:abstractNumId w:val="1"/>
  </w:num>
  <w:num w:numId="16">
    <w:abstractNumId w:val="18"/>
  </w:num>
  <w:num w:numId="17">
    <w:abstractNumId w:val="32"/>
  </w:num>
  <w:num w:numId="18">
    <w:abstractNumId w:val="17"/>
  </w:num>
  <w:num w:numId="19">
    <w:abstractNumId w:val="14"/>
  </w:num>
  <w:num w:numId="20">
    <w:abstractNumId w:val="29"/>
  </w:num>
  <w:num w:numId="21">
    <w:abstractNumId w:val="11"/>
  </w:num>
  <w:num w:numId="22">
    <w:abstractNumId w:val="36"/>
  </w:num>
  <w:num w:numId="23">
    <w:abstractNumId w:val="4"/>
  </w:num>
  <w:num w:numId="24">
    <w:abstractNumId w:val="25"/>
  </w:num>
  <w:num w:numId="25">
    <w:abstractNumId w:val="31"/>
  </w:num>
  <w:num w:numId="26">
    <w:abstractNumId w:val="12"/>
  </w:num>
  <w:num w:numId="27">
    <w:abstractNumId w:val="34"/>
  </w:num>
  <w:num w:numId="28">
    <w:abstractNumId w:val="8"/>
  </w:num>
  <w:num w:numId="29">
    <w:abstractNumId w:val="27"/>
  </w:num>
  <w:num w:numId="30">
    <w:abstractNumId w:val="23"/>
  </w:num>
  <w:num w:numId="31">
    <w:abstractNumId w:val="30"/>
  </w:num>
  <w:num w:numId="32">
    <w:abstractNumId w:val="2"/>
  </w:num>
  <w:num w:numId="33">
    <w:abstractNumId w:val="33"/>
  </w:num>
  <w:num w:numId="34">
    <w:abstractNumId w:val="9"/>
  </w:num>
  <w:num w:numId="35">
    <w:abstractNumId w:val="16"/>
  </w:num>
  <w:num w:numId="36">
    <w:abstractNumId w:val="28"/>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542"/>
    <w:rsid w:val="00003625"/>
    <w:rsid w:val="000256A1"/>
    <w:rsid w:val="00033ED3"/>
    <w:rsid w:val="00063ACE"/>
    <w:rsid w:val="0009360D"/>
    <w:rsid w:val="000B0F10"/>
    <w:rsid w:val="000C4F54"/>
    <w:rsid w:val="000E368A"/>
    <w:rsid w:val="000E5A32"/>
    <w:rsid w:val="000E778F"/>
    <w:rsid w:val="000F0DB1"/>
    <w:rsid w:val="000F62FE"/>
    <w:rsid w:val="000F7242"/>
    <w:rsid w:val="0010466E"/>
    <w:rsid w:val="00121647"/>
    <w:rsid w:val="001764B8"/>
    <w:rsid w:val="001830DA"/>
    <w:rsid w:val="001847C2"/>
    <w:rsid w:val="00190C6D"/>
    <w:rsid w:val="001C403D"/>
    <w:rsid w:val="001E27E4"/>
    <w:rsid w:val="00200339"/>
    <w:rsid w:val="00207A1C"/>
    <w:rsid w:val="00207C2F"/>
    <w:rsid w:val="00211A24"/>
    <w:rsid w:val="00221EEF"/>
    <w:rsid w:val="0023266A"/>
    <w:rsid w:val="0025650F"/>
    <w:rsid w:val="002570AB"/>
    <w:rsid w:val="00257C74"/>
    <w:rsid w:val="00275EF8"/>
    <w:rsid w:val="00277EC5"/>
    <w:rsid w:val="00284AA0"/>
    <w:rsid w:val="002903D5"/>
    <w:rsid w:val="002A08B0"/>
    <w:rsid w:val="002A59CA"/>
    <w:rsid w:val="002A5DDD"/>
    <w:rsid w:val="002B78AA"/>
    <w:rsid w:val="002D102A"/>
    <w:rsid w:val="002D1542"/>
    <w:rsid w:val="002D32D3"/>
    <w:rsid w:val="002D4846"/>
    <w:rsid w:val="002F4986"/>
    <w:rsid w:val="00314609"/>
    <w:rsid w:val="0031545D"/>
    <w:rsid w:val="0032269A"/>
    <w:rsid w:val="003331C7"/>
    <w:rsid w:val="003351D9"/>
    <w:rsid w:val="00347E60"/>
    <w:rsid w:val="00350869"/>
    <w:rsid w:val="00354B3D"/>
    <w:rsid w:val="003563C2"/>
    <w:rsid w:val="00364327"/>
    <w:rsid w:val="00364F3A"/>
    <w:rsid w:val="003657EC"/>
    <w:rsid w:val="003751ED"/>
    <w:rsid w:val="00376A45"/>
    <w:rsid w:val="00387639"/>
    <w:rsid w:val="00391909"/>
    <w:rsid w:val="00394D58"/>
    <w:rsid w:val="00397047"/>
    <w:rsid w:val="003A6310"/>
    <w:rsid w:val="003D03E1"/>
    <w:rsid w:val="003D23DF"/>
    <w:rsid w:val="003D55B5"/>
    <w:rsid w:val="003E0B31"/>
    <w:rsid w:val="00407333"/>
    <w:rsid w:val="004159AE"/>
    <w:rsid w:val="00434729"/>
    <w:rsid w:val="00436BA8"/>
    <w:rsid w:val="004370B8"/>
    <w:rsid w:val="00442E7E"/>
    <w:rsid w:val="00446173"/>
    <w:rsid w:val="00447B78"/>
    <w:rsid w:val="0047557E"/>
    <w:rsid w:val="0047684F"/>
    <w:rsid w:val="004771FA"/>
    <w:rsid w:val="00494AAB"/>
    <w:rsid w:val="004B38B6"/>
    <w:rsid w:val="004C0B3C"/>
    <w:rsid w:val="004E44C1"/>
    <w:rsid w:val="00501927"/>
    <w:rsid w:val="0050747F"/>
    <w:rsid w:val="00512DEC"/>
    <w:rsid w:val="00534DD0"/>
    <w:rsid w:val="005378BA"/>
    <w:rsid w:val="005438AE"/>
    <w:rsid w:val="005669EE"/>
    <w:rsid w:val="00566CC3"/>
    <w:rsid w:val="0056777C"/>
    <w:rsid w:val="00570143"/>
    <w:rsid w:val="005A25F4"/>
    <w:rsid w:val="005A57BE"/>
    <w:rsid w:val="005A63F2"/>
    <w:rsid w:val="005A666C"/>
    <w:rsid w:val="005C7E65"/>
    <w:rsid w:val="005E1EB4"/>
    <w:rsid w:val="00612DC9"/>
    <w:rsid w:val="00615A59"/>
    <w:rsid w:val="00622061"/>
    <w:rsid w:val="00625B5A"/>
    <w:rsid w:val="00633BC7"/>
    <w:rsid w:val="00637894"/>
    <w:rsid w:val="0066107E"/>
    <w:rsid w:val="00661336"/>
    <w:rsid w:val="0066712E"/>
    <w:rsid w:val="006C1C65"/>
    <w:rsid w:val="006C5328"/>
    <w:rsid w:val="006D4957"/>
    <w:rsid w:val="006E2C32"/>
    <w:rsid w:val="006E7F58"/>
    <w:rsid w:val="006F5F03"/>
    <w:rsid w:val="006F6539"/>
    <w:rsid w:val="006F7E69"/>
    <w:rsid w:val="007021A0"/>
    <w:rsid w:val="00705AC4"/>
    <w:rsid w:val="00711C2B"/>
    <w:rsid w:val="00714D59"/>
    <w:rsid w:val="00714D9D"/>
    <w:rsid w:val="00721792"/>
    <w:rsid w:val="00721B76"/>
    <w:rsid w:val="00732D1D"/>
    <w:rsid w:val="00735954"/>
    <w:rsid w:val="00744D17"/>
    <w:rsid w:val="0075540E"/>
    <w:rsid w:val="00760165"/>
    <w:rsid w:val="00764BCB"/>
    <w:rsid w:val="007707ED"/>
    <w:rsid w:val="007B14D1"/>
    <w:rsid w:val="007C1037"/>
    <w:rsid w:val="007C1DB4"/>
    <w:rsid w:val="007C393A"/>
    <w:rsid w:val="007D2CEB"/>
    <w:rsid w:val="007D77E6"/>
    <w:rsid w:val="007E4958"/>
    <w:rsid w:val="007E7FB3"/>
    <w:rsid w:val="00802CD8"/>
    <w:rsid w:val="00814A79"/>
    <w:rsid w:val="00816874"/>
    <w:rsid w:val="008256FF"/>
    <w:rsid w:val="00831D66"/>
    <w:rsid w:val="008344E9"/>
    <w:rsid w:val="0086052D"/>
    <w:rsid w:val="00860F7B"/>
    <w:rsid w:val="008620DE"/>
    <w:rsid w:val="00863235"/>
    <w:rsid w:val="00871154"/>
    <w:rsid w:val="008770F3"/>
    <w:rsid w:val="00885969"/>
    <w:rsid w:val="0088790F"/>
    <w:rsid w:val="0089619E"/>
    <w:rsid w:val="008A2648"/>
    <w:rsid w:val="008A7FD3"/>
    <w:rsid w:val="008B0D61"/>
    <w:rsid w:val="008D21DD"/>
    <w:rsid w:val="008E24B8"/>
    <w:rsid w:val="008E3D2E"/>
    <w:rsid w:val="008E557B"/>
    <w:rsid w:val="008F04E1"/>
    <w:rsid w:val="008F25A1"/>
    <w:rsid w:val="008F698F"/>
    <w:rsid w:val="009023C4"/>
    <w:rsid w:val="00903FA6"/>
    <w:rsid w:val="009051CF"/>
    <w:rsid w:val="0091366B"/>
    <w:rsid w:val="009145AE"/>
    <w:rsid w:val="009215D3"/>
    <w:rsid w:val="00924C1C"/>
    <w:rsid w:val="00927E88"/>
    <w:rsid w:val="009300AA"/>
    <w:rsid w:val="009326D2"/>
    <w:rsid w:val="0095519A"/>
    <w:rsid w:val="00956627"/>
    <w:rsid w:val="00961713"/>
    <w:rsid w:val="0096462C"/>
    <w:rsid w:val="009976EC"/>
    <w:rsid w:val="009A5A49"/>
    <w:rsid w:val="00A01DC7"/>
    <w:rsid w:val="00A04AC8"/>
    <w:rsid w:val="00A06D2D"/>
    <w:rsid w:val="00A13EC5"/>
    <w:rsid w:val="00A23C4A"/>
    <w:rsid w:val="00A26D6D"/>
    <w:rsid w:val="00A32AA6"/>
    <w:rsid w:val="00A4037B"/>
    <w:rsid w:val="00A4241B"/>
    <w:rsid w:val="00A847A5"/>
    <w:rsid w:val="00A927EA"/>
    <w:rsid w:val="00A93FD9"/>
    <w:rsid w:val="00AA2292"/>
    <w:rsid w:val="00AA26D6"/>
    <w:rsid w:val="00AB4F46"/>
    <w:rsid w:val="00AC4E1C"/>
    <w:rsid w:val="00AD2070"/>
    <w:rsid w:val="00B14C91"/>
    <w:rsid w:val="00B166E2"/>
    <w:rsid w:val="00B2536A"/>
    <w:rsid w:val="00B26463"/>
    <w:rsid w:val="00B454B0"/>
    <w:rsid w:val="00B56EC6"/>
    <w:rsid w:val="00B70980"/>
    <w:rsid w:val="00B8671E"/>
    <w:rsid w:val="00B87A38"/>
    <w:rsid w:val="00B93CBE"/>
    <w:rsid w:val="00BA6288"/>
    <w:rsid w:val="00BA7666"/>
    <w:rsid w:val="00BB497D"/>
    <w:rsid w:val="00BB4E24"/>
    <w:rsid w:val="00BB5494"/>
    <w:rsid w:val="00BC5245"/>
    <w:rsid w:val="00BF321A"/>
    <w:rsid w:val="00C064FE"/>
    <w:rsid w:val="00C069A0"/>
    <w:rsid w:val="00C135A2"/>
    <w:rsid w:val="00C13BD1"/>
    <w:rsid w:val="00C160BF"/>
    <w:rsid w:val="00C25DBC"/>
    <w:rsid w:val="00C35609"/>
    <w:rsid w:val="00C55133"/>
    <w:rsid w:val="00C56065"/>
    <w:rsid w:val="00C8420E"/>
    <w:rsid w:val="00CB684A"/>
    <w:rsid w:val="00CD02B5"/>
    <w:rsid w:val="00CE2C34"/>
    <w:rsid w:val="00CE4069"/>
    <w:rsid w:val="00CF2A44"/>
    <w:rsid w:val="00D0354D"/>
    <w:rsid w:val="00D26580"/>
    <w:rsid w:val="00D461B6"/>
    <w:rsid w:val="00D47115"/>
    <w:rsid w:val="00D52034"/>
    <w:rsid w:val="00D70E25"/>
    <w:rsid w:val="00D77C07"/>
    <w:rsid w:val="00D805DF"/>
    <w:rsid w:val="00DA32A3"/>
    <w:rsid w:val="00DB2225"/>
    <w:rsid w:val="00DB2F7D"/>
    <w:rsid w:val="00DB47C2"/>
    <w:rsid w:val="00DB7A56"/>
    <w:rsid w:val="00DD3484"/>
    <w:rsid w:val="00DE1C16"/>
    <w:rsid w:val="00DE2CF6"/>
    <w:rsid w:val="00DF452B"/>
    <w:rsid w:val="00E021C5"/>
    <w:rsid w:val="00E133E5"/>
    <w:rsid w:val="00E26B3F"/>
    <w:rsid w:val="00E27E3A"/>
    <w:rsid w:val="00E364E3"/>
    <w:rsid w:val="00E463CC"/>
    <w:rsid w:val="00E53B4E"/>
    <w:rsid w:val="00E610A2"/>
    <w:rsid w:val="00EA1A18"/>
    <w:rsid w:val="00EB0C1D"/>
    <w:rsid w:val="00EC239B"/>
    <w:rsid w:val="00EC3ED1"/>
    <w:rsid w:val="00ED2923"/>
    <w:rsid w:val="00ED5743"/>
    <w:rsid w:val="00EE1F70"/>
    <w:rsid w:val="00EE702D"/>
    <w:rsid w:val="00F022EE"/>
    <w:rsid w:val="00F4397A"/>
    <w:rsid w:val="00F45E9C"/>
    <w:rsid w:val="00F62784"/>
    <w:rsid w:val="00F63C12"/>
    <w:rsid w:val="00F658A9"/>
    <w:rsid w:val="00F72B5A"/>
    <w:rsid w:val="00FB2BEC"/>
    <w:rsid w:val="00FD64E1"/>
    <w:rsid w:val="00FE3871"/>
    <w:rsid w:val="00FF3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2155C3-089A-4A7B-89C7-A64402194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4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29814">
      <w:bodyDiv w:val="1"/>
      <w:marLeft w:val="0"/>
      <w:marRight w:val="0"/>
      <w:marTop w:val="0"/>
      <w:marBottom w:val="0"/>
      <w:divBdr>
        <w:top w:val="none" w:sz="0" w:space="0" w:color="auto"/>
        <w:left w:val="none" w:sz="0" w:space="0" w:color="auto"/>
        <w:bottom w:val="none" w:sz="0" w:space="0" w:color="auto"/>
        <w:right w:val="none" w:sz="0" w:space="0" w:color="auto"/>
      </w:divBdr>
    </w:div>
    <w:div w:id="59403564">
      <w:bodyDiv w:val="1"/>
      <w:marLeft w:val="0"/>
      <w:marRight w:val="0"/>
      <w:marTop w:val="0"/>
      <w:marBottom w:val="0"/>
      <w:divBdr>
        <w:top w:val="none" w:sz="0" w:space="0" w:color="auto"/>
        <w:left w:val="none" w:sz="0" w:space="0" w:color="auto"/>
        <w:bottom w:val="none" w:sz="0" w:space="0" w:color="auto"/>
        <w:right w:val="none" w:sz="0" w:space="0" w:color="auto"/>
      </w:divBdr>
    </w:div>
    <w:div w:id="300036450">
      <w:bodyDiv w:val="1"/>
      <w:marLeft w:val="0"/>
      <w:marRight w:val="0"/>
      <w:marTop w:val="0"/>
      <w:marBottom w:val="0"/>
      <w:divBdr>
        <w:top w:val="none" w:sz="0" w:space="0" w:color="auto"/>
        <w:left w:val="none" w:sz="0" w:space="0" w:color="auto"/>
        <w:bottom w:val="none" w:sz="0" w:space="0" w:color="auto"/>
        <w:right w:val="none" w:sz="0" w:space="0" w:color="auto"/>
      </w:divBdr>
    </w:div>
    <w:div w:id="380324540">
      <w:bodyDiv w:val="1"/>
      <w:marLeft w:val="0"/>
      <w:marRight w:val="0"/>
      <w:marTop w:val="0"/>
      <w:marBottom w:val="0"/>
      <w:divBdr>
        <w:top w:val="none" w:sz="0" w:space="0" w:color="auto"/>
        <w:left w:val="none" w:sz="0" w:space="0" w:color="auto"/>
        <w:bottom w:val="none" w:sz="0" w:space="0" w:color="auto"/>
        <w:right w:val="none" w:sz="0" w:space="0" w:color="auto"/>
      </w:divBdr>
    </w:div>
    <w:div w:id="495150247">
      <w:bodyDiv w:val="1"/>
      <w:marLeft w:val="0"/>
      <w:marRight w:val="0"/>
      <w:marTop w:val="0"/>
      <w:marBottom w:val="0"/>
      <w:divBdr>
        <w:top w:val="none" w:sz="0" w:space="0" w:color="auto"/>
        <w:left w:val="none" w:sz="0" w:space="0" w:color="auto"/>
        <w:bottom w:val="none" w:sz="0" w:space="0" w:color="auto"/>
        <w:right w:val="none" w:sz="0" w:space="0" w:color="auto"/>
      </w:divBdr>
    </w:div>
    <w:div w:id="566764462">
      <w:bodyDiv w:val="1"/>
      <w:marLeft w:val="0"/>
      <w:marRight w:val="0"/>
      <w:marTop w:val="0"/>
      <w:marBottom w:val="0"/>
      <w:divBdr>
        <w:top w:val="none" w:sz="0" w:space="0" w:color="auto"/>
        <w:left w:val="none" w:sz="0" w:space="0" w:color="auto"/>
        <w:bottom w:val="none" w:sz="0" w:space="0" w:color="auto"/>
        <w:right w:val="none" w:sz="0" w:space="0" w:color="auto"/>
      </w:divBdr>
    </w:div>
    <w:div w:id="569341996">
      <w:bodyDiv w:val="1"/>
      <w:marLeft w:val="0"/>
      <w:marRight w:val="0"/>
      <w:marTop w:val="0"/>
      <w:marBottom w:val="0"/>
      <w:divBdr>
        <w:top w:val="none" w:sz="0" w:space="0" w:color="auto"/>
        <w:left w:val="none" w:sz="0" w:space="0" w:color="auto"/>
        <w:bottom w:val="none" w:sz="0" w:space="0" w:color="auto"/>
        <w:right w:val="none" w:sz="0" w:space="0" w:color="auto"/>
      </w:divBdr>
    </w:div>
    <w:div w:id="616252589">
      <w:bodyDiv w:val="1"/>
      <w:marLeft w:val="0"/>
      <w:marRight w:val="0"/>
      <w:marTop w:val="0"/>
      <w:marBottom w:val="0"/>
      <w:divBdr>
        <w:top w:val="none" w:sz="0" w:space="0" w:color="auto"/>
        <w:left w:val="none" w:sz="0" w:space="0" w:color="auto"/>
        <w:bottom w:val="none" w:sz="0" w:space="0" w:color="auto"/>
        <w:right w:val="none" w:sz="0" w:space="0" w:color="auto"/>
      </w:divBdr>
    </w:div>
    <w:div w:id="616255193">
      <w:bodyDiv w:val="1"/>
      <w:marLeft w:val="0"/>
      <w:marRight w:val="0"/>
      <w:marTop w:val="0"/>
      <w:marBottom w:val="0"/>
      <w:divBdr>
        <w:top w:val="none" w:sz="0" w:space="0" w:color="auto"/>
        <w:left w:val="none" w:sz="0" w:space="0" w:color="auto"/>
        <w:bottom w:val="none" w:sz="0" w:space="0" w:color="auto"/>
        <w:right w:val="none" w:sz="0" w:space="0" w:color="auto"/>
      </w:divBdr>
    </w:div>
    <w:div w:id="638850940">
      <w:bodyDiv w:val="1"/>
      <w:marLeft w:val="0"/>
      <w:marRight w:val="0"/>
      <w:marTop w:val="0"/>
      <w:marBottom w:val="0"/>
      <w:divBdr>
        <w:top w:val="none" w:sz="0" w:space="0" w:color="auto"/>
        <w:left w:val="none" w:sz="0" w:space="0" w:color="auto"/>
        <w:bottom w:val="none" w:sz="0" w:space="0" w:color="auto"/>
        <w:right w:val="none" w:sz="0" w:space="0" w:color="auto"/>
      </w:divBdr>
    </w:div>
    <w:div w:id="670379510">
      <w:bodyDiv w:val="1"/>
      <w:marLeft w:val="0"/>
      <w:marRight w:val="0"/>
      <w:marTop w:val="0"/>
      <w:marBottom w:val="0"/>
      <w:divBdr>
        <w:top w:val="none" w:sz="0" w:space="0" w:color="auto"/>
        <w:left w:val="none" w:sz="0" w:space="0" w:color="auto"/>
        <w:bottom w:val="none" w:sz="0" w:space="0" w:color="auto"/>
        <w:right w:val="none" w:sz="0" w:space="0" w:color="auto"/>
      </w:divBdr>
    </w:div>
    <w:div w:id="672218958">
      <w:bodyDiv w:val="1"/>
      <w:marLeft w:val="0"/>
      <w:marRight w:val="0"/>
      <w:marTop w:val="0"/>
      <w:marBottom w:val="0"/>
      <w:divBdr>
        <w:top w:val="none" w:sz="0" w:space="0" w:color="auto"/>
        <w:left w:val="none" w:sz="0" w:space="0" w:color="auto"/>
        <w:bottom w:val="none" w:sz="0" w:space="0" w:color="auto"/>
        <w:right w:val="none" w:sz="0" w:space="0" w:color="auto"/>
      </w:divBdr>
    </w:div>
    <w:div w:id="732704556">
      <w:bodyDiv w:val="1"/>
      <w:marLeft w:val="0"/>
      <w:marRight w:val="0"/>
      <w:marTop w:val="0"/>
      <w:marBottom w:val="0"/>
      <w:divBdr>
        <w:top w:val="none" w:sz="0" w:space="0" w:color="auto"/>
        <w:left w:val="none" w:sz="0" w:space="0" w:color="auto"/>
        <w:bottom w:val="none" w:sz="0" w:space="0" w:color="auto"/>
        <w:right w:val="none" w:sz="0" w:space="0" w:color="auto"/>
      </w:divBdr>
    </w:div>
    <w:div w:id="858855660">
      <w:bodyDiv w:val="1"/>
      <w:marLeft w:val="0"/>
      <w:marRight w:val="0"/>
      <w:marTop w:val="0"/>
      <w:marBottom w:val="0"/>
      <w:divBdr>
        <w:top w:val="none" w:sz="0" w:space="0" w:color="auto"/>
        <w:left w:val="none" w:sz="0" w:space="0" w:color="auto"/>
        <w:bottom w:val="none" w:sz="0" w:space="0" w:color="auto"/>
        <w:right w:val="none" w:sz="0" w:space="0" w:color="auto"/>
      </w:divBdr>
    </w:div>
    <w:div w:id="1074741216">
      <w:bodyDiv w:val="1"/>
      <w:marLeft w:val="0"/>
      <w:marRight w:val="0"/>
      <w:marTop w:val="0"/>
      <w:marBottom w:val="0"/>
      <w:divBdr>
        <w:top w:val="none" w:sz="0" w:space="0" w:color="auto"/>
        <w:left w:val="none" w:sz="0" w:space="0" w:color="auto"/>
        <w:bottom w:val="none" w:sz="0" w:space="0" w:color="auto"/>
        <w:right w:val="none" w:sz="0" w:space="0" w:color="auto"/>
      </w:divBdr>
    </w:div>
    <w:div w:id="1388525674">
      <w:bodyDiv w:val="1"/>
      <w:marLeft w:val="0"/>
      <w:marRight w:val="0"/>
      <w:marTop w:val="0"/>
      <w:marBottom w:val="0"/>
      <w:divBdr>
        <w:top w:val="none" w:sz="0" w:space="0" w:color="auto"/>
        <w:left w:val="none" w:sz="0" w:space="0" w:color="auto"/>
        <w:bottom w:val="none" w:sz="0" w:space="0" w:color="auto"/>
        <w:right w:val="none" w:sz="0" w:space="0" w:color="auto"/>
      </w:divBdr>
    </w:div>
    <w:div w:id="1613391138">
      <w:bodyDiv w:val="1"/>
      <w:marLeft w:val="0"/>
      <w:marRight w:val="0"/>
      <w:marTop w:val="0"/>
      <w:marBottom w:val="0"/>
      <w:divBdr>
        <w:top w:val="none" w:sz="0" w:space="0" w:color="auto"/>
        <w:left w:val="none" w:sz="0" w:space="0" w:color="auto"/>
        <w:bottom w:val="none" w:sz="0" w:space="0" w:color="auto"/>
        <w:right w:val="none" w:sz="0" w:space="0" w:color="auto"/>
      </w:divBdr>
    </w:div>
    <w:div w:id="1861968717">
      <w:bodyDiv w:val="1"/>
      <w:marLeft w:val="0"/>
      <w:marRight w:val="0"/>
      <w:marTop w:val="0"/>
      <w:marBottom w:val="0"/>
      <w:divBdr>
        <w:top w:val="none" w:sz="0" w:space="0" w:color="auto"/>
        <w:left w:val="none" w:sz="0" w:space="0" w:color="auto"/>
        <w:bottom w:val="none" w:sz="0" w:space="0" w:color="auto"/>
        <w:right w:val="none" w:sz="0" w:space="0" w:color="auto"/>
      </w:divBdr>
    </w:div>
    <w:div w:id="1863283825">
      <w:bodyDiv w:val="1"/>
      <w:marLeft w:val="0"/>
      <w:marRight w:val="0"/>
      <w:marTop w:val="0"/>
      <w:marBottom w:val="0"/>
      <w:divBdr>
        <w:top w:val="none" w:sz="0" w:space="0" w:color="auto"/>
        <w:left w:val="none" w:sz="0" w:space="0" w:color="auto"/>
        <w:bottom w:val="none" w:sz="0" w:space="0" w:color="auto"/>
        <w:right w:val="none" w:sz="0" w:space="0" w:color="auto"/>
      </w:divBdr>
    </w:div>
    <w:div w:id="1966815177">
      <w:bodyDiv w:val="1"/>
      <w:marLeft w:val="0"/>
      <w:marRight w:val="0"/>
      <w:marTop w:val="0"/>
      <w:marBottom w:val="0"/>
      <w:divBdr>
        <w:top w:val="none" w:sz="0" w:space="0" w:color="auto"/>
        <w:left w:val="none" w:sz="0" w:space="0" w:color="auto"/>
        <w:bottom w:val="none" w:sz="0" w:space="0" w:color="auto"/>
        <w:right w:val="none" w:sz="0" w:space="0" w:color="auto"/>
      </w:divBdr>
    </w:div>
    <w:div w:id="212330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3706</TotalTime>
  <Pages>11</Pages>
  <Words>3894</Words>
  <Characters>22196</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Sammo H</dc:creator>
  <cp:keywords/>
  <dc:description/>
  <cp:lastModifiedBy>Sammo H</cp:lastModifiedBy>
  <cp:revision>14</cp:revision>
  <dcterms:created xsi:type="dcterms:W3CDTF">2015-06-02T01:04:00Z</dcterms:created>
  <dcterms:modified xsi:type="dcterms:W3CDTF">2015-07-05T02:39:00Z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Chicago Manual of Style (note, annotated bibliography)</vt:lpwstr>
  </property>
</Properties>
</file>