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02D7" w14:textId="77777777" w:rsidR="00F45ABA" w:rsidRPr="00E64EEB" w:rsidRDefault="00F45ABA" w:rsidP="00F45ABA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11A1AA28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2° JUZGADO PAZ LETRADO - Sede Central</w:t>
      </w:r>
    </w:p>
    <w:p w14:paraId="02096EEA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EXPEDIENTE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00038-2025-0-0201-JP-FC-02</w:t>
      </w:r>
    </w:p>
    <w:p w14:paraId="3EF0CB31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MATERIA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ALIMENTOS</w:t>
      </w:r>
    </w:p>
    <w:p w14:paraId="36AFFBE2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JUEZ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MONTES MELENDEZ, PAUL JONATHAN</w:t>
      </w:r>
    </w:p>
    <w:p w14:paraId="185ED8DB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ESPECIALISTA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RODRIGUEZ TAHUA MARTHA MARIA</w:t>
      </w:r>
    </w:p>
    <w:p w14:paraId="09B2158A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DEMANDADO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LEYVA AGUILAR, HILTON PEDRITO</w:t>
      </w:r>
    </w:p>
    <w:p w14:paraId="0FF109A8" w14:textId="77777777" w:rsidR="00F45ABA" w:rsidRPr="00E64EEB" w:rsidRDefault="00F45ABA" w:rsidP="00F45ABA">
      <w:pPr>
        <w:spacing w:line="360" w:lineRule="auto"/>
        <w:rPr>
          <w:rFonts w:ascii="Arial" w:hAnsi="Arial" w:cs="Arial"/>
          <w:b/>
          <w:bCs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DEMANDANTE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CAMONES GARCIA, LESLY ALISSON</w:t>
      </w:r>
    </w:p>
    <w:p w14:paraId="2D0C2030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E64EEB">
        <w:rPr>
          <w:rFonts w:ascii="Arial" w:hAnsi="Arial" w:cs="Arial"/>
          <w:b/>
          <w:bCs/>
          <w:lang w:val="es-PE"/>
        </w:rPr>
        <w:cr/>
      </w:r>
      <w:r w:rsidRPr="00812053">
        <w:rPr>
          <w:rFonts w:ascii="Arial" w:hAnsi="Arial" w:cs="Arial"/>
          <w:b/>
          <w:bCs/>
          <w:highlight w:val="yellow"/>
          <w:lang w:val="es-PE"/>
        </w:rPr>
        <w:t>Resolución Nro.</w:t>
      </w:r>
      <w:r w:rsidRPr="00812053">
        <w:rPr>
          <w:rFonts w:ascii="Arial" w:hAnsi="Arial" w:cs="Arial"/>
          <w:b/>
          <w:bCs/>
          <w:lang w:val="es-PE"/>
        </w:rPr>
        <w:t>01</w:t>
      </w:r>
    </w:p>
    <w:p w14:paraId="453BA715" w14:textId="77777777" w:rsidR="00F45ABA" w:rsidRPr="00812053" w:rsidRDefault="00F45ABA" w:rsidP="00F45ABA">
      <w:pPr>
        <w:spacing w:line="360" w:lineRule="auto"/>
        <w:rPr>
          <w:rFonts w:ascii="Arial" w:hAnsi="Arial" w:cs="Arial"/>
          <w:lang w:val="es-PE"/>
        </w:rPr>
      </w:pPr>
      <w:r w:rsidRPr="00812053">
        <w:rPr>
          <w:rFonts w:ascii="Arial" w:hAnsi="Arial" w:cs="Arial"/>
          <w:lang w:val="es-PE"/>
        </w:rPr>
        <w:t>Huaraz, catorce de enero</w:t>
      </w:r>
    </w:p>
    <w:p w14:paraId="1C859BB6" w14:textId="77777777" w:rsidR="00F45ABA" w:rsidRPr="00812053" w:rsidRDefault="00F45ABA" w:rsidP="00F45ABA">
      <w:pPr>
        <w:spacing w:line="360" w:lineRule="auto"/>
        <w:rPr>
          <w:rFonts w:ascii="Arial" w:hAnsi="Arial" w:cs="Arial"/>
          <w:highlight w:val="yellow"/>
          <w:lang w:val="es-PE"/>
        </w:rPr>
      </w:pPr>
      <w:r w:rsidRPr="00812053">
        <w:rPr>
          <w:rFonts w:ascii="Arial" w:hAnsi="Arial" w:cs="Arial"/>
          <w:lang w:val="es-PE"/>
        </w:rPr>
        <w:t xml:space="preserve">Del año dos mil veinticinco. </w:t>
      </w:r>
      <w:r w:rsidRPr="00812053">
        <w:rPr>
          <w:rFonts w:ascii="Arial" w:hAnsi="Arial" w:cs="Arial"/>
          <w:highlight w:val="yellow"/>
          <w:lang w:val="es-PE"/>
        </w:rPr>
        <w:t>–</w:t>
      </w:r>
    </w:p>
    <w:p w14:paraId="5BF3C16F" w14:textId="77777777" w:rsidR="00F45ABA" w:rsidRPr="00812053" w:rsidRDefault="00F45ABA" w:rsidP="00F45ABA">
      <w:pPr>
        <w:spacing w:line="360" w:lineRule="auto"/>
        <w:ind w:firstLine="1701"/>
        <w:jc w:val="both"/>
        <w:rPr>
          <w:rFonts w:ascii="Arial" w:hAnsi="Arial" w:cs="Arial"/>
          <w:b/>
          <w:highlight w:val="yellow"/>
        </w:rPr>
      </w:pPr>
      <w:r w:rsidRPr="00812053">
        <w:rPr>
          <w:rFonts w:ascii="Arial" w:hAnsi="Arial" w:cs="Arial"/>
          <w:b/>
          <w:highlight w:val="yellow"/>
          <w:u w:val="single"/>
        </w:rPr>
        <w:t>AUTOS y VISTOS</w:t>
      </w:r>
      <w:r w:rsidRPr="00812053">
        <w:rPr>
          <w:rFonts w:ascii="Arial" w:hAnsi="Arial" w:cs="Arial"/>
          <w:b/>
          <w:highlight w:val="yellow"/>
        </w:rPr>
        <w:t>:</w:t>
      </w:r>
      <w:r w:rsidRPr="00812053">
        <w:rPr>
          <w:rFonts w:ascii="Arial" w:hAnsi="Arial" w:cs="Arial"/>
          <w:highlight w:val="yellow"/>
        </w:rPr>
        <w:t xml:space="preserve"> En despacho para calificar el postulatorio; y </w:t>
      </w:r>
      <w:r w:rsidRPr="00812053">
        <w:rPr>
          <w:rFonts w:ascii="Arial" w:hAnsi="Arial" w:cs="Arial"/>
          <w:b/>
          <w:highlight w:val="yellow"/>
        </w:rPr>
        <w:t xml:space="preserve">CONSIDERANDO: </w:t>
      </w:r>
    </w:p>
    <w:p w14:paraId="3150A4C7" w14:textId="77777777" w:rsidR="00F45ABA" w:rsidRPr="00812053" w:rsidRDefault="00F45ABA" w:rsidP="00F45ABA">
      <w:pPr>
        <w:spacing w:line="360" w:lineRule="auto"/>
        <w:jc w:val="both"/>
        <w:rPr>
          <w:rFonts w:ascii="Arial" w:hAnsi="Arial" w:cs="Arial"/>
          <w:b/>
          <w:i/>
          <w:iCs/>
          <w:highlight w:val="yellow"/>
        </w:rPr>
      </w:pPr>
      <w:r w:rsidRPr="00812053">
        <w:rPr>
          <w:rFonts w:ascii="Arial" w:hAnsi="Arial" w:cs="Arial"/>
          <w:b/>
          <w:i/>
          <w:iCs/>
          <w:highlight w:val="yellow"/>
        </w:rPr>
        <w:t>De la calificación de la demanda</w:t>
      </w:r>
    </w:p>
    <w:p w14:paraId="74637E14" w14:textId="4D075017" w:rsidR="005972C0" w:rsidRDefault="00F45ABA" w:rsidP="00F45ABA">
      <w:pPr>
        <w:spacing w:line="360" w:lineRule="auto"/>
        <w:rPr>
          <w:rFonts w:ascii="Arial" w:hAnsi="Arial" w:cs="Arial"/>
          <w:b/>
        </w:rPr>
      </w:pPr>
      <w:r w:rsidRPr="00812053">
        <w:rPr>
          <w:rFonts w:ascii="Arial" w:hAnsi="Arial" w:cs="Arial"/>
          <w:b/>
          <w:highlight w:val="yellow"/>
          <w:u w:val="single"/>
        </w:rPr>
        <w:t>Primero</w:t>
      </w:r>
      <w:r w:rsidRPr="00812053">
        <w:rPr>
          <w:rFonts w:ascii="Arial" w:hAnsi="Arial" w:cs="Arial"/>
          <w:b/>
          <w:highlight w:val="yellow"/>
        </w:rPr>
        <w:t>:</w:t>
      </w:r>
      <w:r>
        <w:rPr>
          <w:rFonts w:ascii="Arial" w:hAnsi="Arial" w:cs="Arial"/>
          <w:b/>
        </w:rPr>
        <w:t xml:space="preserve"> </w:t>
      </w:r>
      <w:r w:rsidR="007C4BE2">
        <w:rPr>
          <w:rFonts w:ascii="Arial" w:hAnsi="Arial" w:cs="Arial"/>
          <w:bCs/>
        </w:rPr>
        <w:t>${nombre}</w:t>
      </w:r>
    </w:p>
    <w:p w14:paraId="051AB527" w14:textId="1664B2CE" w:rsidR="00F45ABA" w:rsidRPr="007C4BE2" w:rsidRDefault="00F45ABA" w:rsidP="00F45ABA">
      <w:pPr>
        <w:spacing w:line="360" w:lineRule="auto"/>
        <w:rPr>
          <w:rFonts w:ascii="Arial" w:hAnsi="Arial" w:cs="Arial"/>
          <w:bCs/>
          <w:lang w:val="es-MX"/>
        </w:rPr>
      </w:pPr>
      <w:r w:rsidRPr="00812053">
        <w:rPr>
          <w:rFonts w:ascii="Arial" w:hAnsi="Arial" w:cs="Arial"/>
          <w:b/>
          <w:highlight w:val="yellow"/>
          <w:u w:val="single"/>
        </w:rPr>
        <w:t>Segundo:</w:t>
      </w:r>
      <w:r>
        <w:rPr>
          <w:rFonts w:ascii="Arial" w:hAnsi="Arial" w:cs="Arial"/>
          <w:b/>
          <w:u w:val="single"/>
        </w:rPr>
        <w:t xml:space="preserve"> </w:t>
      </w:r>
      <w:r w:rsidR="007C4BE2">
        <w:rPr>
          <w:rFonts w:ascii="Arial" w:hAnsi="Arial" w:cs="Arial"/>
          <w:bCs/>
        </w:rPr>
        <w:t>${</w:t>
      </w:r>
      <w:r w:rsidR="007C4BE2">
        <w:rPr>
          <w:rFonts w:ascii="Arial" w:hAnsi="Arial" w:cs="Arial"/>
          <w:bCs/>
        </w:rPr>
        <w:t>fecha</w:t>
      </w:r>
      <w:r w:rsidR="007C4BE2">
        <w:rPr>
          <w:rFonts w:ascii="Arial" w:hAnsi="Arial" w:cs="Arial"/>
          <w:bCs/>
        </w:rPr>
        <w:t>}</w:t>
      </w:r>
    </w:p>
    <w:sectPr w:rsidR="00F45ABA" w:rsidRPr="007C4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0B"/>
    <w:rsid w:val="00013430"/>
    <w:rsid w:val="005972C0"/>
    <w:rsid w:val="005E7D05"/>
    <w:rsid w:val="005F24DB"/>
    <w:rsid w:val="007C4BE2"/>
    <w:rsid w:val="007E660B"/>
    <w:rsid w:val="00B04FF4"/>
    <w:rsid w:val="00D80854"/>
    <w:rsid w:val="00E8280B"/>
    <w:rsid w:val="00F45ABA"/>
    <w:rsid w:val="00F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6911"/>
  <w15:chartTrackingRefBased/>
  <w15:docId w15:val="{C0132E08-22C9-4A57-B885-DC705DDF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8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8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8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8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8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8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80B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AB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ABA"/>
    <w:rPr>
      <w:rFonts w:ascii="Consolas" w:eastAsia="Times New Roman" w:hAnsi="Consolas" w:cs="Times New Roman"/>
      <w:kern w:val="0"/>
      <w:sz w:val="20"/>
      <w:szCs w:val="20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5</cp:revision>
  <dcterms:created xsi:type="dcterms:W3CDTF">2025-05-19T19:31:00Z</dcterms:created>
  <dcterms:modified xsi:type="dcterms:W3CDTF">2025-05-19T22:43:00Z</dcterms:modified>
</cp:coreProperties>
</file>