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E8F93">
      <w:pPr>
        <w:spacing w:line="240" w:lineRule="atLeast"/>
        <w:jc w:val="center"/>
        <w:rPr>
          <w:rFonts w:hint="eastAsia" w:ascii="宋体" w:hAnsi="宋体" w:eastAsia="宋体"/>
          <w:b/>
          <w:bCs/>
          <w:sz w:val="36"/>
          <w:szCs w:val="36"/>
        </w:rPr>
      </w:pPr>
      <w:r>
        <w:rPr>
          <w:rFonts w:hint="eastAsia" w:ascii="宋体" w:hAnsi="宋体" w:eastAsia="宋体"/>
          <w:b/>
          <w:bCs/>
          <w:sz w:val="36"/>
          <w:szCs w:val="36"/>
        </w:rPr>
        <w:t>基于FLASK框架的AI低误报智能火灾预警系统</w:t>
      </w:r>
    </w:p>
    <w:p w14:paraId="09F5B1EB">
      <w:pPr>
        <w:spacing w:line="240" w:lineRule="atLeast"/>
        <w:jc w:val="center"/>
        <w:rPr>
          <w:rFonts w:hint="eastAsia" w:ascii="宋体" w:hAnsi="宋体" w:eastAsia="宋体"/>
          <w:b/>
          <w:bCs/>
          <w:sz w:val="36"/>
          <w:szCs w:val="36"/>
        </w:rPr>
      </w:pPr>
      <w:r>
        <w:rPr>
          <w:rFonts w:hint="eastAsia" w:ascii="宋体" w:hAnsi="宋体" w:eastAsia="宋体"/>
          <w:b/>
          <w:bCs/>
          <w:sz w:val="36"/>
          <w:szCs w:val="36"/>
        </w:rPr>
        <w:t>核心设计文档</w:t>
      </w:r>
    </w:p>
    <w:sdt>
      <w:sdtPr>
        <w:rPr>
          <w:rFonts w:asciiTheme="minorHAnsi" w:hAnsiTheme="minorHAnsi" w:eastAsiaTheme="minorEastAsia" w:cstheme="minorBidi"/>
          <w:color w:val="auto"/>
          <w:kern w:val="2"/>
          <w:sz w:val="22"/>
          <w:szCs w:val="24"/>
          <w:lang w:val="zh-CN"/>
          <w14:ligatures w14:val="standardContextual"/>
        </w:rPr>
        <w:id w:val="-734700583"/>
        <w:docPartObj>
          <w:docPartGallery w:val="Table of Contents"/>
          <w:docPartUnique/>
        </w:docPartObj>
      </w:sdtPr>
      <w:sdtEndPr>
        <w:rPr>
          <w:rFonts w:asciiTheme="minorHAnsi" w:hAnsiTheme="minorHAnsi" w:eastAsiaTheme="minorEastAsia" w:cstheme="minorBidi"/>
          <w:b/>
          <w:bCs/>
          <w:color w:val="auto"/>
          <w:kern w:val="2"/>
          <w:sz w:val="22"/>
          <w:szCs w:val="24"/>
          <w:lang w:val="zh-CN"/>
          <w14:ligatures w14:val="standardContextual"/>
        </w:rPr>
      </w:sdtEndPr>
      <w:sdtContent>
        <w:p w14:paraId="3F148336">
          <w:pPr>
            <w:pStyle w:val="46"/>
            <w:jc w:val="center"/>
            <w:rPr>
              <w:rFonts w:hint="eastAsia" w:ascii="宋体" w:hAnsi="宋体" w:eastAsia="宋体"/>
              <w:color w:val="000000" w:themeColor="text1"/>
              <w:sz w:val="30"/>
              <w:szCs w:val="30"/>
              <w14:textFill>
                <w14:solidFill>
                  <w14:schemeClr w14:val="tx1"/>
                </w14:solidFill>
              </w14:textFill>
            </w:rPr>
          </w:pPr>
          <w:r>
            <w:rPr>
              <w:rFonts w:ascii="宋体" w:hAnsi="宋体" w:eastAsia="宋体"/>
              <w:color w:val="000000" w:themeColor="text1"/>
              <w:sz w:val="30"/>
              <w:szCs w:val="30"/>
              <w:lang w:val="zh-CN"/>
              <w14:textFill>
                <w14:solidFill>
                  <w14:schemeClr w14:val="tx1"/>
                </w14:solidFill>
              </w14:textFill>
            </w:rPr>
            <w:t>目录</w:t>
          </w:r>
        </w:p>
        <w:p w14:paraId="5C17788B">
          <w:pPr>
            <w:pStyle w:val="14"/>
            <w:tabs>
              <w:tab w:val="right" w:leader="dot" w:pos="8306"/>
            </w:tabs>
          </w:pPr>
          <w:r>
            <w:rPr>
              <w:rFonts w:ascii="宋体" w:hAnsi="宋体" w:eastAsia="宋体"/>
              <w:color w:val="000000" w:themeColor="text1"/>
              <w:sz w:val="24"/>
              <w14:textFill>
                <w14:solidFill>
                  <w14:schemeClr w14:val="tx1"/>
                </w14:solidFill>
              </w14:textFill>
            </w:rPr>
            <w:fldChar w:fldCharType="begin"/>
          </w:r>
          <w:r>
            <w:rPr>
              <w:rFonts w:ascii="宋体" w:hAnsi="宋体" w:eastAsia="宋体"/>
              <w:color w:val="000000" w:themeColor="text1"/>
              <w:sz w:val="24"/>
              <w14:textFill>
                <w14:solidFill>
                  <w14:schemeClr w14:val="tx1"/>
                </w14:solidFill>
              </w14:textFill>
            </w:rPr>
            <w:instrText xml:space="preserve"> TOC \o "1-3" \h \z \u </w:instrText>
          </w:r>
          <w:r>
            <w:rPr>
              <w:rFonts w:ascii="宋体" w:hAnsi="宋体" w:eastAsia="宋体"/>
              <w:color w:val="000000" w:themeColor="text1"/>
              <w:sz w:val="24"/>
              <w14:textFill>
                <w14:solidFill>
                  <w14:schemeClr w14:val="tx1"/>
                </w14:solidFill>
              </w14:textFill>
            </w:rPr>
            <w:fldChar w:fldCharType="separate"/>
          </w:r>
          <w:r>
            <w:rPr>
              <w:rFonts w:ascii="宋体" w:hAnsi="宋体" w:eastAsia="宋体"/>
              <w:color w:val="000000" w:themeColor="text1"/>
              <w14:textFill>
                <w14:solidFill>
                  <w14:schemeClr w14:val="tx1"/>
                </w14:solidFill>
              </w14:textFill>
            </w:rPr>
            <w:fldChar w:fldCharType="begin"/>
          </w:r>
          <w:r>
            <w:rPr>
              <w:rFonts w:ascii="宋体" w:hAnsi="宋体" w:eastAsia="宋体"/>
            </w:rPr>
            <w:instrText xml:space="preserve"> HYPERLINK \l _Toc8347 </w:instrText>
          </w:r>
          <w:r>
            <w:rPr>
              <w:rFonts w:ascii="宋体" w:hAnsi="宋体" w:eastAsia="宋体"/>
            </w:rPr>
            <w:fldChar w:fldCharType="separate"/>
          </w:r>
          <w:r>
            <w:rPr>
              <w:rFonts w:ascii="宋体" w:hAnsi="宋体" w:eastAsia="宋体"/>
              <w:bCs/>
              <w:szCs w:val="32"/>
            </w:rPr>
            <w:t>一、系统概述</w:t>
          </w:r>
          <w:r>
            <w:tab/>
          </w:r>
          <w:r>
            <w:fldChar w:fldCharType="begin"/>
          </w:r>
          <w:r>
            <w:instrText xml:space="preserve"> PAGEREF _Toc8347 \h </w:instrText>
          </w:r>
          <w:r>
            <w:fldChar w:fldCharType="separate"/>
          </w:r>
          <w:r>
            <w:t>12</w:t>
          </w:r>
          <w:r>
            <w:fldChar w:fldCharType="end"/>
          </w:r>
          <w:r>
            <w:rPr>
              <w:rFonts w:ascii="宋体" w:hAnsi="宋体" w:eastAsia="宋体"/>
              <w:color w:val="000000" w:themeColor="text1"/>
              <w14:textFill>
                <w14:solidFill>
                  <w14:schemeClr w14:val="tx1"/>
                </w14:solidFill>
              </w14:textFill>
            </w:rPr>
            <w:fldChar w:fldCharType="end"/>
          </w:r>
        </w:p>
        <w:p w14:paraId="1A1B671B">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_Toc18055 </w:instrText>
          </w:r>
          <w:r>
            <w:rPr>
              <w:rFonts w:ascii="宋体" w:hAnsi="宋体" w:eastAsia="宋体"/>
              <w:bCs/>
              <w:lang w:val="zh-CN"/>
            </w:rPr>
            <w:fldChar w:fldCharType="separate"/>
          </w:r>
          <w:r>
            <w:rPr>
              <w:rFonts w:ascii="宋体" w:hAnsi="宋体" w:eastAsia="宋体"/>
              <w:bCs/>
            </w:rPr>
            <w:t>1.1 系统设计意义</w:t>
          </w:r>
          <w:r>
            <w:tab/>
          </w:r>
          <w:r>
            <w:fldChar w:fldCharType="begin"/>
          </w:r>
          <w:r>
            <w:instrText xml:space="preserve"> PAGEREF _Toc18055 \h </w:instrText>
          </w:r>
          <w:r>
            <w:fldChar w:fldCharType="separate"/>
          </w:r>
          <w:r>
            <w:t>12</w:t>
          </w:r>
          <w:r>
            <w:fldChar w:fldCharType="end"/>
          </w:r>
          <w:r>
            <w:rPr>
              <w:rFonts w:ascii="宋体" w:hAnsi="宋体" w:eastAsia="宋体"/>
              <w:bCs/>
              <w:color w:val="000000" w:themeColor="text1"/>
              <w:lang w:val="zh-CN"/>
              <w14:textFill>
                <w14:solidFill>
                  <w14:schemeClr w14:val="tx1"/>
                </w14:solidFill>
              </w14:textFill>
            </w:rPr>
            <w:fldChar w:fldCharType="end"/>
          </w:r>
        </w:p>
        <w:p w14:paraId="04F76C04">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_Toc6820 </w:instrText>
          </w:r>
          <w:r>
            <w:rPr>
              <w:rFonts w:ascii="宋体" w:hAnsi="宋体" w:eastAsia="宋体"/>
              <w:bCs/>
              <w:lang w:val="zh-CN"/>
            </w:rPr>
            <w:fldChar w:fldCharType="separate"/>
          </w:r>
          <w:r>
            <w:rPr>
              <w:rFonts w:ascii="宋体" w:hAnsi="宋体" w:eastAsia="宋体"/>
              <w:bCs/>
            </w:rPr>
            <w:t>1.2 当前火灾预警系统的现状</w:t>
          </w:r>
          <w:r>
            <w:tab/>
          </w:r>
          <w:r>
            <w:fldChar w:fldCharType="begin"/>
          </w:r>
          <w:r>
            <w:instrText xml:space="preserve"> PAGEREF _Toc6820 \h </w:instrText>
          </w:r>
          <w:r>
            <w:fldChar w:fldCharType="separate"/>
          </w:r>
          <w:r>
            <w:t>12</w:t>
          </w:r>
          <w:r>
            <w:fldChar w:fldCharType="end"/>
          </w:r>
          <w:r>
            <w:rPr>
              <w:rFonts w:ascii="宋体" w:hAnsi="宋体" w:eastAsia="宋体"/>
              <w:bCs/>
              <w:color w:val="000000" w:themeColor="text1"/>
              <w:lang w:val="zh-CN"/>
              <w14:textFill>
                <w14:solidFill>
                  <w14:schemeClr w14:val="tx1"/>
                </w14:solidFill>
              </w14:textFill>
            </w:rPr>
            <w:fldChar w:fldCharType="end"/>
          </w:r>
        </w:p>
        <w:p w14:paraId="6EAA24E7">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_Toc5597 </w:instrText>
          </w:r>
          <w:r>
            <w:rPr>
              <w:rFonts w:ascii="宋体" w:hAnsi="宋体" w:eastAsia="宋体"/>
              <w:bCs/>
              <w:lang w:val="zh-CN"/>
            </w:rPr>
            <w:fldChar w:fldCharType="separate"/>
          </w:r>
          <w:r>
            <w:rPr>
              <w:rFonts w:hint="eastAsia" w:ascii="宋体" w:hAnsi="宋体" w:eastAsia="宋体"/>
              <w:bCs/>
              <w:lang w:val="en-US" w:eastAsia="zh-CN"/>
            </w:rPr>
            <w:t>1.3 软件主要功能</w:t>
          </w:r>
          <w:r>
            <w:tab/>
          </w:r>
          <w:r>
            <w:fldChar w:fldCharType="begin"/>
          </w:r>
          <w:r>
            <w:instrText xml:space="preserve"> PAGEREF _Toc5597 \h </w:instrText>
          </w:r>
          <w:r>
            <w:fldChar w:fldCharType="separate"/>
          </w:r>
          <w:r>
            <w:t>12</w:t>
          </w:r>
          <w:r>
            <w:fldChar w:fldCharType="end"/>
          </w:r>
          <w:r>
            <w:rPr>
              <w:rFonts w:ascii="宋体" w:hAnsi="宋体" w:eastAsia="宋体"/>
              <w:bCs/>
              <w:color w:val="000000" w:themeColor="text1"/>
              <w:lang w:val="zh-CN"/>
              <w14:textFill>
                <w14:solidFill>
                  <w14:schemeClr w14:val="tx1"/>
                </w14:solidFill>
              </w14:textFill>
            </w:rPr>
            <w:fldChar w:fldCharType="end"/>
          </w:r>
        </w:p>
        <w:p w14:paraId="22A4E444">
          <w:pPr>
            <w:pStyle w:val="14"/>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_Toc8695 </w:instrText>
          </w:r>
          <w:r>
            <w:rPr>
              <w:rFonts w:ascii="宋体" w:hAnsi="宋体" w:eastAsia="宋体"/>
              <w:bCs/>
              <w:lang w:val="zh-CN"/>
            </w:rPr>
            <w:fldChar w:fldCharType="separate"/>
          </w:r>
          <w:r>
            <w:rPr>
              <w:rFonts w:ascii="宋体" w:hAnsi="宋体" w:eastAsia="宋体"/>
              <w:bCs/>
              <w:szCs w:val="32"/>
            </w:rPr>
            <w:t>二、系统开发关键技术</w:t>
          </w:r>
          <w:r>
            <w:tab/>
          </w:r>
          <w:r>
            <w:fldChar w:fldCharType="begin"/>
          </w:r>
          <w:r>
            <w:instrText xml:space="preserve"> PAGEREF _Toc8695 \h </w:instrText>
          </w:r>
          <w:r>
            <w:fldChar w:fldCharType="separate"/>
          </w:r>
          <w:r>
            <w:t>13</w:t>
          </w:r>
          <w:r>
            <w:fldChar w:fldCharType="end"/>
          </w:r>
          <w:r>
            <w:rPr>
              <w:rFonts w:ascii="宋体" w:hAnsi="宋体" w:eastAsia="宋体"/>
              <w:bCs/>
              <w:color w:val="000000" w:themeColor="text1"/>
              <w:lang w:val="zh-CN"/>
              <w14:textFill>
                <w14:solidFill>
                  <w14:schemeClr w14:val="tx1"/>
                </w14:solidFill>
              </w14:textFill>
            </w:rPr>
            <w:fldChar w:fldCharType="end"/>
          </w:r>
        </w:p>
        <w:p w14:paraId="69C90EB2">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_Toc5898 </w:instrText>
          </w:r>
          <w:r>
            <w:rPr>
              <w:rFonts w:ascii="宋体" w:hAnsi="宋体" w:eastAsia="宋体"/>
              <w:bCs/>
              <w:lang w:val="zh-CN"/>
            </w:rPr>
            <w:fldChar w:fldCharType="separate"/>
          </w:r>
          <w:r>
            <w:rPr>
              <w:rFonts w:ascii="宋体" w:hAnsi="宋体" w:eastAsia="宋体"/>
              <w:bCs/>
            </w:rPr>
            <w:t>2.1 FLASK框架</w:t>
          </w:r>
          <w:r>
            <w:tab/>
          </w:r>
          <w:r>
            <w:fldChar w:fldCharType="begin"/>
          </w:r>
          <w:r>
            <w:instrText xml:space="preserve"> PAGEREF _Toc5898 \h </w:instrText>
          </w:r>
          <w:r>
            <w:fldChar w:fldCharType="separate"/>
          </w:r>
          <w:r>
            <w:t>14</w:t>
          </w:r>
          <w:r>
            <w:fldChar w:fldCharType="end"/>
          </w:r>
          <w:r>
            <w:rPr>
              <w:rFonts w:ascii="宋体" w:hAnsi="宋体" w:eastAsia="宋体"/>
              <w:bCs/>
              <w:color w:val="000000" w:themeColor="text1"/>
              <w:lang w:val="zh-CN"/>
              <w14:textFill>
                <w14:solidFill>
                  <w14:schemeClr w14:val="tx1"/>
                </w14:solidFill>
              </w14:textFill>
            </w:rPr>
            <w:fldChar w:fldCharType="end"/>
          </w:r>
        </w:p>
        <w:p w14:paraId="420446BB">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_Toc29597 </w:instrText>
          </w:r>
          <w:r>
            <w:rPr>
              <w:rFonts w:ascii="宋体" w:hAnsi="宋体" w:eastAsia="宋体"/>
              <w:bCs/>
              <w:lang w:val="zh-CN"/>
            </w:rPr>
            <w:fldChar w:fldCharType="separate"/>
          </w:r>
          <w:r>
            <w:rPr>
              <w:rFonts w:ascii="宋体" w:hAnsi="宋体" w:eastAsia="宋体"/>
              <w:bCs/>
            </w:rPr>
            <w:t>2.2 多传感器数据采集技术</w:t>
          </w:r>
          <w:r>
            <w:tab/>
          </w:r>
          <w:r>
            <w:fldChar w:fldCharType="begin"/>
          </w:r>
          <w:r>
            <w:instrText xml:space="preserve"> PAGEREF _Toc29597 \h </w:instrText>
          </w:r>
          <w:r>
            <w:fldChar w:fldCharType="separate"/>
          </w:r>
          <w:r>
            <w:t>14</w:t>
          </w:r>
          <w:r>
            <w:fldChar w:fldCharType="end"/>
          </w:r>
          <w:r>
            <w:rPr>
              <w:rFonts w:ascii="宋体" w:hAnsi="宋体" w:eastAsia="宋体"/>
              <w:bCs/>
              <w:color w:val="000000" w:themeColor="text1"/>
              <w:lang w:val="zh-CN"/>
              <w14:textFill>
                <w14:solidFill>
                  <w14:schemeClr w14:val="tx1"/>
                </w14:solidFill>
              </w14:textFill>
            </w:rPr>
            <w:fldChar w:fldCharType="end"/>
          </w:r>
        </w:p>
        <w:p w14:paraId="4383B42A">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_Toc21167 </w:instrText>
          </w:r>
          <w:r>
            <w:rPr>
              <w:rFonts w:ascii="宋体" w:hAnsi="宋体" w:eastAsia="宋体"/>
              <w:bCs/>
              <w:lang w:val="zh-CN"/>
            </w:rPr>
            <w:fldChar w:fldCharType="separate"/>
          </w:r>
          <w:r>
            <w:rPr>
              <w:rFonts w:ascii="宋体" w:hAnsi="宋体" w:eastAsia="宋体"/>
              <w:bCs/>
            </w:rPr>
            <w:t>2.3 AI智能算法技术</w:t>
          </w:r>
          <w:r>
            <w:tab/>
          </w:r>
          <w:r>
            <w:fldChar w:fldCharType="begin"/>
          </w:r>
          <w:r>
            <w:instrText xml:space="preserve"> PAGEREF _Toc21167 \h </w:instrText>
          </w:r>
          <w:r>
            <w:fldChar w:fldCharType="separate"/>
          </w:r>
          <w:r>
            <w:t>15</w:t>
          </w:r>
          <w:r>
            <w:fldChar w:fldCharType="end"/>
          </w:r>
          <w:r>
            <w:rPr>
              <w:rFonts w:ascii="宋体" w:hAnsi="宋体" w:eastAsia="宋体"/>
              <w:bCs/>
              <w:color w:val="000000" w:themeColor="text1"/>
              <w:lang w:val="zh-CN"/>
              <w14:textFill>
                <w14:solidFill>
                  <w14:schemeClr w14:val="tx1"/>
                </w14:solidFill>
              </w14:textFill>
            </w:rPr>
            <w:fldChar w:fldCharType="end"/>
          </w:r>
        </w:p>
        <w:p w14:paraId="0DDFD41C">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_Toc7816 </w:instrText>
          </w:r>
          <w:r>
            <w:rPr>
              <w:rFonts w:ascii="宋体" w:hAnsi="宋体" w:eastAsia="宋体"/>
              <w:bCs/>
              <w:lang w:val="zh-CN"/>
            </w:rPr>
            <w:fldChar w:fldCharType="separate"/>
          </w:r>
          <w:r>
            <w:rPr>
              <w:rFonts w:ascii="宋体" w:hAnsi="宋体" w:eastAsia="宋体"/>
              <w:bCs/>
            </w:rPr>
            <w:t>2.4 网络通信技术</w:t>
          </w:r>
          <w:r>
            <w:tab/>
          </w:r>
          <w:r>
            <w:fldChar w:fldCharType="begin"/>
          </w:r>
          <w:r>
            <w:instrText xml:space="preserve"> PAGEREF _Toc7816 \h </w:instrText>
          </w:r>
          <w:r>
            <w:fldChar w:fldCharType="separate"/>
          </w:r>
          <w:r>
            <w:t>15</w:t>
          </w:r>
          <w:r>
            <w:fldChar w:fldCharType="end"/>
          </w:r>
          <w:r>
            <w:rPr>
              <w:rFonts w:ascii="宋体" w:hAnsi="宋体" w:eastAsia="宋体"/>
              <w:bCs/>
              <w:color w:val="000000" w:themeColor="text1"/>
              <w:lang w:val="zh-CN"/>
              <w14:textFill>
                <w14:solidFill>
                  <w14:schemeClr w14:val="tx1"/>
                </w14:solidFill>
              </w14:textFill>
            </w:rPr>
            <w:fldChar w:fldCharType="end"/>
          </w:r>
        </w:p>
        <w:p w14:paraId="1FB27221">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_Toc27008 </w:instrText>
          </w:r>
          <w:r>
            <w:rPr>
              <w:rFonts w:ascii="宋体" w:hAnsi="宋体" w:eastAsia="宋体"/>
              <w:bCs/>
              <w:lang w:val="zh-CN"/>
            </w:rPr>
            <w:fldChar w:fldCharType="separate"/>
          </w:r>
          <w:r>
            <w:rPr>
              <w:rFonts w:ascii="宋体" w:hAnsi="宋体" w:eastAsia="宋体"/>
              <w:bCs/>
            </w:rPr>
            <w:t>2.5 数据库技术</w:t>
          </w:r>
          <w:r>
            <w:tab/>
          </w:r>
          <w:r>
            <w:fldChar w:fldCharType="begin"/>
          </w:r>
          <w:r>
            <w:instrText xml:space="preserve"> PAGEREF _Toc27008 \h </w:instrText>
          </w:r>
          <w:r>
            <w:fldChar w:fldCharType="separate"/>
          </w:r>
          <w:r>
            <w:t>15</w:t>
          </w:r>
          <w:r>
            <w:fldChar w:fldCharType="end"/>
          </w:r>
          <w:r>
            <w:rPr>
              <w:rFonts w:ascii="宋体" w:hAnsi="宋体" w:eastAsia="宋体"/>
              <w:bCs/>
              <w:color w:val="000000" w:themeColor="text1"/>
              <w:lang w:val="zh-CN"/>
              <w14:textFill>
                <w14:solidFill>
                  <w14:schemeClr w14:val="tx1"/>
                </w14:solidFill>
              </w14:textFill>
            </w:rPr>
            <w:fldChar w:fldCharType="end"/>
          </w:r>
        </w:p>
        <w:p w14:paraId="27C5D8AA">
          <w:pPr>
            <w:pStyle w:val="14"/>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_Toc32765 </w:instrText>
          </w:r>
          <w:r>
            <w:rPr>
              <w:rFonts w:ascii="宋体" w:hAnsi="宋体" w:eastAsia="宋体"/>
              <w:bCs/>
              <w:lang w:val="zh-CN"/>
            </w:rPr>
            <w:fldChar w:fldCharType="separate"/>
          </w:r>
          <w:r>
            <w:rPr>
              <w:rFonts w:ascii="宋体" w:hAnsi="宋体" w:eastAsia="宋体"/>
              <w:bCs/>
              <w:szCs w:val="32"/>
            </w:rPr>
            <w:t>三、系统核心需求</w:t>
          </w:r>
          <w:r>
            <w:tab/>
          </w:r>
          <w:r>
            <w:fldChar w:fldCharType="begin"/>
          </w:r>
          <w:r>
            <w:instrText xml:space="preserve"> PAGEREF _Toc32765 \h </w:instrText>
          </w:r>
          <w:r>
            <w:fldChar w:fldCharType="separate"/>
          </w:r>
          <w:r>
            <w:t>16</w:t>
          </w:r>
          <w:r>
            <w:fldChar w:fldCharType="end"/>
          </w:r>
          <w:r>
            <w:rPr>
              <w:rFonts w:ascii="宋体" w:hAnsi="宋体" w:eastAsia="宋体"/>
              <w:bCs/>
              <w:color w:val="000000" w:themeColor="text1"/>
              <w:lang w:val="zh-CN"/>
              <w14:textFill>
                <w14:solidFill>
                  <w14:schemeClr w14:val="tx1"/>
                </w14:solidFill>
              </w14:textFill>
            </w:rPr>
            <w:fldChar w:fldCharType="end"/>
          </w:r>
        </w:p>
        <w:p w14:paraId="229AB5B8">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_Toc3465 </w:instrText>
          </w:r>
          <w:r>
            <w:rPr>
              <w:rFonts w:ascii="宋体" w:hAnsi="宋体" w:eastAsia="宋体"/>
              <w:bCs/>
              <w:lang w:val="zh-CN"/>
            </w:rPr>
            <w:fldChar w:fldCharType="separate"/>
          </w:r>
          <w:r>
            <w:rPr>
              <w:rFonts w:ascii="宋体" w:hAnsi="宋体" w:eastAsia="宋体"/>
              <w:bCs/>
            </w:rPr>
            <w:t>3.1 数据采集与预处理需求</w:t>
          </w:r>
          <w:r>
            <w:tab/>
          </w:r>
          <w:r>
            <w:fldChar w:fldCharType="begin"/>
          </w:r>
          <w:r>
            <w:instrText xml:space="preserve"> PAGEREF _Toc3465 \h </w:instrText>
          </w:r>
          <w:r>
            <w:fldChar w:fldCharType="separate"/>
          </w:r>
          <w:r>
            <w:t>16</w:t>
          </w:r>
          <w:r>
            <w:fldChar w:fldCharType="end"/>
          </w:r>
          <w:r>
            <w:rPr>
              <w:rFonts w:ascii="宋体" w:hAnsi="宋体" w:eastAsia="宋体"/>
              <w:bCs/>
              <w:color w:val="000000" w:themeColor="text1"/>
              <w:lang w:val="zh-CN"/>
              <w14:textFill>
                <w14:solidFill>
                  <w14:schemeClr w14:val="tx1"/>
                </w14:solidFill>
              </w14:textFill>
            </w:rPr>
            <w:fldChar w:fldCharType="end"/>
          </w:r>
        </w:p>
        <w:p w14:paraId="27162D9F">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_Toc3146 </w:instrText>
          </w:r>
          <w:r>
            <w:rPr>
              <w:rFonts w:ascii="宋体" w:hAnsi="宋体" w:eastAsia="宋体"/>
              <w:bCs/>
              <w:lang w:val="zh-CN"/>
            </w:rPr>
            <w:fldChar w:fldCharType="separate"/>
          </w:r>
          <w:r>
            <w:rPr>
              <w:rFonts w:ascii="宋体" w:hAnsi="宋体" w:eastAsia="宋体"/>
              <w:bCs/>
            </w:rPr>
            <w:t>3.2 AI智能识别与预警需求</w:t>
          </w:r>
          <w:r>
            <w:tab/>
          </w:r>
          <w:r>
            <w:fldChar w:fldCharType="begin"/>
          </w:r>
          <w:r>
            <w:instrText xml:space="preserve"> PAGEREF _Toc3146 \h </w:instrText>
          </w:r>
          <w:r>
            <w:fldChar w:fldCharType="separate"/>
          </w:r>
          <w:r>
            <w:t>16</w:t>
          </w:r>
          <w:r>
            <w:fldChar w:fldCharType="end"/>
          </w:r>
          <w:r>
            <w:rPr>
              <w:rFonts w:ascii="宋体" w:hAnsi="宋体" w:eastAsia="宋体"/>
              <w:bCs/>
              <w:color w:val="000000" w:themeColor="text1"/>
              <w:lang w:val="zh-CN"/>
              <w14:textFill>
                <w14:solidFill>
                  <w14:schemeClr w14:val="tx1"/>
                </w14:solidFill>
              </w14:textFill>
            </w:rPr>
            <w:fldChar w:fldCharType="end"/>
          </w:r>
        </w:p>
        <w:p w14:paraId="0AC628ED">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_Toc2698 </w:instrText>
          </w:r>
          <w:r>
            <w:rPr>
              <w:rFonts w:ascii="宋体" w:hAnsi="宋体" w:eastAsia="宋体"/>
              <w:bCs/>
              <w:lang w:val="zh-CN"/>
            </w:rPr>
            <w:fldChar w:fldCharType="separate"/>
          </w:r>
          <w:r>
            <w:rPr>
              <w:rFonts w:ascii="宋体" w:hAnsi="宋体" w:eastAsia="宋体"/>
              <w:bCs/>
            </w:rPr>
            <w:t>3.3 实时监控与远程控制需求</w:t>
          </w:r>
          <w:r>
            <w:tab/>
          </w:r>
          <w:r>
            <w:fldChar w:fldCharType="begin"/>
          </w:r>
          <w:r>
            <w:instrText xml:space="preserve"> PAGEREF _Toc2698 \h </w:instrText>
          </w:r>
          <w:r>
            <w:fldChar w:fldCharType="separate"/>
          </w:r>
          <w:r>
            <w:t>16</w:t>
          </w:r>
          <w:r>
            <w:fldChar w:fldCharType="end"/>
          </w:r>
          <w:r>
            <w:rPr>
              <w:rFonts w:ascii="宋体" w:hAnsi="宋体" w:eastAsia="宋体"/>
              <w:bCs/>
              <w:color w:val="000000" w:themeColor="text1"/>
              <w:lang w:val="zh-CN"/>
              <w14:textFill>
                <w14:solidFill>
                  <w14:schemeClr w14:val="tx1"/>
                </w14:solidFill>
              </w14:textFill>
            </w:rPr>
            <w:fldChar w:fldCharType="end"/>
          </w:r>
        </w:p>
        <w:p w14:paraId="7EFD34B2">
          <w:pPr>
            <w:pStyle w:val="14"/>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_Toc3634 </w:instrText>
          </w:r>
          <w:r>
            <w:rPr>
              <w:rFonts w:ascii="宋体" w:hAnsi="宋体" w:eastAsia="宋体"/>
              <w:bCs/>
              <w:lang w:val="zh-CN"/>
            </w:rPr>
            <w:fldChar w:fldCharType="separate"/>
          </w:r>
          <w:r>
            <w:rPr>
              <w:rFonts w:hint="eastAsia" w:ascii="宋体" w:hAnsi="宋体" w:eastAsia="宋体"/>
              <w:bCs/>
              <w:szCs w:val="32"/>
            </w:rPr>
            <w:t xml:space="preserve">四、 </w:t>
          </w:r>
          <w:r>
            <w:rPr>
              <w:rFonts w:ascii="宋体" w:hAnsi="宋体" w:eastAsia="宋体"/>
              <w:bCs/>
              <w:szCs w:val="32"/>
            </w:rPr>
            <w:t>系统设计</w:t>
          </w:r>
          <w:r>
            <w:tab/>
          </w:r>
          <w:r>
            <w:fldChar w:fldCharType="begin"/>
          </w:r>
          <w:r>
            <w:instrText xml:space="preserve"> PAGEREF _Toc3634 \h </w:instrText>
          </w:r>
          <w:r>
            <w:fldChar w:fldCharType="separate"/>
          </w:r>
          <w:r>
            <w:t>17</w:t>
          </w:r>
          <w:r>
            <w:fldChar w:fldCharType="end"/>
          </w:r>
          <w:r>
            <w:rPr>
              <w:rFonts w:ascii="宋体" w:hAnsi="宋体" w:eastAsia="宋体"/>
              <w:bCs/>
              <w:color w:val="000000" w:themeColor="text1"/>
              <w:lang w:val="zh-CN"/>
              <w14:textFill>
                <w14:solidFill>
                  <w14:schemeClr w14:val="tx1"/>
                </w14:solidFill>
              </w14:textFill>
            </w:rPr>
            <w:fldChar w:fldCharType="end"/>
          </w:r>
        </w:p>
        <w:p w14:paraId="66F02D93">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_Toc32307 </w:instrText>
          </w:r>
          <w:r>
            <w:rPr>
              <w:rFonts w:ascii="宋体" w:hAnsi="宋体" w:eastAsia="宋体"/>
              <w:bCs/>
              <w:lang w:val="zh-CN"/>
            </w:rPr>
            <w:fldChar w:fldCharType="separate"/>
          </w:r>
          <w:r>
            <w:rPr>
              <w:rFonts w:ascii="宋体" w:hAnsi="宋体" w:eastAsia="宋体"/>
              <w:bCs/>
            </w:rPr>
            <w:t>4.1 系统总体架构设计</w:t>
          </w:r>
          <w:r>
            <w:tab/>
          </w:r>
          <w:r>
            <w:fldChar w:fldCharType="begin"/>
          </w:r>
          <w:r>
            <w:instrText xml:space="preserve"> PAGEREF _Toc32307 \h </w:instrText>
          </w:r>
          <w:r>
            <w:fldChar w:fldCharType="separate"/>
          </w:r>
          <w:r>
            <w:t>17</w:t>
          </w:r>
          <w:r>
            <w:fldChar w:fldCharType="end"/>
          </w:r>
          <w:r>
            <w:rPr>
              <w:rFonts w:ascii="宋体" w:hAnsi="宋体" w:eastAsia="宋体"/>
              <w:bCs/>
              <w:color w:val="000000" w:themeColor="text1"/>
              <w:lang w:val="zh-CN"/>
              <w14:textFill>
                <w14:solidFill>
                  <w14:schemeClr w14:val="tx1"/>
                </w14:solidFill>
              </w14:textFill>
            </w:rPr>
            <w:fldChar w:fldCharType="end"/>
          </w:r>
        </w:p>
        <w:p w14:paraId="609BDE17">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_Toc6838 </w:instrText>
          </w:r>
          <w:r>
            <w:rPr>
              <w:rFonts w:ascii="宋体" w:hAnsi="宋体" w:eastAsia="宋体"/>
              <w:bCs/>
              <w:lang w:val="zh-CN"/>
            </w:rPr>
            <w:fldChar w:fldCharType="separate"/>
          </w:r>
          <w:r>
            <w:rPr>
              <w:rFonts w:ascii="宋体" w:hAnsi="宋体" w:eastAsia="宋体"/>
              <w:bCs/>
            </w:rPr>
            <w:t>4.1.1 感知层</w:t>
          </w:r>
          <w:r>
            <w:tab/>
          </w:r>
          <w:r>
            <w:fldChar w:fldCharType="begin"/>
          </w:r>
          <w:r>
            <w:instrText xml:space="preserve"> PAGEREF _Toc6838 \h </w:instrText>
          </w:r>
          <w:r>
            <w:fldChar w:fldCharType="separate"/>
          </w:r>
          <w:r>
            <w:t>17</w:t>
          </w:r>
          <w:r>
            <w:fldChar w:fldCharType="end"/>
          </w:r>
          <w:r>
            <w:rPr>
              <w:rFonts w:ascii="宋体" w:hAnsi="宋体" w:eastAsia="宋体"/>
              <w:bCs/>
              <w:color w:val="000000" w:themeColor="text1"/>
              <w:lang w:val="zh-CN"/>
              <w14:textFill>
                <w14:solidFill>
                  <w14:schemeClr w14:val="tx1"/>
                </w14:solidFill>
              </w14:textFill>
            </w:rPr>
            <w:fldChar w:fldCharType="end"/>
          </w:r>
        </w:p>
        <w:p w14:paraId="7B27B83F">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_Toc10059 </w:instrText>
          </w:r>
          <w:r>
            <w:rPr>
              <w:rFonts w:ascii="宋体" w:hAnsi="宋体" w:eastAsia="宋体"/>
              <w:bCs/>
              <w:lang w:val="zh-CN"/>
            </w:rPr>
            <w:fldChar w:fldCharType="separate"/>
          </w:r>
          <w:r>
            <w:rPr>
              <w:rFonts w:ascii="宋体" w:hAnsi="宋体" w:eastAsia="宋体"/>
              <w:bCs/>
            </w:rPr>
            <w:t>4.1.2 网络层</w:t>
          </w:r>
          <w:r>
            <w:tab/>
          </w:r>
          <w:r>
            <w:fldChar w:fldCharType="begin"/>
          </w:r>
          <w:r>
            <w:instrText xml:space="preserve"> PAGEREF _Toc10059 \h </w:instrText>
          </w:r>
          <w:r>
            <w:fldChar w:fldCharType="separate"/>
          </w:r>
          <w:r>
            <w:t>18</w:t>
          </w:r>
          <w:r>
            <w:fldChar w:fldCharType="end"/>
          </w:r>
          <w:r>
            <w:rPr>
              <w:rFonts w:ascii="宋体" w:hAnsi="宋体" w:eastAsia="宋体"/>
              <w:bCs/>
              <w:color w:val="000000" w:themeColor="text1"/>
              <w:lang w:val="zh-CN"/>
              <w14:textFill>
                <w14:solidFill>
                  <w14:schemeClr w14:val="tx1"/>
                </w14:solidFill>
              </w14:textFill>
            </w:rPr>
            <w:fldChar w:fldCharType="end"/>
          </w:r>
        </w:p>
        <w:p w14:paraId="0905B958">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_Toc9250 </w:instrText>
          </w:r>
          <w:r>
            <w:rPr>
              <w:rFonts w:ascii="宋体" w:hAnsi="宋体" w:eastAsia="宋体"/>
              <w:bCs/>
              <w:lang w:val="zh-CN"/>
            </w:rPr>
            <w:fldChar w:fldCharType="separate"/>
          </w:r>
          <w:r>
            <w:rPr>
              <w:rFonts w:ascii="宋体" w:hAnsi="宋体" w:eastAsia="宋体"/>
              <w:bCs/>
            </w:rPr>
            <w:t>4.1.3 平台层</w:t>
          </w:r>
          <w:r>
            <w:tab/>
          </w:r>
          <w:r>
            <w:fldChar w:fldCharType="begin"/>
          </w:r>
          <w:r>
            <w:instrText xml:space="preserve"> PAGEREF _Toc9250 \h </w:instrText>
          </w:r>
          <w:r>
            <w:fldChar w:fldCharType="separate"/>
          </w:r>
          <w:r>
            <w:t>18</w:t>
          </w:r>
          <w:r>
            <w:fldChar w:fldCharType="end"/>
          </w:r>
          <w:r>
            <w:rPr>
              <w:rFonts w:ascii="宋体" w:hAnsi="宋体" w:eastAsia="宋体"/>
              <w:bCs/>
              <w:color w:val="000000" w:themeColor="text1"/>
              <w:lang w:val="zh-CN"/>
              <w14:textFill>
                <w14:solidFill>
                  <w14:schemeClr w14:val="tx1"/>
                </w14:solidFill>
              </w14:textFill>
            </w:rPr>
            <w:fldChar w:fldCharType="end"/>
          </w:r>
        </w:p>
        <w:p w14:paraId="55074B73">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_Toc11016 </w:instrText>
          </w:r>
          <w:r>
            <w:rPr>
              <w:rFonts w:ascii="宋体" w:hAnsi="宋体" w:eastAsia="宋体"/>
              <w:bCs/>
              <w:lang w:val="zh-CN"/>
            </w:rPr>
            <w:fldChar w:fldCharType="separate"/>
          </w:r>
          <w:r>
            <w:rPr>
              <w:rFonts w:ascii="宋体" w:hAnsi="宋体" w:eastAsia="宋体"/>
              <w:bCs/>
            </w:rPr>
            <w:t>4.1.4 应用层</w:t>
          </w:r>
          <w:r>
            <w:tab/>
          </w:r>
          <w:r>
            <w:fldChar w:fldCharType="begin"/>
          </w:r>
          <w:r>
            <w:instrText xml:space="preserve"> PAGEREF _Toc11016 \h </w:instrText>
          </w:r>
          <w:r>
            <w:fldChar w:fldCharType="separate"/>
          </w:r>
          <w:r>
            <w:t>18</w:t>
          </w:r>
          <w:r>
            <w:fldChar w:fldCharType="end"/>
          </w:r>
          <w:r>
            <w:rPr>
              <w:rFonts w:ascii="宋体" w:hAnsi="宋体" w:eastAsia="宋体"/>
              <w:bCs/>
              <w:color w:val="000000" w:themeColor="text1"/>
              <w:lang w:val="zh-CN"/>
              <w14:textFill>
                <w14:solidFill>
                  <w14:schemeClr w14:val="tx1"/>
                </w14:solidFill>
              </w14:textFill>
            </w:rPr>
            <w:fldChar w:fldCharType="end"/>
          </w:r>
        </w:p>
        <w:p w14:paraId="266471BD">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_Toc11912 </w:instrText>
          </w:r>
          <w:r>
            <w:rPr>
              <w:rFonts w:ascii="宋体" w:hAnsi="宋体" w:eastAsia="宋体"/>
              <w:bCs/>
              <w:lang w:val="zh-CN"/>
            </w:rPr>
            <w:fldChar w:fldCharType="separate"/>
          </w:r>
          <w:r>
            <w:rPr>
              <w:rFonts w:ascii="宋体" w:hAnsi="宋体" w:eastAsia="宋体"/>
              <w:bCs/>
            </w:rPr>
            <w:t>4.2 系统模块设计</w:t>
          </w:r>
          <w:r>
            <w:tab/>
          </w:r>
          <w:r>
            <w:fldChar w:fldCharType="begin"/>
          </w:r>
          <w:r>
            <w:instrText xml:space="preserve"> PAGEREF _Toc11912 \h </w:instrText>
          </w:r>
          <w:r>
            <w:fldChar w:fldCharType="separate"/>
          </w:r>
          <w:r>
            <w:t>18</w:t>
          </w:r>
          <w:r>
            <w:fldChar w:fldCharType="end"/>
          </w:r>
          <w:r>
            <w:rPr>
              <w:rFonts w:ascii="宋体" w:hAnsi="宋体" w:eastAsia="宋体"/>
              <w:bCs/>
              <w:color w:val="000000" w:themeColor="text1"/>
              <w:lang w:val="zh-CN"/>
              <w14:textFill>
                <w14:solidFill>
                  <w14:schemeClr w14:val="tx1"/>
                </w14:solidFill>
              </w14:textFill>
            </w:rPr>
            <w:fldChar w:fldCharType="end"/>
          </w:r>
        </w:p>
        <w:p w14:paraId="2912B1A5">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_Toc30992 </w:instrText>
          </w:r>
          <w:r>
            <w:rPr>
              <w:rFonts w:ascii="宋体" w:hAnsi="宋体" w:eastAsia="宋体"/>
              <w:bCs/>
              <w:lang w:val="zh-CN"/>
            </w:rPr>
            <w:fldChar w:fldCharType="separate"/>
          </w:r>
          <w:r>
            <w:rPr>
              <w:rFonts w:ascii="宋体" w:hAnsi="宋体" w:eastAsia="宋体"/>
              <w:bCs/>
            </w:rPr>
            <w:t>4.2.1 数据采集与预处理模块</w:t>
          </w:r>
          <w:r>
            <w:tab/>
          </w:r>
          <w:r>
            <w:fldChar w:fldCharType="begin"/>
          </w:r>
          <w:r>
            <w:instrText xml:space="preserve"> PAGEREF _Toc30992 \h </w:instrText>
          </w:r>
          <w:r>
            <w:fldChar w:fldCharType="separate"/>
          </w:r>
          <w:r>
            <w:t>19</w:t>
          </w:r>
          <w:r>
            <w:fldChar w:fldCharType="end"/>
          </w:r>
          <w:r>
            <w:rPr>
              <w:rFonts w:ascii="宋体" w:hAnsi="宋体" w:eastAsia="宋体"/>
              <w:bCs/>
              <w:color w:val="000000" w:themeColor="text1"/>
              <w:lang w:val="zh-CN"/>
              <w14:textFill>
                <w14:solidFill>
                  <w14:schemeClr w14:val="tx1"/>
                </w14:solidFill>
              </w14:textFill>
            </w:rPr>
            <w:fldChar w:fldCharType="end"/>
          </w:r>
        </w:p>
        <w:p w14:paraId="5E0BD65E">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_Toc2893 </w:instrText>
          </w:r>
          <w:r>
            <w:rPr>
              <w:rFonts w:ascii="宋体" w:hAnsi="宋体" w:eastAsia="宋体"/>
              <w:bCs/>
              <w:lang w:val="zh-CN"/>
            </w:rPr>
            <w:fldChar w:fldCharType="separate"/>
          </w:r>
          <w:r>
            <w:rPr>
              <w:rFonts w:ascii="宋体" w:hAnsi="宋体" w:eastAsia="宋体"/>
              <w:bCs/>
            </w:rPr>
            <w:t>4.2.2 AI智能识别与预警模块</w:t>
          </w:r>
          <w:r>
            <w:tab/>
          </w:r>
          <w:r>
            <w:fldChar w:fldCharType="begin"/>
          </w:r>
          <w:r>
            <w:instrText xml:space="preserve"> PAGEREF _Toc2893 \h </w:instrText>
          </w:r>
          <w:r>
            <w:fldChar w:fldCharType="separate"/>
          </w:r>
          <w:r>
            <w:t>20</w:t>
          </w:r>
          <w:r>
            <w:fldChar w:fldCharType="end"/>
          </w:r>
          <w:r>
            <w:rPr>
              <w:rFonts w:ascii="宋体" w:hAnsi="宋体" w:eastAsia="宋体"/>
              <w:bCs/>
              <w:color w:val="000000" w:themeColor="text1"/>
              <w:lang w:val="zh-CN"/>
              <w14:textFill>
                <w14:solidFill>
                  <w14:schemeClr w14:val="tx1"/>
                </w14:solidFill>
              </w14:textFill>
            </w:rPr>
            <w:fldChar w:fldCharType="end"/>
          </w:r>
        </w:p>
        <w:p w14:paraId="79B87BCF">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_Toc19141 </w:instrText>
          </w:r>
          <w:r>
            <w:rPr>
              <w:rFonts w:ascii="宋体" w:hAnsi="宋体" w:eastAsia="宋体"/>
              <w:bCs/>
              <w:lang w:val="zh-CN"/>
            </w:rPr>
            <w:fldChar w:fldCharType="separate"/>
          </w:r>
          <w:r>
            <w:rPr>
              <w:rFonts w:ascii="宋体" w:hAnsi="宋体" w:eastAsia="宋体"/>
              <w:bCs/>
            </w:rPr>
            <w:t>4.2.3 实时监控与远程控制模块</w:t>
          </w:r>
          <w:r>
            <w:tab/>
          </w:r>
          <w:r>
            <w:fldChar w:fldCharType="begin"/>
          </w:r>
          <w:r>
            <w:instrText xml:space="preserve"> PAGEREF _Toc19141 \h </w:instrText>
          </w:r>
          <w:r>
            <w:fldChar w:fldCharType="separate"/>
          </w:r>
          <w:r>
            <w:t>21</w:t>
          </w:r>
          <w:r>
            <w:fldChar w:fldCharType="end"/>
          </w:r>
          <w:r>
            <w:rPr>
              <w:rFonts w:ascii="宋体" w:hAnsi="宋体" w:eastAsia="宋体"/>
              <w:bCs/>
              <w:color w:val="000000" w:themeColor="text1"/>
              <w:lang w:val="zh-CN"/>
              <w14:textFill>
                <w14:solidFill>
                  <w14:schemeClr w14:val="tx1"/>
                </w14:solidFill>
              </w14:textFill>
            </w:rPr>
            <w:fldChar w:fldCharType="end"/>
          </w:r>
        </w:p>
        <w:p w14:paraId="4E9720C7">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_Toc20355 </w:instrText>
          </w:r>
          <w:r>
            <w:rPr>
              <w:rFonts w:ascii="宋体" w:hAnsi="宋体" w:eastAsia="宋体"/>
              <w:bCs/>
              <w:lang w:val="zh-CN"/>
            </w:rPr>
            <w:fldChar w:fldCharType="separate"/>
          </w:r>
          <w:r>
            <w:rPr>
              <w:rFonts w:ascii="宋体" w:hAnsi="宋体" w:eastAsia="宋体"/>
              <w:bCs/>
            </w:rPr>
            <w:t>4.3 数据库设计</w:t>
          </w:r>
          <w:r>
            <w:tab/>
          </w:r>
          <w:r>
            <w:fldChar w:fldCharType="begin"/>
          </w:r>
          <w:r>
            <w:instrText xml:space="preserve"> PAGEREF _Toc20355 \h </w:instrText>
          </w:r>
          <w:r>
            <w:fldChar w:fldCharType="separate"/>
          </w:r>
          <w:r>
            <w:t>21</w:t>
          </w:r>
          <w:r>
            <w:fldChar w:fldCharType="end"/>
          </w:r>
          <w:r>
            <w:rPr>
              <w:rFonts w:ascii="宋体" w:hAnsi="宋体" w:eastAsia="宋体"/>
              <w:bCs/>
              <w:color w:val="000000" w:themeColor="text1"/>
              <w:lang w:val="zh-CN"/>
              <w14:textFill>
                <w14:solidFill>
                  <w14:schemeClr w14:val="tx1"/>
                </w14:solidFill>
              </w14:textFill>
            </w:rPr>
            <w:fldChar w:fldCharType="end"/>
          </w:r>
        </w:p>
        <w:p w14:paraId="65431AA6">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_Toc18116 </w:instrText>
          </w:r>
          <w:r>
            <w:rPr>
              <w:rFonts w:ascii="宋体" w:hAnsi="宋体" w:eastAsia="宋体"/>
              <w:bCs/>
              <w:lang w:val="zh-CN"/>
            </w:rPr>
            <w:fldChar w:fldCharType="separate"/>
          </w:r>
          <w:r>
            <w:rPr>
              <w:rFonts w:hint="eastAsia" w:ascii="宋体" w:hAnsi="宋体" w:eastAsia="宋体"/>
              <w:bCs/>
            </w:rPr>
            <w:t>4.3.1</w:t>
          </w:r>
          <w:r>
            <w:rPr>
              <w:rFonts w:hint="eastAsia" w:ascii="宋体" w:hAnsi="宋体" w:eastAsia="宋体"/>
            </w:rPr>
            <w:t xml:space="preserve"> </w:t>
          </w:r>
          <w:r>
            <w:rPr>
              <w:rFonts w:ascii="宋体" w:hAnsi="宋体" w:eastAsia="宋体"/>
              <w:bCs/>
            </w:rPr>
            <w:t>数据库设计概述</w:t>
          </w:r>
          <w:r>
            <w:tab/>
          </w:r>
          <w:r>
            <w:fldChar w:fldCharType="begin"/>
          </w:r>
          <w:r>
            <w:instrText xml:space="preserve"> PAGEREF _Toc18116 \h </w:instrText>
          </w:r>
          <w:r>
            <w:fldChar w:fldCharType="separate"/>
          </w:r>
          <w:r>
            <w:t>21</w:t>
          </w:r>
          <w:r>
            <w:fldChar w:fldCharType="end"/>
          </w:r>
          <w:r>
            <w:rPr>
              <w:rFonts w:ascii="宋体" w:hAnsi="宋体" w:eastAsia="宋体"/>
              <w:bCs/>
              <w:color w:val="000000" w:themeColor="text1"/>
              <w:lang w:val="zh-CN"/>
              <w14:textFill>
                <w14:solidFill>
                  <w14:schemeClr w14:val="tx1"/>
                </w14:solidFill>
              </w14:textFill>
            </w:rPr>
            <w:fldChar w:fldCharType="end"/>
          </w:r>
        </w:p>
        <w:p w14:paraId="2E20BAD0">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_Toc9153 </w:instrText>
          </w:r>
          <w:r>
            <w:rPr>
              <w:rFonts w:ascii="宋体" w:hAnsi="宋体" w:eastAsia="宋体"/>
              <w:bCs/>
              <w:lang w:val="zh-CN"/>
            </w:rPr>
            <w:fldChar w:fldCharType="separate"/>
          </w:r>
          <w:r>
            <w:rPr>
              <w:rFonts w:hint="eastAsia" w:ascii="宋体" w:hAnsi="宋体" w:eastAsia="宋体"/>
              <w:bCs/>
            </w:rPr>
            <w:t xml:space="preserve">4.3.2 </w:t>
          </w:r>
          <w:r>
            <w:rPr>
              <w:rFonts w:ascii="宋体" w:hAnsi="宋体" w:eastAsia="宋体"/>
              <w:bCs/>
            </w:rPr>
            <w:t>主要的数据表结构</w:t>
          </w:r>
          <w:r>
            <w:tab/>
          </w:r>
          <w:r>
            <w:fldChar w:fldCharType="begin"/>
          </w:r>
          <w:r>
            <w:instrText xml:space="preserve"> PAGEREF _Toc9153 \h </w:instrText>
          </w:r>
          <w:r>
            <w:fldChar w:fldCharType="separate"/>
          </w:r>
          <w:r>
            <w:t>22</w:t>
          </w:r>
          <w:r>
            <w:fldChar w:fldCharType="end"/>
          </w:r>
          <w:r>
            <w:rPr>
              <w:rFonts w:ascii="宋体" w:hAnsi="宋体" w:eastAsia="宋体"/>
              <w:bCs/>
              <w:color w:val="000000" w:themeColor="text1"/>
              <w:lang w:val="zh-CN"/>
              <w14:textFill>
                <w14:solidFill>
                  <w14:schemeClr w14:val="tx1"/>
                </w14:solidFill>
              </w14:textFill>
            </w:rPr>
            <w:fldChar w:fldCharType="end"/>
          </w:r>
        </w:p>
        <w:p w14:paraId="7B789816">
          <w:pPr>
            <w:pStyle w:val="14"/>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_Toc2813 </w:instrText>
          </w:r>
          <w:r>
            <w:rPr>
              <w:rFonts w:ascii="宋体" w:hAnsi="宋体" w:eastAsia="宋体"/>
              <w:bCs/>
              <w:lang w:val="zh-CN"/>
            </w:rPr>
            <w:fldChar w:fldCharType="separate"/>
          </w:r>
          <w:r>
            <w:rPr>
              <w:rFonts w:hint="eastAsia" w:ascii="宋体" w:hAnsi="宋体" w:eastAsia="宋体"/>
              <w:bCs/>
              <w:szCs w:val="32"/>
            </w:rPr>
            <w:t xml:space="preserve">五、 </w:t>
          </w:r>
          <w:r>
            <w:rPr>
              <w:rFonts w:hint="eastAsia" w:ascii="宋体" w:hAnsi="宋体" w:eastAsia="宋体"/>
              <w:bCs/>
              <w:szCs w:val="32"/>
              <w:lang w:val="en-US" w:eastAsia="zh-CN"/>
            </w:rPr>
            <w:t>使用说明</w:t>
          </w:r>
          <w:r>
            <w:tab/>
          </w:r>
          <w:r>
            <w:fldChar w:fldCharType="begin"/>
          </w:r>
          <w:r>
            <w:instrText xml:space="preserve"> PAGEREF _Toc2813 \h </w:instrText>
          </w:r>
          <w:r>
            <w:fldChar w:fldCharType="separate"/>
          </w:r>
          <w:r>
            <w:t>24</w:t>
          </w:r>
          <w:r>
            <w:fldChar w:fldCharType="end"/>
          </w:r>
          <w:r>
            <w:rPr>
              <w:rFonts w:ascii="宋体" w:hAnsi="宋体" w:eastAsia="宋体"/>
              <w:bCs/>
              <w:color w:val="000000" w:themeColor="text1"/>
              <w:lang w:val="zh-CN"/>
              <w14:textFill>
                <w14:solidFill>
                  <w14:schemeClr w14:val="tx1"/>
                </w14:solidFill>
              </w14:textFill>
            </w:rPr>
            <w:fldChar w:fldCharType="end"/>
          </w:r>
        </w:p>
        <w:p w14:paraId="29947A2A">
          <w:pPr>
            <w:pStyle w:val="16"/>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_Toc18272 </w:instrText>
          </w:r>
          <w:r>
            <w:rPr>
              <w:rFonts w:ascii="宋体" w:hAnsi="宋体" w:eastAsia="宋体"/>
              <w:bCs/>
              <w:lang w:val="zh-CN"/>
            </w:rPr>
            <w:fldChar w:fldCharType="separate"/>
          </w:r>
          <w:r>
            <w:rPr>
              <w:rFonts w:hint="eastAsia" w:ascii="宋体" w:hAnsi="宋体" w:eastAsia="宋体"/>
              <w:bCs/>
              <w:lang w:val="en-US" w:eastAsia="zh-CN"/>
            </w:rPr>
            <w:t>5</w:t>
          </w:r>
          <w:r>
            <w:rPr>
              <w:rFonts w:ascii="宋体" w:hAnsi="宋体" w:eastAsia="宋体"/>
              <w:bCs/>
            </w:rPr>
            <w:t xml:space="preserve">.1 </w:t>
          </w:r>
          <w:r>
            <w:rPr>
              <w:rFonts w:hint="eastAsia" w:ascii="宋体" w:hAnsi="宋体" w:eastAsia="宋体"/>
              <w:bCs/>
              <w:lang w:val="en-US" w:eastAsia="zh-CN"/>
            </w:rPr>
            <w:t>使用说明</w:t>
          </w:r>
          <w:r>
            <w:tab/>
          </w:r>
          <w:r>
            <w:fldChar w:fldCharType="begin"/>
          </w:r>
          <w:r>
            <w:instrText xml:space="preserve"> PAGEREF _Toc18272 \h </w:instrText>
          </w:r>
          <w:r>
            <w:fldChar w:fldCharType="separate"/>
          </w:r>
          <w:r>
            <w:t>24</w:t>
          </w:r>
          <w:r>
            <w:fldChar w:fldCharType="end"/>
          </w:r>
          <w:r>
            <w:rPr>
              <w:rFonts w:ascii="宋体" w:hAnsi="宋体" w:eastAsia="宋体"/>
              <w:bCs/>
              <w:color w:val="000000" w:themeColor="text1"/>
              <w:lang w:val="zh-CN"/>
              <w14:textFill>
                <w14:solidFill>
                  <w14:schemeClr w14:val="tx1"/>
                </w14:solidFill>
              </w14:textFill>
            </w:rPr>
            <w:fldChar w:fldCharType="end"/>
          </w:r>
        </w:p>
        <w:p w14:paraId="3D3F9304">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_Toc13798 </w:instrText>
          </w:r>
          <w:r>
            <w:rPr>
              <w:rFonts w:ascii="宋体" w:hAnsi="宋体" w:eastAsia="宋体"/>
              <w:bCs/>
              <w:lang w:val="zh-CN"/>
            </w:rPr>
            <w:fldChar w:fldCharType="separate"/>
          </w:r>
          <w:r>
            <w:rPr>
              <w:rFonts w:hint="eastAsia" w:ascii="宋体" w:hAnsi="宋体" w:eastAsia="宋体"/>
              <w:bCs/>
              <w:lang w:val="en-US" w:eastAsia="zh-CN"/>
            </w:rPr>
            <w:t>5</w:t>
          </w:r>
          <w:r>
            <w:rPr>
              <w:rFonts w:ascii="宋体" w:hAnsi="宋体" w:eastAsia="宋体"/>
              <w:bCs/>
            </w:rPr>
            <w:t xml:space="preserve">.1.1 </w:t>
          </w:r>
          <w:r>
            <w:rPr>
              <w:rFonts w:hint="eastAsia" w:ascii="宋体" w:hAnsi="宋体" w:eastAsia="宋体"/>
              <w:bCs/>
              <w:lang w:val="en-US" w:eastAsia="zh-CN"/>
            </w:rPr>
            <w:t>主机统计</w:t>
          </w:r>
          <w:r>
            <w:tab/>
          </w:r>
          <w:r>
            <w:fldChar w:fldCharType="begin"/>
          </w:r>
          <w:r>
            <w:instrText xml:space="preserve"> PAGEREF _Toc13798 \h </w:instrText>
          </w:r>
          <w:r>
            <w:fldChar w:fldCharType="separate"/>
          </w:r>
          <w:r>
            <w:t>24</w:t>
          </w:r>
          <w:r>
            <w:fldChar w:fldCharType="end"/>
          </w:r>
          <w:r>
            <w:rPr>
              <w:rFonts w:ascii="宋体" w:hAnsi="宋体" w:eastAsia="宋体"/>
              <w:bCs/>
              <w:color w:val="000000" w:themeColor="text1"/>
              <w:lang w:val="zh-CN"/>
              <w14:textFill>
                <w14:solidFill>
                  <w14:schemeClr w14:val="tx1"/>
                </w14:solidFill>
              </w14:textFill>
            </w:rPr>
            <w:fldChar w:fldCharType="end"/>
          </w:r>
        </w:p>
        <w:p w14:paraId="696DFE56">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_Toc5801 </w:instrText>
          </w:r>
          <w:r>
            <w:rPr>
              <w:rFonts w:ascii="宋体" w:hAnsi="宋体" w:eastAsia="宋体"/>
              <w:bCs/>
              <w:lang w:val="zh-CN"/>
            </w:rPr>
            <w:fldChar w:fldCharType="separate"/>
          </w:r>
          <w:r>
            <w:rPr>
              <w:rFonts w:hint="eastAsia" w:ascii="宋体" w:hAnsi="宋体" w:eastAsia="宋体"/>
              <w:bCs/>
              <w:lang w:val="en-US" w:eastAsia="zh-CN"/>
            </w:rPr>
            <w:t>5.1.2 设备历史数据</w:t>
          </w:r>
          <w:r>
            <w:tab/>
          </w:r>
          <w:r>
            <w:fldChar w:fldCharType="begin"/>
          </w:r>
          <w:r>
            <w:instrText xml:space="preserve"> PAGEREF _Toc5801 \h </w:instrText>
          </w:r>
          <w:r>
            <w:fldChar w:fldCharType="separate"/>
          </w:r>
          <w:r>
            <w:t>27</w:t>
          </w:r>
          <w:r>
            <w:fldChar w:fldCharType="end"/>
          </w:r>
          <w:r>
            <w:rPr>
              <w:rFonts w:ascii="宋体" w:hAnsi="宋体" w:eastAsia="宋体"/>
              <w:bCs/>
              <w:color w:val="000000" w:themeColor="text1"/>
              <w:lang w:val="zh-CN"/>
              <w14:textFill>
                <w14:solidFill>
                  <w14:schemeClr w14:val="tx1"/>
                </w14:solidFill>
              </w14:textFill>
            </w:rPr>
            <w:fldChar w:fldCharType="end"/>
          </w:r>
        </w:p>
        <w:p w14:paraId="2B0E67DA">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_Toc27598 </w:instrText>
          </w:r>
          <w:r>
            <w:rPr>
              <w:rFonts w:ascii="宋体" w:hAnsi="宋体" w:eastAsia="宋体"/>
              <w:bCs/>
              <w:lang w:val="zh-CN"/>
            </w:rPr>
            <w:fldChar w:fldCharType="separate"/>
          </w:r>
          <w:r>
            <w:rPr>
              <w:rFonts w:hint="eastAsia" w:ascii="宋体" w:hAnsi="宋体" w:eastAsia="宋体"/>
              <w:bCs/>
              <w:lang w:val="en-US" w:eastAsia="zh-CN"/>
            </w:rPr>
            <w:t>5.1.3 从机数据监控</w:t>
          </w:r>
          <w:r>
            <w:tab/>
          </w:r>
          <w:r>
            <w:fldChar w:fldCharType="begin"/>
          </w:r>
          <w:r>
            <w:instrText xml:space="preserve"> PAGEREF _Toc27598 \h </w:instrText>
          </w:r>
          <w:r>
            <w:fldChar w:fldCharType="separate"/>
          </w:r>
          <w:r>
            <w:t>28</w:t>
          </w:r>
          <w:r>
            <w:fldChar w:fldCharType="end"/>
          </w:r>
          <w:r>
            <w:rPr>
              <w:rFonts w:ascii="宋体" w:hAnsi="宋体" w:eastAsia="宋体"/>
              <w:bCs/>
              <w:color w:val="000000" w:themeColor="text1"/>
              <w:lang w:val="zh-CN"/>
              <w14:textFill>
                <w14:solidFill>
                  <w14:schemeClr w14:val="tx1"/>
                </w14:solidFill>
              </w14:textFill>
            </w:rPr>
            <w:fldChar w:fldCharType="end"/>
          </w:r>
        </w:p>
        <w:p w14:paraId="578560A0">
          <w:pPr>
            <w:pStyle w:val="11"/>
            <w:tabs>
              <w:tab w:val="right" w:leader="dot" w:pos="8306"/>
            </w:tabs>
          </w:pPr>
          <w:r>
            <w:rPr>
              <w:rFonts w:ascii="宋体" w:hAnsi="宋体" w:eastAsia="宋体"/>
              <w:bCs/>
              <w:color w:val="000000" w:themeColor="text1"/>
              <w:lang w:val="zh-CN"/>
              <w14:textFill>
                <w14:solidFill>
                  <w14:schemeClr w14:val="tx1"/>
                </w14:solidFill>
              </w14:textFill>
            </w:rPr>
            <w:fldChar w:fldCharType="begin"/>
          </w:r>
          <w:r>
            <w:rPr>
              <w:rFonts w:ascii="宋体" w:hAnsi="宋体" w:eastAsia="宋体"/>
              <w:bCs/>
              <w:lang w:val="zh-CN"/>
            </w:rPr>
            <w:instrText xml:space="preserve"> HYPERLINK \l _Toc2274 </w:instrText>
          </w:r>
          <w:r>
            <w:rPr>
              <w:rFonts w:ascii="宋体" w:hAnsi="宋体" w:eastAsia="宋体"/>
              <w:bCs/>
              <w:lang w:val="zh-CN"/>
            </w:rPr>
            <w:fldChar w:fldCharType="separate"/>
          </w:r>
          <w:r>
            <w:rPr>
              <w:rFonts w:hint="eastAsia" w:ascii="宋体" w:hAnsi="宋体" w:eastAsia="宋体"/>
              <w:bCs/>
              <w:lang w:val="en-US" w:eastAsia="zh-CN"/>
            </w:rPr>
            <w:t>5.1.4 AI数据分析建议页面</w:t>
          </w:r>
          <w:r>
            <w:tab/>
          </w:r>
          <w:r>
            <w:fldChar w:fldCharType="begin"/>
          </w:r>
          <w:r>
            <w:instrText xml:space="preserve"> PAGEREF _Toc2274 \h </w:instrText>
          </w:r>
          <w:r>
            <w:fldChar w:fldCharType="separate"/>
          </w:r>
          <w:r>
            <w:t>30</w:t>
          </w:r>
          <w:r>
            <w:fldChar w:fldCharType="end"/>
          </w:r>
          <w:r>
            <w:rPr>
              <w:rFonts w:ascii="宋体" w:hAnsi="宋体" w:eastAsia="宋体"/>
              <w:bCs/>
              <w:color w:val="000000" w:themeColor="text1"/>
              <w:lang w:val="zh-CN"/>
              <w14:textFill>
                <w14:solidFill>
                  <w14:schemeClr w14:val="tx1"/>
                </w14:solidFill>
              </w14:textFill>
            </w:rPr>
            <w:fldChar w:fldCharType="end"/>
          </w:r>
        </w:p>
        <w:p w14:paraId="443B5AE1">
          <w:pPr>
            <w:pStyle w:val="11"/>
            <w:tabs>
              <w:tab w:val="right" w:leader="dot" w:pos="8306"/>
            </w:tabs>
            <w:rPr>
              <w:rFonts w:hint="eastAsia"/>
              <w:b/>
              <w:bCs/>
              <w:lang w:val="zh-CN"/>
            </w:rPr>
          </w:pPr>
          <w:r>
            <w:rPr>
              <w:rFonts w:ascii="宋体" w:hAnsi="宋体" w:eastAsia="宋体"/>
              <w:bCs/>
              <w:color w:val="000000" w:themeColor="text1"/>
              <w:lang w:val="zh-CN"/>
              <w14:textFill>
                <w14:solidFill>
                  <w14:schemeClr w14:val="tx1"/>
                </w14:solidFill>
              </w14:textFill>
            </w:rPr>
            <w:fldChar w:fldCharType="end"/>
          </w:r>
        </w:p>
      </w:sdtContent>
    </w:sdt>
    <w:p w14:paraId="03611503">
      <w:pPr>
        <w:widowControl/>
        <w:rPr>
          <w:rFonts w:hint="eastAsia" w:ascii="宋体" w:hAnsi="宋体" w:eastAsia="宋体"/>
          <w:b/>
          <w:bCs/>
          <w:sz w:val="24"/>
        </w:rPr>
      </w:pPr>
      <w:r>
        <w:rPr>
          <w:rFonts w:hint="eastAsia" w:ascii="宋体" w:hAnsi="宋体" w:eastAsia="宋体"/>
          <w:b/>
          <w:bCs/>
          <w:sz w:val="24"/>
        </w:rPr>
        <w:br w:type="page"/>
      </w:r>
    </w:p>
    <w:p w14:paraId="2BEAB229">
      <w:pPr>
        <w:spacing w:line="240" w:lineRule="atLeast"/>
        <w:jc w:val="center"/>
        <w:outlineLvl w:val="0"/>
        <w:rPr>
          <w:rFonts w:hint="eastAsia" w:ascii="宋体" w:hAnsi="宋体" w:eastAsia="宋体"/>
          <w:b/>
          <w:bCs/>
          <w:sz w:val="32"/>
          <w:szCs w:val="32"/>
        </w:rPr>
      </w:pPr>
      <w:bookmarkStart w:id="0" w:name="_Toc8347"/>
      <w:r>
        <w:rPr>
          <w:rFonts w:ascii="宋体" w:hAnsi="宋体" w:eastAsia="宋体"/>
          <w:b/>
          <w:bCs/>
          <w:sz w:val="32"/>
          <w:szCs w:val="32"/>
        </w:rPr>
        <w:t>一、系统概述</w:t>
      </w:r>
      <w:bookmarkEnd w:id="0"/>
    </w:p>
    <w:p w14:paraId="7B2897AD">
      <w:pPr>
        <w:spacing w:line="240" w:lineRule="atLeast"/>
        <w:outlineLvl w:val="1"/>
        <w:rPr>
          <w:rFonts w:hint="eastAsia" w:ascii="宋体" w:hAnsi="宋体" w:eastAsia="宋体"/>
          <w:b/>
          <w:bCs/>
          <w:sz w:val="24"/>
        </w:rPr>
      </w:pPr>
      <w:bookmarkStart w:id="1" w:name="_Toc18055"/>
      <w:r>
        <w:rPr>
          <w:rFonts w:ascii="宋体" w:hAnsi="宋体" w:eastAsia="宋体"/>
          <w:b/>
          <w:bCs/>
          <w:sz w:val="24"/>
        </w:rPr>
        <w:t>1.1 系</w:t>
      </w:r>
      <w:r>
        <w:rPr>
          <w:rFonts w:ascii="宋体" w:hAnsi="宋体" w:eastAsia="宋体"/>
          <w:b/>
          <w:bCs/>
          <w:color w:val="000000" w:themeColor="text1"/>
          <w:sz w:val="24"/>
          <w14:textFill>
            <w14:solidFill>
              <w14:schemeClr w14:val="tx1"/>
            </w14:solidFill>
          </w14:textFill>
        </w:rPr>
        <w:t>统设计</w:t>
      </w:r>
      <w:r>
        <w:rPr>
          <w:rFonts w:ascii="宋体" w:hAnsi="宋体" w:eastAsia="宋体"/>
          <w:b/>
          <w:bCs/>
          <w:sz w:val="24"/>
        </w:rPr>
        <w:t>意义</w:t>
      </w:r>
      <w:bookmarkEnd w:id="1"/>
    </w:p>
    <w:p w14:paraId="4993AE5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rPr>
      </w:pPr>
      <w:r>
        <w:rPr>
          <w:rFonts w:ascii="宋体" w:hAnsi="宋体" w:eastAsia="宋体"/>
          <w:sz w:val="24"/>
        </w:rPr>
        <w:t>在工业生产、商业建筑及居民住宅等各类场景中，火灾事故的发生往往会带来严重的人员伤亡与财产损失。传统火灾预警系统多依赖单一传感器检测，易受环境干扰，存在误报率高、预警滞后等问题，不仅降低了预警系统的可信度，还可能导致相关人员对预警信息产生麻痹心理，延误火灾初期的扑救时机。</w:t>
      </w:r>
    </w:p>
    <w:p w14:paraId="1075A8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rPr>
      </w:pPr>
      <w:r>
        <w:rPr>
          <w:rFonts w:ascii="宋体" w:hAnsi="宋体" w:eastAsia="宋体"/>
          <w:sz w:val="24"/>
        </w:rPr>
        <w:t>随着人工智能技术与物联网的快速发展，融合多维度数据感知与智能分析的预警系统成为解决传统问题的关键。本系统基于FLASK框架开发，整合多类型传感器数据采集、AI智能算法分析、实时通信与远程监控功能，构建AI低误报智能火灾预警系统。该系统能够通过多传感器数据融合与AI模型精准识别火灾特征，大幅降低误报率；同时实现火灾隐患的实时监测、智能预警与远程管控，为火灾预防与应急处置提供高效支持，保障人员生命与财产安全，具有重要的实际应用价值与社会意义。</w:t>
      </w:r>
    </w:p>
    <w:p w14:paraId="2566617E">
      <w:pPr>
        <w:spacing w:line="240" w:lineRule="auto"/>
        <w:outlineLvl w:val="1"/>
        <w:rPr>
          <w:rFonts w:hint="eastAsia" w:ascii="宋体" w:hAnsi="宋体" w:eastAsia="宋体"/>
          <w:b/>
          <w:bCs/>
          <w:sz w:val="24"/>
        </w:rPr>
      </w:pPr>
      <w:bookmarkStart w:id="2" w:name="_Toc6820"/>
      <w:r>
        <w:rPr>
          <w:rFonts w:ascii="宋体" w:hAnsi="宋体" w:eastAsia="宋体"/>
          <w:b/>
          <w:bCs/>
          <w:sz w:val="24"/>
        </w:rPr>
        <w:t>1.2 当前火灾预警系统的现状</w:t>
      </w:r>
      <w:bookmarkEnd w:id="2"/>
    </w:p>
    <w:p w14:paraId="10B6B8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rPr>
      </w:pPr>
      <w:r>
        <w:rPr>
          <w:rFonts w:ascii="宋体" w:hAnsi="宋体" w:eastAsia="宋体"/>
          <w:sz w:val="24"/>
        </w:rPr>
        <w:t>近年来，火灾预警系统市场需求持续增长，各类场景对预警系统的精准性、实时性与智能化要求不断提升。目前市场上的火灾预警产品主要分为传统型与智能型两类：传统型系统多采用单一传感器，通过阈值判断触发报警，结构简单但误报率高，难以适应复杂环境；智能型系统开始融合多传感器数据与初步算法分析，但部分产品存在数据处理效率低、AI模型泛化能力不足、预警响应滞后等问题。</w:t>
      </w:r>
    </w:p>
    <w:p w14:paraId="554130A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eastAsia="宋体"/>
          <w:sz w:val="24"/>
        </w:rPr>
      </w:pPr>
      <w:r>
        <w:rPr>
          <w:rFonts w:ascii="宋体" w:hAnsi="宋体" w:eastAsia="宋体"/>
          <w:sz w:val="24"/>
        </w:rPr>
        <w:t>从应用场景来看，工业场景对预警系统的抗干扰能力与精准定位要求较高，而居民住宅与商业建筑更注重系统的便捷性与低误报率。当前主流的智能预警系统多基于物联网技术实现数据传输，但在AI算法优化、多维度数据融合分析、跨平台交互等方面仍有提升空间。随着5G、边缘计算与AI深度学习技术的发展，具备低误报、高实时性、智能化决策的火灾预警系统成为行业发展趋势，市场应用前景广阔。</w:t>
      </w:r>
    </w:p>
    <w:p w14:paraId="2F50AA32">
      <w:pPr>
        <w:spacing w:line="240" w:lineRule="auto"/>
        <w:outlineLvl w:val="1"/>
        <w:rPr>
          <w:rFonts w:hint="eastAsia" w:ascii="宋体" w:hAnsi="宋体" w:eastAsia="宋体"/>
          <w:b/>
          <w:bCs/>
          <w:sz w:val="24"/>
          <w:lang w:val="en-US" w:eastAsia="zh-CN"/>
        </w:rPr>
      </w:pPr>
      <w:bookmarkStart w:id="3" w:name="_Toc5597"/>
      <w:r>
        <w:rPr>
          <w:rFonts w:hint="eastAsia" w:ascii="宋体" w:hAnsi="宋体" w:eastAsia="宋体"/>
          <w:b/>
          <w:bCs/>
          <w:sz w:val="24"/>
          <w:lang w:val="en-US" w:eastAsia="zh-CN"/>
        </w:rPr>
        <w:t>1.3 软件主要功能</w:t>
      </w:r>
      <w:bookmarkEnd w:id="3"/>
    </w:p>
    <w:p w14:paraId="2E552E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eastAsia="宋体"/>
          <w:sz w:val="24"/>
        </w:rPr>
      </w:pPr>
      <w:r>
        <w:rPr>
          <w:rFonts w:ascii="宋体" w:hAnsi="宋体" w:eastAsia="宋体"/>
          <w:sz w:val="24"/>
          <w:lang w:val="en-US" w:eastAsia="zh-CN"/>
        </w:rPr>
        <w:t>本软件基于 FLASK 框架开发，整合多类型传感器数据采集模块与 CNN+LSTM 深度学习 AI 分析算法，精准实现火灾风险智能识别；支持两级梯度预警信息推送，可通过 Web 端、微信小程序双终端实时监控火灾环境数据，同时提供历史数据查询、趋势分析功能，提升消防安全管控效率。</w:t>
      </w:r>
    </w:p>
    <w:p w14:paraId="780DEB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微软雅黑" w:hAnsi="微软雅黑" w:eastAsia="微软雅黑" w:cs="微软雅黑"/>
          <w:i w:val="0"/>
          <w:iCs w:val="0"/>
          <w:caps w:val="0"/>
          <w:color w:val="22191D"/>
          <w:spacing w:val="0"/>
          <w:sz w:val="19"/>
          <w:szCs w:val="19"/>
        </w:rPr>
      </w:pPr>
    </w:p>
    <w:p w14:paraId="66713602">
      <w:pPr>
        <w:spacing w:line="240" w:lineRule="auto"/>
        <w:rPr>
          <w:rFonts w:hint="default" w:ascii="宋体" w:hAnsi="宋体" w:eastAsia="宋体"/>
          <w:sz w:val="24"/>
          <w:lang w:val="en-US" w:eastAsia="zh-CN"/>
        </w:rPr>
      </w:pPr>
    </w:p>
    <w:p w14:paraId="576DFAAB">
      <w:pPr>
        <w:spacing w:line="240" w:lineRule="auto"/>
        <w:jc w:val="center"/>
        <w:rPr>
          <w:rFonts w:hint="eastAsia" w:ascii="宋体" w:hAnsi="宋体" w:eastAsia="宋体"/>
          <w:b/>
          <w:bCs/>
          <w:sz w:val="24"/>
        </w:rPr>
      </w:pPr>
      <w:r>
        <w:rPr>
          <w:rFonts w:hint="eastAsia" w:ascii="宋体" w:hAnsi="宋体" w:eastAsia="宋体"/>
          <w:b/>
          <w:bCs/>
          <w:sz w:val="24"/>
        </w:rPr>
        <w:br w:type="page"/>
      </w:r>
    </w:p>
    <w:p w14:paraId="4ECA05CC">
      <w:pPr>
        <w:spacing w:line="240" w:lineRule="auto"/>
        <w:jc w:val="center"/>
        <w:outlineLvl w:val="0"/>
        <w:rPr>
          <w:rFonts w:hint="eastAsia" w:ascii="宋体" w:hAnsi="宋体" w:eastAsia="宋体"/>
          <w:b/>
          <w:bCs/>
          <w:sz w:val="32"/>
          <w:szCs w:val="32"/>
        </w:rPr>
      </w:pPr>
      <w:bookmarkStart w:id="4" w:name="_Toc8695"/>
      <w:r>
        <w:rPr>
          <w:rFonts w:ascii="宋体" w:hAnsi="宋体" w:eastAsia="宋体"/>
          <w:b/>
          <w:bCs/>
          <w:sz w:val="32"/>
          <w:szCs w:val="32"/>
        </w:rPr>
        <w:t>二、系统开发关键技术</w:t>
      </w:r>
      <w:bookmarkEnd w:id="4"/>
    </w:p>
    <w:p w14:paraId="3B7E829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ascii="宋体" w:hAnsi="宋体" w:eastAsia="宋体"/>
          <w:sz w:val="24"/>
          <w:lang w:val="en-US" w:eastAsia="zh-CN"/>
        </w:rPr>
        <w:t>本系统采用“感知层-网络层-平台层-应用层”的四层架构设计，后端核心框架为FLASK，结合多传感器数据采集、AI算法分析、实时通信等关键技术，保障系统的稳定性、精准性与易用性。</w:t>
      </w:r>
      <w:r>
        <w:rPr>
          <w:rFonts w:hint="eastAsia" w:ascii="宋体" w:hAnsi="宋体" w:eastAsia="宋体"/>
          <w:sz w:val="24"/>
          <w:lang w:val="en-US" w:eastAsia="zh-CN"/>
        </w:rPr>
        <w:t>如图2-1所示。</w:t>
      </w:r>
    </w:p>
    <w:p w14:paraId="59FA441C">
      <w:pPr>
        <w:spacing w:line="240" w:lineRule="auto"/>
        <w:rPr>
          <w:rFonts w:hint="eastAsia" w:ascii="宋体" w:hAnsi="宋体" w:eastAsia="宋体"/>
          <w:sz w:val="24"/>
        </w:rPr>
      </w:pPr>
      <w:r>
        <w:rPr>
          <w:rFonts w:ascii="宋体" w:hAnsi="宋体" w:eastAsia="宋体"/>
          <w:sz w:val="24"/>
        </w:rPr>
        <w:drawing>
          <wp:inline distT="0" distB="0" distL="0" distR="0">
            <wp:extent cx="5274310" cy="4636135"/>
            <wp:effectExtent l="0" t="0" r="2540" b="0"/>
            <wp:docPr id="410912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2636"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636135"/>
                    </a:xfrm>
                    <a:prstGeom prst="rect">
                      <a:avLst/>
                    </a:prstGeom>
                    <a:noFill/>
                    <a:ln>
                      <a:noFill/>
                    </a:ln>
                  </pic:spPr>
                </pic:pic>
              </a:graphicData>
            </a:graphic>
          </wp:inline>
        </w:drawing>
      </w:r>
    </w:p>
    <w:p w14:paraId="28D9260B">
      <w:pPr>
        <w:spacing w:line="240" w:lineRule="auto"/>
        <w:jc w:val="center"/>
        <w:rPr>
          <w:rFonts w:hint="eastAsia" w:ascii="宋体" w:hAnsi="宋体" w:eastAsia="宋体"/>
          <w:sz w:val="24"/>
        </w:rPr>
      </w:pPr>
      <w:r>
        <w:rPr>
          <w:rFonts w:hint="eastAsia" w:ascii="宋体" w:hAnsi="宋体" w:eastAsia="宋体"/>
          <w:sz w:val="24"/>
        </w:rPr>
        <w:t>图</w:t>
      </w:r>
      <w:r>
        <w:rPr>
          <w:rFonts w:hint="eastAsia" w:ascii="宋体" w:hAnsi="宋体" w:eastAsia="宋体"/>
          <w:sz w:val="24"/>
          <w:lang w:val="en-US" w:eastAsia="zh-CN"/>
        </w:rPr>
        <w:t>2-1</w:t>
      </w:r>
      <w:r>
        <w:rPr>
          <w:rFonts w:hint="eastAsia" w:ascii="宋体" w:hAnsi="宋体" w:eastAsia="宋体"/>
          <w:sz w:val="24"/>
        </w:rPr>
        <w:t xml:space="preserve"> 系统</w:t>
      </w:r>
      <w:r>
        <w:rPr>
          <w:rFonts w:ascii="宋体" w:hAnsi="宋体" w:eastAsia="宋体"/>
          <w:sz w:val="24"/>
        </w:rPr>
        <w:t>架构设计</w:t>
      </w:r>
      <w:r>
        <w:rPr>
          <w:rFonts w:hint="eastAsia" w:ascii="宋体" w:hAnsi="宋体" w:eastAsia="宋体"/>
          <w:sz w:val="24"/>
        </w:rPr>
        <w:t>图</w:t>
      </w:r>
    </w:p>
    <w:p w14:paraId="1369B0BB">
      <w:pPr>
        <w:spacing w:line="240" w:lineRule="auto"/>
        <w:jc w:val="center"/>
        <w:rPr>
          <w:rFonts w:hint="eastAsia" w:ascii="宋体" w:hAnsi="宋体" w:eastAsia="宋体"/>
          <w:sz w:val="24"/>
        </w:rPr>
      </w:pPr>
    </w:p>
    <w:p w14:paraId="7CDB5412">
      <w:pPr>
        <w:spacing w:line="240" w:lineRule="auto"/>
        <w:jc w:val="center"/>
        <w:rPr>
          <w:rFonts w:hint="eastAsia" w:ascii="宋体" w:hAnsi="宋体" w:eastAsia="宋体"/>
          <w:sz w:val="24"/>
        </w:rPr>
      </w:pPr>
    </w:p>
    <w:p w14:paraId="2960BD9C">
      <w:pPr>
        <w:spacing w:line="240" w:lineRule="auto"/>
        <w:jc w:val="center"/>
        <w:rPr>
          <w:rFonts w:hint="eastAsia" w:ascii="宋体" w:hAnsi="宋体" w:eastAsia="宋体"/>
          <w:sz w:val="24"/>
        </w:rPr>
      </w:pPr>
    </w:p>
    <w:p w14:paraId="609F8C93">
      <w:pPr>
        <w:spacing w:line="240" w:lineRule="auto"/>
        <w:jc w:val="center"/>
        <w:rPr>
          <w:rFonts w:hint="eastAsia" w:ascii="宋体" w:hAnsi="宋体" w:eastAsia="宋体"/>
          <w:sz w:val="24"/>
        </w:rPr>
      </w:pPr>
    </w:p>
    <w:p w14:paraId="6222AB81">
      <w:pPr>
        <w:spacing w:line="240" w:lineRule="auto"/>
        <w:jc w:val="center"/>
        <w:rPr>
          <w:rFonts w:hint="eastAsia" w:ascii="宋体" w:hAnsi="宋体" w:eastAsia="宋体"/>
          <w:sz w:val="24"/>
        </w:rPr>
      </w:pPr>
    </w:p>
    <w:p w14:paraId="31A0BCA4">
      <w:pPr>
        <w:spacing w:line="240" w:lineRule="auto"/>
        <w:jc w:val="center"/>
        <w:rPr>
          <w:rFonts w:hint="eastAsia" w:ascii="宋体" w:hAnsi="宋体" w:eastAsia="宋体"/>
          <w:sz w:val="24"/>
        </w:rPr>
      </w:pPr>
    </w:p>
    <w:p w14:paraId="721763D6">
      <w:pPr>
        <w:spacing w:line="240" w:lineRule="auto"/>
        <w:jc w:val="center"/>
        <w:rPr>
          <w:rFonts w:hint="eastAsia" w:ascii="宋体" w:hAnsi="宋体" w:eastAsia="宋体"/>
          <w:sz w:val="24"/>
        </w:rPr>
      </w:pPr>
    </w:p>
    <w:p w14:paraId="66D5B0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开发环境与功能如下表：</w:t>
      </w:r>
    </w:p>
    <w:p w14:paraId="1E62EE0C">
      <w:pPr>
        <w:spacing w:line="240" w:lineRule="auto"/>
        <w:jc w:val="center"/>
        <w:rPr>
          <w:rFonts w:hint="default" w:ascii="宋体" w:hAnsi="宋体" w:eastAsia="宋体"/>
          <w:sz w:val="24"/>
          <w:lang w:val="en-US" w:eastAsia="zh-CN"/>
        </w:rPr>
      </w:pPr>
      <w:r>
        <w:rPr>
          <w:rFonts w:hint="eastAsia" w:ascii="宋体" w:hAnsi="宋体" w:eastAsia="宋体"/>
          <w:sz w:val="24"/>
          <w:lang w:val="en-US" w:eastAsia="zh-CN"/>
        </w:rPr>
        <w:t>表2-1 开发运行环境与功能目的表</w:t>
      </w:r>
    </w:p>
    <w:tbl>
      <w:tblPr>
        <w:tblStyle w:val="19"/>
        <w:tblW w:w="0" w:type="auto"/>
        <w:tblInd w:w="0" w:type="dxa"/>
        <w:tblLayout w:type="autofit"/>
        <w:tblCellMar>
          <w:top w:w="0" w:type="dxa"/>
          <w:left w:w="108" w:type="dxa"/>
          <w:bottom w:w="0" w:type="dxa"/>
          <w:right w:w="108" w:type="dxa"/>
        </w:tblCellMar>
      </w:tblPr>
      <w:tblGrid>
        <w:gridCol w:w="4253"/>
        <w:gridCol w:w="4269"/>
      </w:tblGrid>
      <w:tr w14:paraId="5744D4ED">
        <w:tblPrEx>
          <w:tblCellMar>
            <w:top w:w="0" w:type="dxa"/>
            <w:left w:w="108" w:type="dxa"/>
            <w:bottom w:w="0" w:type="dxa"/>
            <w:right w:w="108" w:type="dxa"/>
          </w:tblCellMar>
        </w:tblPrEx>
        <w:tc>
          <w:tcPr>
            <w:tcW w:w="4320" w:type="dxa"/>
            <w:tcBorders>
              <w:top w:val="single" w:color="auto" w:sz="12" w:space="0"/>
              <w:left w:val="nil"/>
              <w:bottom w:val="single" w:color="auto" w:sz="12" w:space="0"/>
              <w:right w:val="nil"/>
            </w:tcBorders>
          </w:tcPr>
          <w:p w14:paraId="7471B1DE">
            <w:r>
              <w:t>项目</w:t>
            </w:r>
          </w:p>
        </w:tc>
        <w:tc>
          <w:tcPr>
            <w:tcW w:w="4320" w:type="dxa"/>
            <w:tcBorders>
              <w:top w:val="single" w:color="auto" w:sz="12" w:space="0"/>
              <w:left w:val="nil"/>
              <w:bottom w:val="single" w:color="auto" w:sz="12" w:space="0"/>
              <w:right w:val="nil"/>
            </w:tcBorders>
          </w:tcPr>
          <w:p w14:paraId="75248033">
            <w:r>
              <w:t>详细描述</w:t>
            </w:r>
          </w:p>
        </w:tc>
      </w:tr>
      <w:tr w14:paraId="34687881">
        <w:tblPrEx>
          <w:tblCellMar>
            <w:top w:w="0" w:type="dxa"/>
            <w:left w:w="108" w:type="dxa"/>
            <w:bottom w:w="0" w:type="dxa"/>
            <w:right w:w="108" w:type="dxa"/>
          </w:tblCellMar>
        </w:tblPrEx>
        <w:tc>
          <w:tcPr>
            <w:tcW w:w="4320" w:type="dxa"/>
            <w:tcBorders>
              <w:top w:val="single" w:color="auto" w:sz="12" w:space="0"/>
              <w:left w:val="nil"/>
              <w:bottom w:val="nil"/>
              <w:right w:val="nil"/>
            </w:tcBorders>
          </w:tcPr>
          <w:p w14:paraId="4398FE20">
            <w:r>
              <w:t>软件名称</w:t>
            </w:r>
          </w:p>
        </w:tc>
        <w:tc>
          <w:tcPr>
            <w:tcW w:w="4320" w:type="dxa"/>
            <w:tcBorders>
              <w:top w:val="single" w:color="auto" w:sz="12" w:space="0"/>
              <w:left w:val="nil"/>
              <w:bottom w:val="nil"/>
              <w:right w:val="nil"/>
            </w:tcBorders>
          </w:tcPr>
          <w:p w14:paraId="2BE1CC15">
            <w:r>
              <w:t>基于 FLASK 框架的 AI 低误报智能火灾预警系统</w:t>
            </w:r>
          </w:p>
        </w:tc>
      </w:tr>
      <w:tr w14:paraId="0F5A5A0B">
        <w:tblPrEx>
          <w:tblCellMar>
            <w:top w:w="0" w:type="dxa"/>
            <w:left w:w="108" w:type="dxa"/>
            <w:bottom w:w="0" w:type="dxa"/>
            <w:right w:w="108" w:type="dxa"/>
          </w:tblCellMar>
        </w:tblPrEx>
        <w:tc>
          <w:tcPr>
            <w:tcW w:w="4320" w:type="dxa"/>
            <w:tcBorders>
              <w:top w:val="nil"/>
              <w:left w:val="nil"/>
              <w:bottom w:val="nil"/>
              <w:right w:val="nil"/>
            </w:tcBorders>
          </w:tcPr>
          <w:p w14:paraId="455B8222">
            <w:r>
              <w:t>主要功能</w:t>
            </w:r>
          </w:p>
        </w:tc>
        <w:tc>
          <w:tcPr>
            <w:tcW w:w="4320" w:type="dxa"/>
            <w:tcBorders>
              <w:top w:val="nil"/>
              <w:left w:val="nil"/>
              <w:bottom w:val="nil"/>
              <w:right w:val="nil"/>
            </w:tcBorders>
          </w:tcPr>
          <w:p w14:paraId="411095E4">
            <w:r>
              <w:t>本软件基于 FLASK 框架开发，整合多类型传感器数据采集模块与 CNN+LSTM 深度学习 AI 分析算法，精准实现火灾风险智能识别；支持两级梯度预警信息推送，可通过 Web 端、微信小程序双终端实时监控火灾环境数据，同时提供历史数据查询、趋势分析功能，提升消防安全管控效率。</w:t>
            </w:r>
          </w:p>
        </w:tc>
      </w:tr>
      <w:tr w14:paraId="26A7616B">
        <w:tblPrEx>
          <w:tblCellMar>
            <w:top w:w="0" w:type="dxa"/>
            <w:left w:w="108" w:type="dxa"/>
            <w:bottom w:w="0" w:type="dxa"/>
            <w:right w:w="108" w:type="dxa"/>
          </w:tblCellMar>
        </w:tblPrEx>
        <w:tc>
          <w:tcPr>
            <w:tcW w:w="4320" w:type="dxa"/>
            <w:tcBorders>
              <w:top w:val="nil"/>
              <w:left w:val="nil"/>
              <w:bottom w:val="nil"/>
              <w:right w:val="nil"/>
            </w:tcBorders>
          </w:tcPr>
          <w:p w14:paraId="21F884BB">
            <w:r>
              <w:t>开发目的</w:t>
            </w:r>
          </w:p>
        </w:tc>
        <w:tc>
          <w:tcPr>
            <w:tcW w:w="4320" w:type="dxa"/>
            <w:tcBorders>
              <w:top w:val="nil"/>
              <w:left w:val="nil"/>
              <w:bottom w:val="nil"/>
              <w:right w:val="nil"/>
            </w:tcBorders>
          </w:tcPr>
          <w:p w14:paraId="53ACD86A">
            <w:r>
              <w:t>解决传统火灾预警误报率高、预警滞后问题，实现火灾隐患精准管控。</w:t>
            </w:r>
          </w:p>
        </w:tc>
      </w:tr>
      <w:tr w14:paraId="085BE868">
        <w:tblPrEx>
          <w:tblCellMar>
            <w:top w:w="0" w:type="dxa"/>
            <w:left w:w="108" w:type="dxa"/>
            <w:bottom w:w="0" w:type="dxa"/>
            <w:right w:w="108" w:type="dxa"/>
          </w:tblCellMar>
        </w:tblPrEx>
        <w:tc>
          <w:tcPr>
            <w:tcW w:w="4320" w:type="dxa"/>
            <w:tcBorders>
              <w:top w:val="nil"/>
              <w:left w:val="nil"/>
              <w:bottom w:val="nil"/>
              <w:right w:val="nil"/>
            </w:tcBorders>
          </w:tcPr>
          <w:p w14:paraId="0D560A10">
            <w:r>
              <w:t>面向领域</w:t>
            </w:r>
          </w:p>
        </w:tc>
        <w:tc>
          <w:tcPr>
            <w:tcW w:w="4320" w:type="dxa"/>
            <w:tcBorders>
              <w:top w:val="nil"/>
              <w:left w:val="nil"/>
              <w:bottom w:val="nil"/>
              <w:right w:val="nil"/>
            </w:tcBorders>
          </w:tcPr>
          <w:p w14:paraId="2A15F8C7">
            <w:r>
              <w:t>消防安全、智能安防</w:t>
            </w:r>
          </w:p>
        </w:tc>
      </w:tr>
      <w:tr w14:paraId="4E014D0A">
        <w:tblPrEx>
          <w:tblCellMar>
            <w:top w:w="0" w:type="dxa"/>
            <w:left w:w="108" w:type="dxa"/>
            <w:bottom w:w="0" w:type="dxa"/>
            <w:right w:w="108" w:type="dxa"/>
          </w:tblCellMar>
        </w:tblPrEx>
        <w:tc>
          <w:tcPr>
            <w:tcW w:w="4320" w:type="dxa"/>
            <w:tcBorders>
              <w:top w:val="nil"/>
              <w:left w:val="nil"/>
              <w:bottom w:val="nil"/>
              <w:right w:val="nil"/>
            </w:tcBorders>
          </w:tcPr>
          <w:p w14:paraId="2F10FFAF">
            <w:r>
              <w:t>编程语言</w:t>
            </w:r>
          </w:p>
        </w:tc>
        <w:tc>
          <w:tcPr>
            <w:tcW w:w="4320" w:type="dxa"/>
            <w:tcBorders>
              <w:top w:val="nil"/>
              <w:left w:val="nil"/>
              <w:bottom w:val="nil"/>
              <w:right w:val="nil"/>
            </w:tcBorders>
          </w:tcPr>
          <w:p w14:paraId="46DC3318">
            <w:r>
              <w:t>Python、SQL</w:t>
            </w:r>
          </w:p>
        </w:tc>
      </w:tr>
      <w:tr w14:paraId="2BECABCA">
        <w:tblPrEx>
          <w:tblCellMar>
            <w:top w:w="0" w:type="dxa"/>
            <w:left w:w="108" w:type="dxa"/>
            <w:bottom w:w="0" w:type="dxa"/>
            <w:right w:w="108" w:type="dxa"/>
          </w:tblCellMar>
        </w:tblPrEx>
        <w:tc>
          <w:tcPr>
            <w:tcW w:w="4320" w:type="dxa"/>
            <w:tcBorders>
              <w:top w:val="nil"/>
              <w:left w:val="nil"/>
              <w:bottom w:val="nil"/>
              <w:right w:val="nil"/>
            </w:tcBorders>
          </w:tcPr>
          <w:p w14:paraId="56AA2351">
            <w:r>
              <w:t>源程序量</w:t>
            </w:r>
          </w:p>
        </w:tc>
        <w:tc>
          <w:tcPr>
            <w:tcW w:w="4320" w:type="dxa"/>
            <w:tcBorders>
              <w:top w:val="nil"/>
              <w:left w:val="nil"/>
              <w:bottom w:val="nil"/>
              <w:right w:val="nil"/>
            </w:tcBorders>
          </w:tcPr>
          <w:p w14:paraId="7F7C0568">
            <w:r>
              <w:t>约 3</w:t>
            </w:r>
            <w:r>
              <w:rPr>
                <w:rFonts w:hint="eastAsia"/>
                <w:lang w:val="en-US" w:eastAsia="zh-CN"/>
              </w:rPr>
              <w:t>5</w:t>
            </w:r>
            <w:r>
              <w:t>00 行</w:t>
            </w:r>
          </w:p>
        </w:tc>
      </w:tr>
      <w:tr w14:paraId="641086E1">
        <w:tblPrEx>
          <w:tblCellMar>
            <w:top w:w="0" w:type="dxa"/>
            <w:left w:w="108" w:type="dxa"/>
            <w:bottom w:w="0" w:type="dxa"/>
            <w:right w:w="108" w:type="dxa"/>
          </w:tblCellMar>
        </w:tblPrEx>
        <w:tc>
          <w:tcPr>
            <w:tcW w:w="4320" w:type="dxa"/>
            <w:tcBorders>
              <w:top w:val="nil"/>
              <w:left w:val="nil"/>
              <w:bottom w:val="nil"/>
              <w:right w:val="nil"/>
            </w:tcBorders>
          </w:tcPr>
          <w:p w14:paraId="000B206F">
            <w:r>
              <w:t>开发的硬件环境</w:t>
            </w:r>
          </w:p>
        </w:tc>
        <w:tc>
          <w:tcPr>
            <w:tcW w:w="4320" w:type="dxa"/>
            <w:tcBorders>
              <w:top w:val="nil"/>
              <w:left w:val="nil"/>
              <w:bottom w:val="nil"/>
              <w:right w:val="nil"/>
            </w:tcBorders>
          </w:tcPr>
          <w:p w14:paraId="28C9C44B">
            <w:r>
              <w:t>Intel Core i5及以上处理器、8GB及以上内存、50GB及以上硬盘空间的PC机</w:t>
            </w:r>
          </w:p>
        </w:tc>
      </w:tr>
      <w:tr w14:paraId="3DB305B5">
        <w:tblPrEx>
          <w:tblCellMar>
            <w:top w:w="0" w:type="dxa"/>
            <w:left w:w="108" w:type="dxa"/>
            <w:bottom w:w="0" w:type="dxa"/>
            <w:right w:w="108" w:type="dxa"/>
          </w:tblCellMar>
        </w:tblPrEx>
        <w:tc>
          <w:tcPr>
            <w:tcW w:w="4320" w:type="dxa"/>
            <w:tcBorders>
              <w:top w:val="nil"/>
              <w:left w:val="nil"/>
              <w:bottom w:val="nil"/>
              <w:right w:val="nil"/>
            </w:tcBorders>
          </w:tcPr>
          <w:p w14:paraId="34C04703">
            <w:r>
              <w:t>运行的硬件环境</w:t>
            </w:r>
          </w:p>
        </w:tc>
        <w:tc>
          <w:tcPr>
            <w:tcW w:w="4320" w:type="dxa"/>
            <w:tcBorders>
              <w:top w:val="nil"/>
              <w:left w:val="nil"/>
              <w:bottom w:val="nil"/>
              <w:right w:val="nil"/>
            </w:tcBorders>
          </w:tcPr>
          <w:p w14:paraId="1BA653B6">
            <w:r>
              <w:t>云服务器（CPU 2核及以上、内存4GB及以上）或同开发配置的PC机</w:t>
            </w:r>
          </w:p>
        </w:tc>
      </w:tr>
      <w:tr w14:paraId="50B57E70">
        <w:tblPrEx>
          <w:tblCellMar>
            <w:top w:w="0" w:type="dxa"/>
            <w:left w:w="108" w:type="dxa"/>
            <w:bottom w:w="0" w:type="dxa"/>
            <w:right w:w="108" w:type="dxa"/>
          </w:tblCellMar>
        </w:tblPrEx>
        <w:tc>
          <w:tcPr>
            <w:tcW w:w="4320" w:type="dxa"/>
            <w:tcBorders>
              <w:top w:val="nil"/>
              <w:left w:val="nil"/>
              <w:bottom w:val="nil"/>
              <w:right w:val="nil"/>
            </w:tcBorders>
          </w:tcPr>
          <w:p w14:paraId="6B482801">
            <w:r>
              <w:t>开发操作系统</w:t>
            </w:r>
          </w:p>
        </w:tc>
        <w:tc>
          <w:tcPr>
            <w:tcW w:w="4320" w:type="dxa"/>
            <w:tcBorders>
              <w:top w:val="nil"/>
              <w:left w:val="nil"/>
              <w:bottom w:val="nil"/>
              <w:right w:val="nil"/>
            </w:tcBorders>
          </w:tcPr>
          <w:p w14:paraId="5378BAA7">
            <w:r>
              <w:t>Windows 11 64位</w:t>
            </w:r>
          </w:p>
        </w:tc>
      </w:tr>
      <w:tr w14:paraId="29968679">
        <w:tblPrEx>
          <w:tblCellMar>
            <w:top w:w="0" w:type="dxa"/>
            <w:left w:w="108" w:type="dxa"/>
            <w:bottom w:w="0" w:type="dxa"/>
            <w:right w:w="108" w:type="dxa"/>
          </w:tblCellMar>
        </w:tblPrEx>
        <w:tc>
          <w:tcPr>
            <w:tcW w:w="4320" w:type="dxa"/>
            <w:tcBorders>
              <w:top w:val="nil"/>
              <w:left w:val="nil"/>
              <w:bottom w:val="nil"/>
              <w:right w:val="nil"/>
            </w:tcBorders>
          </w:tcPr>
          <w:p w14:paraId="32452FC3">
            <w:r>
              <w:t>开发工具</w:t>
            </w:r>
          </w:p>
        </w:tc>
        <w:tc>
          <w:tcPr>
            <w:tcW w:w="4320" w:type="dxa"/>
            <w:tcBorders>
              <w:top w:val="nil"/>
              <w:left w:val="nil"/>
              <w:bottom w:val="nil"/>
              <w:right w:val="nil"/>
            </w:tcBorders>
          </w:tcPr>
          <w:p w14:paraId="44FE943A">
            <w:r>
              <w:t>PyCharm 2022+、Python 3.</w:t>
            </w:r>
            <w:r>
              <w:rPr>
                <w:rFonts w:hint="eastAsia"/>
                <w:lang w:val="en-US" w:eastAsia="zh-CN"/>
              </w:rPr>
              <w:t>11以上</w:t>
            </w:r>
            <w:r>
              <w:t>、Flask 2.0+、SQLite 3.x</w:t>
            </w:r>
          </w:p>
        </w:tc>
      </w:tr>
      <w:tr w14:paraId="0D9EFBEF">
        <w:tblPrEx>
          <w:tblCellMar>
            <w:top w:w="0" w:type="dxa"/>
            <w:left w:w="108" w:type="dxa"/>
            <w:bottom w:w="0" w:type="dxa"/>
            <w:right w:w="108" w:type="dxa"/>
          </w:tblCellMar>
        </w:tblPrEx>
        <w:tc>
          <w:tcPr>
            <w:tcW w:w="4320" w:type="dxa"/>
            <w:tcBorders>
              <w:top w:val="nil"/>
              <w:left w:val="nil"/>
              <w:bottom w:val="nil"/>
              <w:right w:val="nil"/>
            </w:tcBorders>
          </w:tcPr>
          <w:p w14:paraId="2AEAA7BF">
            <w:r>
              <w:t>运行平台</w:t>
            </w:r>
          </w:p>
        </w:tc>
        <w:tc>
          <w:tcPr>
            <w:tcW w:w="4320" w:type="dxa"/>
            <w:tcBorders>
              <w:top w:val="nil"/>
              <w:left w:val="nil"/>
              <w:bottom w:val="nil"/>
              <w:right w:val="nil"/>
            </w:tcBorders>
          </w:tcPr>
          <w:p w14:paraId="7CA8FC7C">
            <w:r>
              <w:t>Windows Server 2019、Ubuntu 20.04 LTS、CentOS 7</w:t>
            </w:r>
          </w:p>
        </w:tc>
      </w:tr>
      <w:tr w14:paraId="0BD43BDE">
        <w:tblPrEx>
          <w:tblCellMar>
            <w:top w:w="0" w:type="dxa"/>
            <w:left w:w="108" w:type="dxa"/>
            <w:bottom w:w="0" w:type="dxa"/>
            <w:right w:w="108" w:type="dxa"/>
          </w:tblCellMar>
        </w:tblPrEx>
        <w:tc>
          <w:tcPr>
            <w:tcW w:w="4320" w:type="dxa"/>
            <w:tcBorders>
              <w:top w:val="nil"/>
              <w:left w:val="nil"/>
              <w:bottom w:val="single" w:color="auto" w:sz="12" w:space="0"/>
              <w:right w:val="nil"/>
            </w:tcBorders>
          </w:tcPr>
          <w:p w14:paraId="02525631">
            <w:r>
              <w:t>支持软件</w:t>
            </w:r>
          </w:p>
        </w:tc>
        <w:tc>
          <w:tcPr>
            <w:tcW w:w="4320" w:type="dxa"/>
            <w:tcBorders>
              <w:top w:val="nil"/>
              <w:left w:val="nil"/>
              <w:bottom w:val="single" w:color="auto" w:sz="12" w:space="0"/>
              <w:right w:val="nil"/>
            </w:tcBorders>
          </w:tcPr>
          <w:p w14:paraId="5836508C">
            <w:r>
              <w:t>Python 3.</w:t>
            </w:r>
            <w:r>
              <w:rPr>
                <w:rFonts w:hint="eastAsia"/>
                <w:lang w:val="en-US" w:eastAsia="zh-CN"/>
              </w:rPr>
              <w:t>11以上</w:t>
            </w:r>
            <w:r>
              <w:t xml:space="preserve">、Flask 2.0+、SQLite 3.x、Chrome </w:t>
            </w:r>
            <w:r>
              <w:rPr>
                <w:rFonts w:hint="eastAsia"/>
                <w:lang w:val="en-US" w:eastAsia="zh-CN"/>
              </w:rPr>
              <w:t>114</w:t>
            </w:r>
            <w:r>
              <w:t>+浏览器</w:t>
            </w:r>
          </w:p>
        </w:tc>
      </w:tr>
    </w:tbl>
    <w:p w14:paraId="21D8B712">
      <w:pPr>
        <w:spacing w:line="240" w:lineRule="auto"/>
        <w:jc w:val="both"/>
        <w:rPr>
          <w:rFonts w:hint="eastAsia" w:ascii="宋体" w:hAnsi="宋体" w:eastAsia="宋体"/>
          <w:sz w:val="24"/>
        </w:rPr>
      </w:pPr>
    </w:p>
    <w:p w14:paraId="60174910">
      <w:pPr>
        <w:spacing w:line="240" w:lineRule="auto"/>
        <w:outlineLvl w:val="1"/>
        <w:rPr>
          <w:rFonts w:hint="eastAsia" w:ascii="宋体" w:hAnsi="宋体" w:eastAsia="宋体"/>
          <w:b/>
          <w:bCs/>
          <w:sz w:val="24"/>
        </w:rPr>
      </w:pPr>
      <w:bookmarkStart w:id="5" w:name="_Toc5898"/>
      <w:r>
        <w:rPr>
          <w:rFonts w:ascii="宋体" w:hAnsi="宋体" w:eastAsia="宋体"/>
          <w:b/>
          <w:bCs/>
          <w:sz w:val="24"/>
        </w:rPr>
        <w:t>2.1 FLASK框架</w:t>
      </w:r>
      <w:bookmarkEnd w:id="5"/>
    </w:p>
    <w:p w14:paraId="13738B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FLASK作为一款基于Werkzeug WSGI工具包与Jinja2模板引擎的轻量级 Python Web框架，具备灵活、简洁、易扩展的核心特点，在本系统中承担着后端核心的重要职责，不仅能提供RESTful API接口以实现前端与后端、感知层与平台层的数据交互，还能整合SQLite数据库完成传感器数据、预警记录、用户信息等数据的存储与管理，同时支持WebSocket实时通信协议保障传感器数据与预警信息的实时推送，更便于集成AI算法模型与微信小程序接口、报警服务等第三方服务，有效降低系统开发与维护成本。</w:t>
      </w:r>
    </w:p>
    <w:p w14:paraId="75E1B55C">
      <w:pPr>
        <w:spacing w:line="240" w:lineRule="auto"/>
        <w:outlineLvl w:val="1"/>
        <w:rPr>
          <w:rFonts w:hint="eastAsia" w:ascii="宋体" w:hAnsi="宋体" w:eastAsia="宋体"/>
          <w:b/>
          <w:bCs/>
          <w:sz w:val="24"/>
        </w:rPr>
      </w:pPr>
      <w:bookmarkStart w:id="6" w:name="_Toc29597"/>
      <w:r>
        <w:rPr>
          <w:rFonts w:ascii="宋体" w:hAnsi="宋体" w:eastAsia="宋体"/>
          <w:b/>
          <w:bCs/>
          <w:sz w:val="24"/>
        </w:rPr>
        <w:t>2.2 多传感器数据采集技术</w:t>
      </w:r>
      <w:bookmarkEnd w:id="6"/>
    </w:p>
    <w:p w14:paraId="5590F9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多传感器数据采集技术是系统获取火灾相关数据的基础，系统感知层整合了多种高精度传感器以实现多维度数据的全面采集，为AI分析提供丰富数据源，其中火焰传感器可检测环境中的火焰辐射信号并精准识别明火特征，MQ-2烟雾传感器能监测环境中烟雾浓度并区分正常烟雾与火灾烟雾的浓度阈值差异，DHT11温湿度传感器可实时采集环境温度与湿度数据以排除因温湿度异常波动导致的误报，BH1750光照传感器能辅助判断环境光照变化并结合火焰传感器数据提升明火识别准确率，声音传感器则可采集环境中的爆炸声、燃烧噼啪声等异常声音，进一步丰富火灾特征数据，所有传感器均通过ESP32主控制器进行数据汇总与初步处理，确保数据采集的稳定性与同步性。</w:t>
      </w:r>
    </w:p>
    <w:p w14:paraId="428B0294">
      <w:pPr>
        <w:spacing w:line="240" w:lineRule="auto"/>
        <w:outlineLvl w:val="1"/>
        <w:rPr>
          <w:rFonts w:hint="eastAsia" w:ascii="宋体" w:hAnsi="宋体" w:eastAsia="宋体"/>
          <w:b/>
          <w:bCs/>
          <w:sz w:val="24"/>
        </w:rPr>
      </w:pPr>
      <w:bookmarkStart w:id="7" w:name="_Toc21167"/>
      <w:r>
        <w:rPr>
          <w:rFonts w:ascii="宋体" w:hAnsi="宋体" w:eastAsia="宋体"/>
          <w:b/>
          <w:bCs/>
          <w:sz w:val="24"/>
        </w:rPr>
        <w:t>2.3 AI智能算法技术</w:t>
      </w:r>
      <w:bookmarkEnd w:id="7"/>
    </w:p>
    <w:p w14:paraId="5904D46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AI智能算法技术是实现系统低误报的核心，系统采用多数据融合与深度学习模型对传感器采集的多维数据进行智能分析，流程涵盖数据预处理、特征提取、深度学习模型构建及实时推理等关键环节，其中数据预处理阶段会对传感器数据进行降噪、归一化处理并剔除异常数据点以保障数据质量，特征提取阶段从温度、湿度、烟雾浓度、光照强度、声音信号等多维数据中提取温度骤升速率、烟雾浓度持续上升趋势、火焰辐射强度等火灾特征因子，深度学习模型基于CNN（卷积神经网络）与LSTM（长短期记忆网络）融合模型，通过历史火灾数据与正常环境数据的训练构建火灾识别模型，能够精准区分火灾信号与环境干扰信号，大幅降低误报率，实时推理阶段则将预处理后的实时传感器数据输入训练好的AI模型，快速完成火灾风险判断与预警等级评估。</w:t>
      </w:r>
    </w:p>
    <w:p w14:paraId="30D4249D">
      <w:pPr>
        <w:spacing w:line="240" w:lineRule="auto"/>
        <w:outlineLvl w:val="1"/>
        <w:rPr>
          <w:rFonts w:hint="eastAsia" w:ascii="宋体" w:hAnsi="宋体" w:eastAsia="宋体"/>
          <w:b/>
          <w:bCs/>
          <w:sz w:val="24"/>
        </w:rPr>
      </w:pPr>
      <w:bookmarkStart w:id="8" w:name="_Toc7816"/>
      <w:r>
        <w:rPr>
          <w:rFonts w:ascii="宋体" w:hAnsi="宋体" w:eastAsia="宋体"/>
          <w:b/>
          <w:bCs/>
          <w:sz w:val="24"/>
        </w:rPr>
        <w:t>2.4 网络通信技术</w:t>
      </w:r>
      <w:bookmarkEnd w:id="8"/>
    </w:p>
    <w:p w14:paraId="2F913F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网络通信技术为系统各层级间的数据传输提供保障，系统网络层采用多种通信协议协同工作以确保数据传输的实时性与可靠性，其中MQTT协议用于实现传感器与MQTT代理服务器之间的低功耗、高可靠数据传输，适用于物联网设备的远程通信场景，WiFi通信模块支持ESP32主控制器与网络层的无线连接，可灵活适配不同场景的部署需求，UDP协议用于部分实时性要求高的数据传输以提升数据传输效率，WebSocket协议则实现平台层与应用层的实时双向通信，保障预警信息、监控数据的实时推送。</w:t>
      </w:r>
    </w:p>
    <w:p w14:paraId="0D00B636">
      <w:pPr>
        <w:spacing w:line="240" w:lineRule="auto"/>
        <w:outlineLvl w:val="1"/>
        <w:rPr>
          <w:rFonts w:hint="eastAsia" w:ascii="宋体" w:hAnsi="宋体" w:eastAsia="宋体"/>
          <w:b/>
          <w:bCs/>
          <w:sz w:val="24"/>
        </w:rPr>
      </w:pPr>
      <w:bookmarkStart w:id="9" w:name="_Toc27008"/>
      <w:r>
        <w:rPr>
          <w:rFonts w:ascii="宋体" w:hAnsi="宋体" w:eastAsia="宋体"/>
          <w:b/>
          <w:bCs/>
          <w:sz w:val="24"/>
        </w:rPr>
        <w:t>2.5 数据库技术</w:t>
      </w:r>
      <w:bookmarkEnd w:id="9"/>
    </w:p>
    <w:p w14:paraId="35F55D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数据库技术承担系统数据存储与管理的核心职责，系统采用具有轻量级、无需单独部署、支持多平台、操作简单等特点的SQLite数据库作为数据存储核心，适用于本系统的中小型数据存储需求，具体存储内容包括传感器实时采集的数据、火灾预警记录、设备状态信息等，同时SQLite支持数据的快速查询、插入、更新与删除操作，有效保障系统数据处理效率。</w:t>
      </w:r>
    </w:p>
    <w:p w14:paraId="0600CDDA">
      <w:pPr>
        <w:spacing w:line="240" w:lineRule="auto"/>
        <w:jc w:val="center"/>
        <w:rPr>
          <w:rFonts w:hint="eastAsia" w:ascii="宋体" w:hAnsi="宋体" w:eastAsia="宋体"/>
          <w:b/>
          <w:bCs/>
          <w:sz w:val="24"/>
        </w:rPr>
      </w:pPr>
      <w:r>
        <w:rPr>
          <w:rFonts w:hint="eastAsia" w:ascii="宋体" w:hAnsi="宋体" w:eastAsia="宋体"/>
          <w:b/>
          <w:bCs/>
          <w:sz w:val="24"/>
        </w:rPr>
        <w:br w:type="page"/>
      </w:r>
    </w:p>
    <w:p w14:paraId="63023019">
      <w:pPr>
        <w:spacing w:line="240" w:lineRule="auto"/>
        <w:jc w:val="center"/>
        <w:outlineLvl w:val="0"/>
        <w:rPr>
          <w:rFonts w:hint="eastAsia" w:ascii="宋体" w:hAnsi="宋体" w:eastAsia="宋体"/>
          <w:b/>
          <w:bCs/>
          <w:sz w:val="32"/>
          <w:szCs w:val="32"/>
        </w:rPr>
      </w:pPr>
      <w:bookmarkStart w:id="10" w:name="_Toc32765"/>
      <w:r>
        <w:rPr>
          <w:rFonts w:ascii="宋体" w:hAnsi="宋体" w:eastAsia="宋体"/>
          <w:b/>
          <w:bCs/>
          <w:sz w:val="32"/>
          <w:szCs w:val="32"/>
        </w:rPr>
        <w:t>三、系统核心需求</w:t>
      </w:r>
      <w:bookmarkEnd w:id="10"/>
    </w:p>
    <w:p w14:paraId="3731984A">
      <w:pPr>
        <w:spacing w:line="240" w:lineRule="auto"/>
        <w:outlineLvl w:val="1"/>
        <w:rPr>
          <w:rFonts w:hint="eastAsia" w:ascii="宋体" w:hAnsi="宋体" w:eastAsia="宋体"/>
          <w:b/>
          <w:bCs/>
          <w:sz w:val="24"/>
        </w:rPr>
      </w:pPr>
      <w:bookmarkStart w:id="11" w:name="_Toc3465"/>
      <w:r>
        <w:rPr>
          <w:rFonts w:ascii="宋体" w:hAnsi="宋体" w:eastAsia="宋体"/>
          <w:b/>
          <w:bCs/>
          <w:sz w:val="24"/>
        </w:rPr>
        <w:t>3.1 数据采集与预处理需求</w:t>
      </w:r>
      <w:bookmarkEnd w:id="11"/>
    </w:p>
    <w:p w14:paraId="78F702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数据采集与预处理需求主要包括以下核心内容，一是支持火焰、烟雾、温湿度、光照、声音等多传感器的数据实时采集，且采集频率可灵活配置，默认采集频率为1次/秒；二是具备完善的数据预处理功能，通过数据降噪、异常值剔除、数据同步等操作保障采集数据的准确性，为后续AI分析提供高质量数据源。</w:t>
      </w:r>
    </w:p>
    <w:p w14:paraId="4390AB25">
      <w:pPr>
        <w:spacing w:line="240" w:lineRule="auto"/>
        <w:outlineLvl w:val="1"/>
        <w:rPr>
          <w:rFonts w:hint="eastAsia" w:ascii="宋体" w:hAnsi="宋体" w:eastAsia="宋体"/>
          <w:b/>
          <w:bCs/>
          <w:sz w:val="24"/>
        </w:rPr>
      </w:pPr>
      <w:bookmarkStart w:id="12" w:name="_Toc3146"/>
      <w:r>
        <w:rPr>
          <w:rFonts w:ascii="宋体" w:hAnsi="宋体" w:eastAsia="宋体"/>
          <w:b/>
          <w:bCs/>
          <w:sz w:val="24"/>
        </w:rPr>
        <w:t>3.2 AI智能识别与预警需求</w:t>
      </w:r>
      <w:bookmarkEnd w:id="12"/>
    </w:p>
    <w:p w14:paraId="0BF94B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AI智能识别与预警需求聚焦于火灾识别的精准性与预警的及时性，首先需基于AI模型实现火灾信号的精准识别，确保误报率低于3%；其次要支持预警等级的清晰划分，具体分为一级预警（疑似火灾）、二级预警（确认火灾），不同预警等级需对应不同的报警方式，实现差异化预警；同时具备预警信息快速推送功能，支持Web界面弹窗、微信小程序消息等多种推送渠道，确保相关人员能及时接收预警信息。</w:t>
      </w:r>
    </w:p>
    <w:p w14:paraId="4CE0928A">
      <w:pPr>
        <w:spacing w:line="240" w:lineRule="auto"/>
        <w:outlineLvl w:val="1"/>
        <w:rPr>
          <w:rFonts w:hint="eastAsia" w:ascii="宋体" w:hAnsi="宋体" w:eastAsia="宋体"/>
          <w:b/>
          <w:bCs/>
          <w:sz w:val="24"/>
        </w:rPr>
      </w:pPr>
      <w:bookmarkStart w:id="13" w:name="_Toc2698"/>
      <w:r>
        <w:rPr>
          <w:rFonts w:ascii="宋体" w:hAnsi="宋体" w:eastAsia="宋体"/>
          <w:b/>
          <w:bCs/>
          <w:sz w:val="24"/>
        </w:rPr>
        <w:t>3.3 实时监控与远程控制需求</w:t>
      </w:r>
      <w:bookmarkEnd w:id="13"/>
    </w:p>
    <w:p w14:paraId="14ECD4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实时监控与远程控制需求旨在实现对火灾相关情况的远程掌控与快速响应，支持通过Web监控界面与微信小程序实时展示各类关键数据，包括传感器采集的实时数据、设备运行状态、历史及当前预警记录等信息，方便用户随时查看；同时支持远程控制相关设备，如启动灭火装置、开启通风设备等操作，为保障操作安全。</w:t>
      </w:r>
    </w:p>
    <w:p w14:paraId="65200839">
      <w:pPr>
        <w:spacing w:line="240" w:lineRule="auto"/>
        <w:jc w:val="center"/>
        <w:rPr>
          <w:rFonts w:hint="eastAsia" w:ascii="宋体" w:hAnsi="宋体" w:eastAsia="宋体"/>
          <w:b/>
          <w:bCs/>
          <w:sz w:val="24"/>
        </w:rPr>
      </w:pPr>
      <w:r>
        <w:rPr>
          <w:rFonts w:hint="eastAsia" w:ascii="宋体" w:hAnsi="宋体" w:eastAsia="宋体"/>
          <w:b/>
          <w:bCs/>
          <w:sz w:val="24"/>
        </w:rPr>
        <w:br w:type="page"/>
      </w:r>
    </w:p>
    <w:p w14:paraId="4B4999A8">
      <w:pPr>
        <w:numPr>
          <w:ilvl w:val="0"/>
          <w:numId w:val="1"/>
        </w:numPr>
        <w:spacing w:line="240" w:lineRule="auto"/>
        <w:jc w:val="center"/>
        <w:outlineLvl w:val="0"/>
        <w:rPr>
          <w:rFonts w:ascii="宋体" w:hAnsi="宋体" w:eastAsia="宋体"/>
          <w:b/>
          <w:bCs/>
          <w:sz w:val="32"/>
          <w:szCs w:val="32"/>
        </w:rPr>
      </w:pPr>
      <w:bookmarkStart w:id="14" w:name="_Toc3634"/>
      <w:r>
        <w:rPr>
          <w:rFonts w:ascii="宋体" w:hAnsi="宋体" w:eastAsia="宋体"/>
          <w:b/>
          <w:bCs/>
          <w:sz w:val="32"/>
          <w:szCs w:val="32"/>
        </w:rPr>
        <w:t>系统设计</w:t>
      </w:r>
      <w:bookmarkEnd w:id="14"/>
    </w:p>
    <w:p w14:paraId="14AE0BBD">
      <w:pPr>
        <w:spacing w:line="240" w:lineRule="auto"/>
        <w:outlineLvl w:val="1"/>
        <w:rPr>
          <w:rFonts w:hint="eastAsia" w:ascii="宋体" w:hAnsi="宋体" w:eastAsia="宋体"/>
          <w:b/>
          <w:bCs/>
          <w:sz w:val="24"/>
        </w:rPr>
      </w:pPr>
      <w:bookmarkStart w:id="15" w:name="_Toc32307"/>
      <w:r>
        <w:rPr>
          <w:rFonts w:ascii="宋体" w:hAnsi="宋体" w:eastAsia="宋体"/>
          <w:b/>
          <w:bCs/>
          <w:sz w:val="24"/>
        </w:rPr>
        <w:t>4.1 系统总体架构设计</w:t>
      </w:r>
      <w:bookmarkEnd w:id="15"/>
    </w:p>
    <w:p w14:paraId="32A0F45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系统采用四层架构设计，各层职责明确、协同工作，确保系统的稳定性与可扩展性：</w:t>
      </w:r>
    </w:p>
    <w:p w14:paraId="568D20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系统的整体四层架构设计。底层为感知层，由ESP32主控及各类传感器（火焰、烟雾、温湿度等）构成，负责现场数据采集。网络层采用WiFi与MQTT协议，保障数据在设备与云端之间的高效传输。平台层基于Flask框架构建，集成SQLite数据库与AI分析引擎，负责业务逻辑处理与数据存储。最上层为应用层，包含Web监控端与微信小程序，为用户提供实时监控、报警推送及远程控制的人机交互界面，实现了从底层感知到上层应用的完整闭环。</w:t>
      </w:r>
      <w:r>
        <w:rPr>
          <w:rFonts w:hint="eastAsia" w:ascii="宋体" w:hAnsi="宋体" w:eastAsia="宋体"/>
          <w:sz w:val="24"/>
          <w:lang w:val="en-US" w:eastAsia="zh-CN"/>
        </w:rPr>
        <w:t>如图4-1所示：</w:t>
      </w:r>
    </w:p>
    <w:p w14:paraId="2EF4F421">
      <w:pPr>
        <w:spacing w:line="240" w:lineRule="auto"/>
        <w:ind w:firstLine="480" w:firstLineChars="20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4624705" cy="4946015"/>
            <wp:effectExtent l="0" t="0" r="8255" b="6985"/>
            <wp:docPr id="1" name="图片 1" descr="system_archite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ystem_architecture.drawio"/>
                    <pic:cNvPicPr>
                      <a:picLocks noChangeAspect="1"/>
                    </pic:cNvPicPr>
                  </pic:nvPicPr>
                  <pic:blipFill>
                    <a:blip r:embed="rId13"/>
                    <a:stretch>
                      <a:fillRect/>
                    </a:stretch>
                  </pic:blipFill>
                  <pic:spPr>
                    <a:xfrm>
                      <a:off x="0" y="0"/>
                      <a:ext cx="4624705" cy="4946015"/>
                    </a:xfrm>
                    <a:prstGeom prst="rect">
                      <a:avLst/>
                    </a:prstGeom>
                  </pic:spPr>
                </pic:pic>
              </a:graphicData>
            </a:graphic>
          </wp:inline>
        </w:drawing>
      </w:r>
    </w:p>
    <w:p w14:paraId="23DFEC87">
      <w:pPr>
        <w:spacing w:line="240" w:lineRule="auto"/>
        <w:jc w:val="center"/>
        <w:rPr>
          <w:rFonts w:hint="default" w:ascii="宋体" w:hAnsi="宋体" w:eastAsia="宋体"/>
          <w:sz w:val="24"/>
          <w:lang w:val="en-US" w:eastAsia="zh-CN"/>
        </w:rPr>
      </w:pPr>
      <w:r>
        <w:rPr>
          <w:rFonts w:hint="eastAsia" w:ascii="宋体" w:hAnsi="宋体" w:eastAsia="宋体"/>
          <w:sz w:val="24"/>
          <w:lang w:val="en-US" w:eastAsia="zh-CN"/>
        </w:rPr>
        <w:t>图4-1 系统物理与逻辑架构图</w:t>
      </w:r>
    </w:p>
    <w:p w14:paraId="363CF533">
      <w:pPr>
        <w:spacing w:line="240" w:lineRule="auto"/>
        <w:outlineLvl w:val="2"/>
        <w:rPr>
          <w:rFonts w:hint="eastAsia" w:ascii="宋体" w:hAnsi="宋体" w:eastAsia="宋体"/>
          <w:b/>
          <w:bCs/>
          <w:sz w:val="24"/>
        </w:rPr>
      </w:pPr>
      <w:bookmarkStart w:id="16" w:name="_Toc6838"/>
      <w:r>
        <w:rPr>
          <w:rFonts w:ascii="宋体" w:hAnsi="宋体" w:eastAsia="宋体"/>
          <w:b/>
          <w:bCs/>
          <w:sz w:val="24"/>
        </w:rPr>
        <w:t>4.1.1 感知层</w:t>
      </w:r>
      <w:bookmarkEnd w:id="16"/>
    </w:p>
    <w:p w14:paraId="0656E7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rPr>
      </w:pPr>
      <w:r>
        <w:rPr>
          <w:rFonts w:hint="eastAsia" w:ascii="宋体" w:hAnsi="宋体" w:eastAsia="宋体"/>
          <w:sz w:val="24"/>
          <w:lang w:val="en-US" w:eastAsia="zh-CN"/>
        </w:rPr>
        <w:t>感知层核心设备涵盖火焰传感器、MQ-2 烟雾传感器、DHT11温湿度传感器、BH1750光照传感器、声音传感器及ESP32主控制器，支持多设备分布式部署，可通过在建筑不同区域、不同角度合理布设不同设备，实现对火灾相关多维数据的全方位、无死角采集。该层级作为系统的数据采集源头，核心功能是实时捕捉火焰信号、烟雾浓度、环境温湿度、光照强度及异常声音等关键信息，通过多设备协同采集提升数据覆盖的全面性与监测的精准度，同时对采集到的原始数据进行初步筛选、预处理后上传至上层架构，还能接收平台层下发的设备校准、参数配置等控制指令，持续保障数据采集质量与整个感知设备网络的稳定运行。</w:t>
      </w:r>
    </w:p>
    <w:p w14:paraId="739D70D9">
      <w:pPr>
        <w:spacing w:line="240" w:lineRule="auto"/>
        <w:outlineLvl w:val="2"/>
        <w:rPr>
          <w:rFonts w:hint="eastAsia" w:ascii="宋体" w:hAnsi="宋体" w:eastAsia="宋体"/>
          <w:b/>
          <w:bCs/>
          <w:sz w:val="24"/>
        </w:rPr>
      </w:pPr>
      <w:bookmarkStart w:id="17" w:name="_Toc10059"/>
      <w:r>
        <w:rPr>
          <w:rFonts w:ascii="宋体" w:hAnsi="宋体" w:eastAsia="宋体"/>
          <w:b/>
          <w:bCs/>
          <w:sz w:val="24"/>
        </w:rPr>
        <w:t>4.1.2 网络层</w:t>
      </w:r>
      <w:bookmarkEnd w:id="17"/>
    </w:p>
    <w:p w14:paraId="15CC02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网络层核心组件由MQTT代理服务器、WiFi通信模块、UDP协议及MQTT协议构成。其核心职责是搭建感知层与平台层之间的通信桥梁，实现两者间的数据高效传输。通过多种通信协议协同工作，既能借助MQTT协议满足物联网设备低功耗、高可靠的远程通信需求，利用UDP协议提升高实时性数据的传输效率，又能通过WiFi通信模块适配不同场景的部署需求，保障数据传输的实时性、可靠性与安全性，同时支持多设备同时接入与数据并发传输。</w:t>
      </w:r>
    </w:p>
    <w:p w14:paraId="7087DC90">
      <w:pPr>
        <w:spacing w:line="240" w:lineRule="auto"/>
        <w:outlineLvl w:val="2"/>
        <w:rPr>
          <w:rFonts w:hint="eastAsia" w:ascii="宋体" w:hAnsi="宋体" w:eastAsia="宋体"/>
          <w:b/>
          <w:bCs/>
          <w:sz w:val="24"/>
        </w:rPr>
      </w:pPr>
      <w:bookmarkStart w:id="18" w:name="_Toc9250"/>
      <w:r>
        <w:rPr>
          <w:rFonts w:ascii="宋体" w:hAnsi="宋体" w:eastAsia="宋体"/>
          <w:b/>
          <w:bCs/>
          <w:sz w:val="24"/>
        </w:rPr>
        <w:t>4.1.3 平台层</w:t>
      </w:r>
      <w:bookmarkEnd w:id="18"/>
    </w:p>
    <w:p w14:paraId="56E58E1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平台层作为系统的核心枢纽，核心组件涵盖FLASK应用、SQLite数据库、WebSocket实时通信模块、RESTful API及AI算法引擎。该层级承担着连接感知层与应用层的关键作用，主要功能包括接收感知层上传的各类数据，通过AI算法引擎对数据进行智能分析以识别火灾风险，利用SQLite数据库实现数据的存储与管理，处理系统核心业务逻辑，同时通过RESTful API和WebSocket模块提供接口服务与实时通信支持，为上层应用提供稳定的数据与功能支撑。</w:t>
      </w:r>
    </w:p>
    <w:p w14:paraId="2461BA98">
      <w:pPr>
        <w:spacing w:line="240" w:lineRule="auto"/>
        <w:outlineLvl w:val="2"/>
        <w:rPr>
          <w:rFonts w:hint="eastAsia" w:ascii="宋体" w:hAnsi="宋体" w:eastAsia="宋体"/>
          <w:b/>
          <w:bCs/>
          <w:sz w:val="24"/>
        </w:rPr>
      </w:pPr>
      <w:bookmarkStart w:id="19" w:name="_Toc11016"/>
      <w:r>
        <w:rPr>
          <w:rFonts w:ascii="宋体" w:hAnsi="宋体" w:eastAsia="宋体"/>
          <w:b/>
          <w:bCs/>
          <w:sz w:val="24"/>
        </w:rPr>
        <w:t>4.1.4 应用层</w:t>
      </w:r>
      <w:bookmarkEnd w:id="19"/>
    </w:p>
    <w:p w14:paraId="6C8A22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应用层核心组件包含Web监控界面、微信小程序、报警系统及实时视频监控模块。该层级聚焦于用户交互与需求落地，为用户提供可视化操作界面与便捷的交互功能。用户可通过Web监控界面或微信小程序实现传感器数据、设备状态的实时监控，接收火灾预警信息，执行远程控制操作，查询历史数据与预警记录；同时结合报警系统实现预警联动，全面满足用户的各类使用需求。</w:t>
      </w:r>
    </w:p>
    <w:p w14:paraId="172AADF8">
      <w:pPr>
        <w:spacing w:line="240" w:lineRule="auto"/>
        <w:rPr>
          <w:rFonts w:hint="eastAsia" w:ascii="宋体" w:hAnsi="宋体" w:eastAsia="宋体"/>
          <w:sz w:val="24"/>
        </w:rPr>
      </w:pPr>
    </w:p>
    <w:p w14:paraId="2C0C6424">
      <w:pPr>
        <w:spacing w:line="240" w:lineRule="auto"/>
        <w:outlineLvl w:val="1"/>
        <w:rPr>
          <w:rFonts w:ascii="宋体" w:hAnsi="宋体" w:eastAsia="宋体"/>
          <w:b/>
          <w:bCs/>
          <w:sz w:val="24"/>
        </w:rPr>
      </w:pPr>
      <w:bookmarkStart w:id="20" w:name="_Toc11912"/>
      <w:r>
        <w:rPr>
          <w:rFonts w:ascii="宋体" w:hAnsi="宋体" w:eastAsia="宋体"/>
          <w:b/>
          <w:bCs/>
          <w:sz w:val="24"/>
        </w:rPr>
        <w:t>4.2 系统模块设计</w:t>
      </w:r>
      <w:bookmarkEnd w:id="20"/>
    </w:p>
    <w:p w14:paraId="6BFE694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系统从启动到报警响应的核心业务流程。系统上电后首先进行设备初始化与网络连接，随后进入主循环，周期性地采集多维传感器数据。采集到的数据经过预处理滤波后，通过MQTT协议上报至服务器。服务器端的AI引擎接收数据并进行实时分析，计算火灾风险概率。根据判定结果（安全、疑似、确认），系统分别执行数据存储、发送一级预警或触发二级报警操作（如启动蜂鸣器、推送弹窗），形成了一套严密的自动化监控与处置流程。</w:t>
      </w:r>
      <w:r>
        <w:rPr>
          <w:rFonts w:hint="eastAsia" w:ascii="宋体" w:hAnsi="宋体" w:eastAsia="宋体"/>
          <w:sz w:val="24"/>
          <w:lang w:val="en-US" w:eastAsia="zh-CN"/>
        </w:rPr>
        <w:t>如图4-2所示：</w:t>
      </w:r>
    </w:p>
    <w:p w14:paraId="47BA936A">
      <w:pPr>
        <w:spacing w:line="240" w:lineRule="auto"/>
        <w:jc w:val="center"/>
        <w:outlineLvl w:val="1"/>
        <w:rPr>
          <w:rFonts w:hint="eastAsia" w:ascii="宋体" w:hAnsi="宋体" w:eastAsia="宋体"/>
          <w:b/>
          <w:bCs/>
          <w:sz w:val="24"/>
          <w:lang w:eastAsia="zh-CN"/>
        </w:rPr>
      </w:pPr>
      <w:bookmarkStart w:id="21" w:name="_Toc27165"/>
      <w:r>
        <w:rPr>
          <w:rFonts w:hint="eastAsia" w:ascii="宋体" w:hAnsi="宋体" w:eastAsia="宋体"/>
          <w:b/>
          <w:bCs/>
          <w:sz w:val="24"/>
          <w:lang w:eastAsia="zh-CN"/>
        </w:rPr>
        <w:drawing>
          <wp:inline distT="0" distB="0" distL="114300" distR="114300">
            <wp:extent cx="3231515" cy="5117465"/>
            <wp:effectExtent l="0" t="0" r="14605" b="3175"/>
            <wp:docPr id="26" name="图片 26" descr="system_business_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ystem_business_process.drawio"/>
                    <pic:cNvPicPr>
                      <a:picLocks noChangeAspect="1"/>
                    </pic:cNvPicPr>
                  </pic:nvPicPr>
                  <pic:blipFill>
                    <a:blip r:embed="rId14"/>
                    <a:stretch>
                      <a:fillRect/>
                    </a:stretch>
                  </pic:blipFill>
                  <pic:spPr>
                    <a:xfrm>
                      <a:off x="0" y="0"/>
                      <a:ext cx="3231515" cy="5117465"/>
                    </a:xfrm>
                    <a:prstGeom prst="rect">
                      <a:avLst/>
                    </a:prstGeom>
                  </pic:spPr>
                </pic:pic>
              </a:graphicData>
            </a:graphic>
          </wp:inline>
        </w:drawing>
      </w:r>
      <w:bookmarkEnd w:id="21"/>
    </w:p>
    <w:p w14:paraId="6D09B266">
      <w:pPr>
        <w:spacing w:line="240" w:lineRule="auto"/>
        <w:jc w:val="center"/>
        <w:rPr>
          <w:rFonts w:hint="default" w:ascii="宋体" w:hAnsi="宋体" w:eastAsia="宋体"/>
          <w:sz w:val="24"/>
          <w:lang w:val="en-US" w:eastAsia="zh-CN"/>
        </w:rPr>
      </w:pPr>
      <w:r>
        <w:rPr>
          <w:rFonts w:hint="eastAsia" w:ascii="宋体" w:hAnsi="宋体" w:eastAsia="宋体"/>
          <w:sz w:val="24"/>
          <w:lang w:val="en-US" w:eastAsia="zh-CN"/>
        </w:rPr>
        <w:t>图4-2 系统核心业务流程图</w:t>
      </w:r>
    </w:p>
    <w:p w14:paraId="711F21F4">
      <w:pPr>
        <w:spacing w:line="240" w:lineRule="auto"/>
        <w:outlineLvl w:val="2"/>
        <w:rPr>
          <w:rFonts w:hint="eastAsia" w:ascii="宋体" w:hAnsi="宋体" w:eastAsia="宋体"/>
          <w:b/>
          <w:bCs/>
          <w:sz w:val="24"/>
        </w:rPr>
      </w:pPr>
      <w:bookmarkStart w:id="22" w:name="_Toc30992"/>
      <w:r>
        <w:rPr>
          <w:rFonts w:ascii="宋体" w:hAnsi="宋体" w:eastAsia="宋体"/>
          <w:b/>
          <w:bCs/>
          <w:sz w:val="24"/>
        </w:rPr>
        <w:t>4.2.1 数据采集与预处理模块</w:t>
      </w:r>
      <w:bookmarkEnd w:id="22"/>
    </w:p>
    <w:p w14:paraId="568B82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数据采集与预处理模块承担数据获取与标准化的核心职责，数据采集环节通过ESP32主控制器连接各传感器，按配置频率同步获取多维传感器数据；数据预处理环节采用滑动平均法降噪、3σ原则剔除异常值，再将数据归一化映射至[0,1]区间，生成标准化数据供AI算法分析；同时实时监测传感器与ESP32主控制器在线状态，若出现设备离线或数据传输异常，立即生成故障提醒并推送至相关用户，保障数据采集的稳定性与准确性。</w:t>
      </w:r>
    </w:p>
    <w:p w14:paraId="0DB6F1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感知层数据采集与预处理的详细技术路径。ESP32主控器通过ADC接口读取火焰和烟雾传感器的模拟信号，通过数字接口读取DHT11温湿度数据。原始数据首先经过滑动平均滤波算法处理，以消除随机噪声干扰。随后，数据进行归一化处理，统一转换为标准物理量。最后，处理后的数据被封装为标准的JSON格式数据包，包含设备ID、时间戳及各传感器数值，并通过MQTT客户端发布到指定主题，确保了上传数据的高质量与规范性。</w:t>
      </w:r>
      <w:r>
        <w:rPr>
          <w:rFonts w:hint="eastAsia" w:ascii="宋体" w:hAnsi="宋体" w:eastAsia="宋体"/>
          <w:sz w:val="24"/>
          <w:lang w:val="en-US" w:eastAsia="zh-CN"/>
        </w:rPr>
        <w:t>如图4-3所示：</w:t>
      </w:r>
    </w:p>
    <w:p w14:paraId="0F55C09C">
      <w:pPr>
        <w:spacing w:line="240" w:lineRule="auto"/>
        <w:ind w:firstLine="480" w:firstLineChars="200"/>
        <w:jc w:val="cente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4893945" cy="1262380"/>
            <wp:effectExtent l="0" t="0" r="13335" b="2540"/>
            <wp:docPr id="11" name="图片 11" descr="data_acquisition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ata_acquisition_flow.drawio"/>
                    <pic:cNvPicPr>
                      <a:picLocks noChangeAspect="1"/>
                    </pic:cNvPicPr>
                  </pic:nvPicPr>
                  <pic:blipFill>
                    <a:blip r:embed="rId15"/>
                    <a:stretch>
                      <a:fillRect/>
                    </a:stretch>
                  </pic:blipFill>
                  <pic:spPr>
                    <a:xfrm>
                      <a:off x="0" y="0"/>
                      <a:ext cx="4893945" cy="1262380"/>
                    </a:xfrm>
                    <a:prstGeom prst="rect">
                      <a:avLst/>
                    </a:prstGeom>
                  </pic:spPr>
                </pic:pic>
              </a:graphicData>
            </a:graphic>
          </wp:inline>
        </w:drawing>
      </w:r>
    </w:p>
    <w:p w14:paraId="548A4674">
      <w:pPr>
        <w:spacing w:line="240" w:lineRule="auto"/>
        <w:jc w:val="center"/>
        <w:rPr>
          <w:rFonts w:hint="default" w:ascii="宋体" w:hAnsi="宋体" w:eastAsia="宋体"/>
          <w:sz w:val="24"/>
          <w:lang w:val="en-US" w:eastAsia="zh-CN"/>
        </w:rPr>
      </w:pPr>
      <w:r>
        <w:rPr>
          <w:rFonts w:hint="eastAsia" w:ascii="宋体" w:hAnsi="宋体" w:eastAsia="宋体"/>
          <w:sz w:val="24"/>
          <w:lang w:val="en-US" w:eastAsia="zh-CN"/>
        </w:rPr>
        <w:t>图4-3 数据采集流程图</w:t>
      </w:r>
    </w:p>
    <w:p w14:paraId="62D9B085">
      <w:pPr>
        <w:spacing w:line="240" w:lineRule="auto"/>
        <w:outlineLvl w:val="2"/>
        <w:rPr>
          <w:rFonts w:hint="eastAsia" w:ascii="宋体" w:hAnsi="宋体" w:eastAsia="宋体"/>
          <w:b/>
          <w:bCs/>
          <w:sz w:val="24"/>
        </w:rPr>
      </w:pPr>
      <w:bookmarkStart w:id="23" w:name="_Toc2893"/>
      <w:r>
        <w:rPr>
          <w:rFonts w:ascii="宋体" w:hAnsi="宋体" w:eastAsia="宋体"/>
          <w:b/>
          <w:bCs/>
          <w:sz w:val="24"/>
        </w:rPr>
        <w:t>4.2.2 AI智能识别与预警模块</w:t>
      </w:r>
      <w:bookmarkEnd w:id="23"/>
    </w:p>
    <w:p w14:paraId="76439A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AI智能识别与预警模块是实现火灾精准预警的关键，系统启动时自动加载训练好的AI深度学习模型，且支持模型在线更新与版本管理；通过接收预处理后的实时数据，模型经多特征融合分析判断火灾风险及预警等级；满足预警条件时，自动生成含预警时间、位置、等级等信息的记录，并按配置方式推送预警信息；同时支持用户手动标记预警为误报或真报，系统将标记数据作为增量样本微调AI模型，持续提升模型识别准确率。</w:t>
      </w:r>
    </w:p>
    <w:p w14:paraId="28411F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AI智能识别与预警模块的核心算法逻辑。模块接收连续的时间序列传感器数据作为输入，首先进行特征工程处理。随后，数据进入混合神经网络模型：CNN层负责提取烟雾浓度突变等空间特征，LSTM层负责捕捉温度持续上升等时序特征。经过全连接层与Softmax分类器处理后，模型输出当前时刻的火灾概率值。最后，系统根据预设的双重阈值（如0.5和0.8）对概率进行判定，输出安全、疑似或确诊火灾的最终结论，有效降低了误报率。</w:t>
      </w:r>
      <w:r>
        <w:rPr>
          <w:rFonts w:hint="eastAsia" w:ascii="宋体" w:hAnsi="宋体" w:eastAsia="宋体"/>
          <w:sz w:val="24"/>
          <w:lang w:val="en-US" w:eastAsia="zh-CN"/>
        </w:rPr>
        <w:t>如图4-4所示：</w:t>
      </w:r>
    </w:p>
    <w:p w14:paraId="74D3DD03">
      <w:pPr>
        <w:spacing w:line="240" w:lineRule="auto"/>
        <w:ind w:firstLine="480" w:firstLineChars="200"/>
        <w:jc w:val="cente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2937510" cy="4128135"/>
            <wp:effectExtent l="0" t="0" r="3810" b="1905"/>
            <wp:docPr id="13" name="图片 13" descr="ai_module_log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i_module_logic.drawio"/>
                    <pic:cNvPicPr>
                      <a:picLocks noChangeAspect="1"/>
                    </pic:cNvPicPr>
                  </pic:nvPicPr>
                  <pic:blipFill>
                    <a:blip r:embed="rId16"/>
                    <a:stretch>
                      <a:fillRect/>
                    </a:stretch>
                  </pic:blipFill>
                  <pic:spPr>
                    <a:xfrm>
                      <a:off x="0" y="0"/>
                      <a:ext cx="2937510" cy="4128135"/>
                    </a:xfrm>
                    <a:prstGeom prst="rect">
                      <a:avLst/>
                    </a:prstGeom>
                  </pic:spPr>
                </pic:pic>
              </a:graphicData>
            </a:graphic>
          </wp:inline>
        </w:drawing>
      </w:r>
    </w:p>
    <w:p w14:paraId="60127A3C">
      <w:pPr>
        <w:spacing w:line="240" w:lineRule="auto"/>
        <w:jc w:val="center"/>
        <w:rPr>
          <w:rFonts w:hint="default" w:ascii="宋体" w:hAnsi="宋体" w:eastAsia="宋体"/>
          <w:sz w:val="24"/>
          <w:lang w:val="en-US" w:eastAsia="zh-CN"/>
        </w:rPr>
      </w:pPr>
      <w:r>
        <w:rPr>
          <w:rFonts w:hint="eastAsia" w:ascii="宋体" w:hAnsi="宋体" w:eastAsia="宋体"/>
          <w:sz w:val="24"/>
          <w:lang w:val="en-US" w:eastAsia="zh-CN"/>
        </w:rPr>
        <w:t>图4-4 AI 模块处理逻辑图</w:t>
      </w:r>
    </w:p>
    <w:p w14:paraId="17DB8695">
      <w:pPr>
        <w:spacing w:line="240" w:lineRule="auto"/>
        <w:outlineLvl w:val="2"/>
        <w:rPr>
          <w:rFonts w:hint="eastAsia" w:ascii="宋体" w:hAnsi="宋体" w:eastAsia="宋体"/>
          <w:b/>
          <w:bCs/>
          <w:sz w:val="24"/>
        </w:rPr>
      </w:pPr>
      <w:bookmarkStart w:id="24" w:name="_Toc19141"/>
      <w:r>
        <w:rPr>
          <w:rFonts w:ascii="宋体" w:hAnsi="宋体" w:eastAsia="宋体"/>
          <w:b/>
          <w:bCs/>
          <w:sz w:val="24"/>
        </w:rPr>
        <w:t>4.2.3 实时监控与远程控制模块</w:t>
      </w:r>
      <w:bookmarkEnd w:id="24"/>
    </w:p>
    <w:p w14:paraId="61A0A0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实时监控与远程控制模块聚焦用户交互与现场掌控需求，实时数据可视化功能可在Web界面与微信小程序中，通过折线图、仪表盘等形式，直观展示各传感器数据、设备状态及预警信息；远程控制功能支持用户通过上述终端，向感知层设备发送启动灭火装置、关闭阀门、设备校准等指令，且指令执行结果会实时反馈给用户，实现对现场状态的远程实时管控与快速响应。</w:t>
      </w:r>
    </w:p>
    <w:p w14:paraId="5FD416B2">
      <w:pPr>
        <w:spacing w:line="240" w:lineRule="auto"/>
        <w:outlineLvl w:val="1"/>
        <w:rPr>
          <w:rFonts w:hint="eastAsia" w:ascii="宋体" w:hAnsi="宋体" w:eastAsia="宋体"/>
          <w:b/>
          <w:bCs/>
          <w:sz w:val="24"/>
        </w:rPr>
      </w:pPr>
      <w:bookmarkStart w:id="25" w:name="_Toc20355"/>
      <w:r>
        <w:rPr>
          <w:rFonts w:ascii="宋体" w:hAnsi="宋体" w:eastAsia="宋体"/>
          <w:b/>
          <w:bCs/>
          <w:sz w:val="24"/>
        </w:rPr>
        <w:t>4.3 数据库设计</w:t>
      </w:r>
      <w:bookmarkEnd w:id="25"/>
    </w:p>
    <w:p w14:paraId="205DC4BA">
      <w:pPr>
        <w:spacing w:line="240" w:lineRule="auto"/>
        <w:outlineLvl w:val="2"/>
        <w:rPr>
          <w:rFonts w:hint="eastAsia" w:ascii="宋体" w:hAnsi="宋体" w:eastAsia="宋体"/>
          <w:b/>
          <w:bCs/>
          <w:sz w:val="24"/>
        </w:rPr>
      </w:pPr>
      <w:bookmarkStart w:id="26" w:name="_Toc18116"/>
      <w:r>
        <w:rPr>
          <w:rFonts w:hint="eastAsia" w:ascii="宋体" w:hAnsi="宋体" w:eastAsia="宋体"/>
          <w:b/>
          <w:bCs/>
          <w:sz w:val="24"/>
        </w:rPr>
        <w:t>4.3.1</w:t>
      </w:r>
      <w:r>
        <w:rPr>
          <w:rFonts w:hint="eastAsia" w:ascii="宋体" w:hAnsi="宋体" w:eastAsia="宋体"/>
          <w:sz w:val="24"/>
        </w:rPr>
        <w:t xml:space="preserve"> </w:t>
      </w:r>
      <w:r>
        <w:rPr>
          <w:rFonts w:ascii="宋体" w:hAnsi="宋体" w:eastAsia="宋体"/>
          <w:b/>
          <w:bCs/>
          <w:sz w:val="24"/>
        </w:rPr>
        <w:t>数据库设计概述</w:t>
      </w:r>
      <w:bookmarkEnd w:id="26"/>
    </w:p>
    <w:p w14:paraId="6A611E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本系统数据库采用 SQLite，围绕“数据采集-智能分析-预警处置”的核心业务流程，设计三大核心数据表及扩展数据表，实现传感器数据、报警事件、设备信息的全面存储与高效管理。数据库设计遵循规范化原则，确保数据完整性、一致性与可扩展性，同时适配AI低误报算法的数据需求与多角色用户的操作权限，为系统精准预警、设备监控、历史追溯提供数据支撑。</w:t>
      </w:r>
    </w:p>
    <w:p w14:paraId="44369C3E">
      <w:pPr>
        <w:spacing w:line="240" w:lineRule="auto"/>
        <w:outlineLvl w:val="2"/>
        <w:rPr>
          <w:rFonts w:hint="eastAsia" w:ascii="宋体" w:hAnsi="宋体" w:eastAsia="宋体"/>
          <w:b/>
          <w:bCs/>
          <w:sz w:val="24"/>
        </w:rPr>
      </w:pPr>
      <w:bookmarkStart w:id="27" w:name="_Toc9153"/>
      <w:r>
        <w:rPr>
          <w:rFonts w:hint="eastAsia" w:ascii="宋体" w:hAnsi="宋体" w:eastAsia="宋体"/>
          <w:b/>
          <w:bCs/>
          <w:sz w:val="24"/>
        </w:rPr>
        <w:t xml:space="preserve">4.3.2 </w:t>
      </w:r>
      <w:r>
        <w:rPr>
          <w:rFonts w:ascii="宋体" w:hAnsi="宋体" w:eastAsia="宋体"/>
          <w:b/>
          <w:bCs/>
          <w:sz w:val="24"/>
        </w:rPr>
        <w:t>主要的数据表结构</w:t>
      </w:r>
      <w:bookmarkEnd w:id="27"/>
    </w:p>
    <w:p w14:paraId="6D991E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（1）sensor_data(传感器数据表)：记录了实时传感器读数的信息，ID为主键，表结构如下表1所示。</w:t>
      </w:r>
    </w:p>
    <w:p w14:paraId="6CAA4123">
      <w:pPr>
        <w:spacing w:line="240" w:lineRule="auto"/>
        <w:ind w:firstLine="480" w:firstLineChars="200"/>
        <w:jc w:val="center"/>
        <w:rPr>
          <w:rFonts w:hint="eastAsia" w:ascii="宋体" w:hAnsi="宋体" w:eastAsia="宋体"/>
          <w:sz w:val="24"/>
        </w:rPr>
      </w:pPr>
      <w:r>
        <w:rPr>
          <w:rFonts w:ascii="宋体" w:hAnsi="宋体" w:eastAsia="宋体"/>
          <w:sz w:val="24"/>
        </w:rPr>
        <w:t>表</w:t>
      </w:r>
      <w:r>
        <w:rPr>
          <w:rFonts w:hint="eastAsia" w:ascii="宋体" w:hAnsi="宋体" w:eastAsia="宋体"/>
          <w:sz w:val="24"/>
          <w:lang w:val="en-US" w:eastAsia="zh-CN"/>
        </w:rPr>
        <w:t>2</w:t>
      </w:r>
      <w:r>
        <w:rPr>
          <w:rFonts w:hint="eastAsia" w:ascii="宋体" w:hAnsi="宋体" w:eastAsia="宋体"/>
          <w:sz w:val="24"/>
        </w:rPr>
        <w:t xml:space="preserve"> </w:t>
      </w:r>
      <w:r>
        <w:rPr>
          <w:rFonts w:ascii="宋体" w:hAnsi="宋体" w:eastAsia="宋体"/>
          <w:sz w:val="24"/>
        </w:rPr>
        <w:t>sensor_data表</w:t>
      </w:r>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6E54EC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bottom w:val="single" w:color="auto" w:sz="12" w:space="0"/>
            </w:tcBorders>
          </w:tcPr>
          <w:p w14:paraId="419C9376">
            <w:pPr>
              <w:spacing w:after="0" w:line="240" w:lineRule="auto"/>
              <w:jc w:val="center"/>
              <w:rPr>
                <w:rFonts w:hint="eastAsia" w:ascii="宋体" w:hAnsi="宋体" w:eastAsia="宋体"/>
                <w:sz w:val="24"/>
              </w:rPr>
            </w:pPr>
            <w:r>
              <w:rPr>
                <w:rFonts w:hint="eastAsia" w:ascii="宋体" w:hAnsi="宋体" w:eastAsia="宋体"/>
                <w:sz w:val="24"/>
              </w:rPr>
              <w:t>字段名</w:t>
            </w:r>
          </w:p>
        </w:tc>
        <w:tc>
          <w:tcPr>
            <w:tcW w:w="2074" w:type="dxa"/>
            <w:tcBorders>
              <w:top w:val="single" w:color="auto" w:sz="12" w:space="0"/>
              <w:bottom w:val="single" w:color="auto" w:sz="12" w:space="0"/>
            </w:tcBorders>
          </w:tcPr>
          <w:p w14:paraId="2ED1DC00">
            <w:pPr>
              <w:spacing w:after="0" w:line="240" w:lineRule="auto"/>
              <w:jc w:val="center"/>
              <w:rPr>
                <w:rFonts w:hint="eastAsia" w:ascii="宋体" w:hAnsi="宋体" w:eastAsia="宋体"/>
                <w:sz w:val="24"/>
              </w:rPr>
            </w:pPr>
            <w:r>
              <w:rPr>
                <w:rFonts w:hint="eastAsia" w:ascii="宋体" w:hAnsi="宋体" w:eastAsia="宋体"/>
                <w:sz w:val="24"/>
              </w:rPr>
              <w:t>类型</w:t>
            </w:r>
          </w:p>
        </w:tc>
        <w:tc>
          <w:tcPr>
            <w:tcW w:w="2074" w:type="dxa"/>
            <w:tcBorders>
              <w:top w:val="single" w:color="auto" w:sz="12" w:space="0"/>
              <w:bottom w:val="single" w:color="auto" w:sz="12" w:space="0"/>
            </w:tcBorders>
          </w:tcPr>
          <w:p w14:paraId="43F1C670">
            <w:pPr>
              <w:spacing w:after="0" w:line="240" w:lineRule="auto"/>
              <w:jc w:val="center"/>
              <w:rPr>
                <w:rFonts w:hint="eastAsia" w:ascii="宋体" w:hAnsi="宋体" w:eastAsia="宋体"/>
                <w:sz w:val="24"/>
              </w:rPr>
            </w:pPr>
            <w:r>
              <w:rPr>
                <w:rFonts w:hint="eastAsia" w:ascii="宋体" w:hAnsi="宋体" w:eastAsia="宋体"/>
                <w:sz w:val="24"/>
              </w:rPr>
              <w:t>长度</w:t>
            </w:r>
          </w:p>
        </w:tc>
        <w:tc>
          <w:tcPr>
            <w:tcW w:w="2074" w:type="dxa"/>
            <w:tcBorders>
              <w:top w:val="single" w:color="auto" w:sz="12" w:space="0"/>
              <w:bottom w:val="single" w:color="auto" w:sz="12" w:space="0"/>
            </w:tcBorders>
          </w:tcPr>
          <w:p w14:paraId="2D5699BF">
            <w:pPr>
              <w:spacing w:after="0" w:line="240" w:lineRule="auto"/>
              <w:jc w:val="center"/>
              <w:rPr>
                <w:rFonts w:hint="eastAsia" w:ascii="宋体" w:hAnsi="宋体" w:eastAsia="宋体"/>
                <w:sz w:val="24"/>
              </w:rPr>
            </w:pPr>
            <w:r>
              <w:rPr>
                <w:rFonts w:hint="eastAsia" w:ascii="宋体" w:hAnsi="宋体" w:eastAsia="宋体"/>
                <w:sz w:val="24"/>
              </w:rPr>
              <w:t>字段注释</w:t>
            </w:r>
          </w:p>
        </w:tc>
      </w:tr>
      <w:tr w14:paraId="3BD028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bottom w:val="nil"/>
            </w:tcBorders>
          </w:tcPr>
          <w:p w14:paraId="4B0D926C">
            <w:pPr>
              <w:spacing w:after="0" w:line="240" w:lineRule="auto"/>
              <w:jc w:val="center"/>
              <w:rPr>
                <w:rFonts w:hint="eastAsia" w:ascii="宋体" w:hAnsi="宋体" w:eastAsia="宋体"/>
                <w:sz w:val="24"/>
              </w:rPr>
            </w:pPr>
            <w:r>
              <w:rPr>
                <w:rFonts w:hint="eastAsia" w:ascii="宋体" w:hAnsi="宋体" w:eastAsia="宋体"/>
                <w:sz w:val="24"/>
              </w:rPr>
              <w:t>id</w:t>
            </w:r>
          </w:p>
        </w:tc>
        <w:tc>
          <w:tcPr>
            <w:tcW w:w="2074" w:type="dxa"/>
            <w:tcBorders>
              <w:top w:val="single" w:color="auto" w:sz="12" w:space="0"/>
              <w:bottom w:val="nil"/>
            </w:tcBorders>
          </w:tcPr>
          <w:p w14:paraId="62B70F2D">
            <w:pPr>
              <w:spacing w:after="0" w:line="240" w:lineRule="auto"/>
              <w:jc w:val="center"/>
              <w:rPr>
                <w:rFonts w:hint="eastAsia" w:ascii="宋体" w:hAnsi="宋体" w:eastAsia="宋体"/>
                <w:sz w:val="24"/>
              </w:rPr>
            </w:pPr>
            <w:r>
              <w:rPr>
                <w:rFonts w:hint="eastAsia" w:ascii="宋体" w:hAnsi="宋体" w:eastAsia="宋体"/>
                <w:sz w:val="24"/>
              </w:rPr>
              <w:t>INTEGER</w:t>
            </w:r>
          </w:p>
        </w:tc>
        <w:tc>
          <w:tcPr>
            <w:tcW w:w="2074" w:type="dxa"/>
            <w:tcBorders>
              <w:top w:val="single" w:color="auto" w:sz="12" w:space="0"/>
              <w:bottom w:val="nil"/>
            </w:tcBorders>
          </w:tcPr>
          <w:p w14:paraId="23CE184D">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single" w:color="auto" w:sz="12" w:space="0"/>
              <w:bottom w:val="nil"/>
            </w:tcBorders>
          </w:tcPr>
          <w:p w14:paraId="34870B7A">
            <w:pPr>
              <w:spacing w:after="0" w:line="240" w:lineRule="auto"/>
              <w:jc w:val="center"/>
              <w:rPr>
                <w:rFonts w:hint="eastAsia" w:ascii="宋体" w:hAnsi="宋体" w:eastAsia="宋体"/>
                <w:sz w:val="24"/>
              </w:rPr>
            </w:pPr>
            <w:r>
              <w:rPr>
                <w:rFonts w:hint="eastAsia" w:ascii="宋体" w:hAnsi="宋体" w:eastAsia="宋体"/>
                <w:sz w:val="24"/>
              </w:rPr>
              <w:t>主键</w:t>
            </w:r>
          </w:p>
        </w:tc>
      </w:tr>
      <w:tr w14:paraId="77021D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3BABC706">
            <w:pPr>
              <w:spacing w:after="0" w:line="240" w:lineRule="auto"/>
              <w:jc w:val="center"/>
              <w:rPr>
                <w:rFonts w:hint="eastAsia" w:ascii="宋体" w:hAnsi="宋体" w:eastAsia="宋体"/>
                <w:sz w:val="24"/>
              </w:rPr>
            </w:pPr>
            <w:r>
              <w:rPr>
                <w:rFonts w:hint="eastAsia" w:ascii="宋体" w:hAnsi="宋体" w:eastAsia="宋体"/>
                <w:sz w:val="24"/>
              </w:rPr>
              <w:t>device_id</w:t>
            </w:r>
          </w:p>
        </w:tc>
        <w:tc>
          <w:tcPr>
            <w:tcW w:w="2074" w:type="dxa"/>
            <w:tcBorders>
              <w:top w:val="nil"/>
              <w:bottom w:val="nil"/>
            </w:tcBorders>
          </w:tcPr>
          <w:p w14:paraId="47FEFA76">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1BDB4D12">
            <w:pPr>
              <w:spacing w:after="0" w:line="240" w:lineRule="auto"/>
              <w:jc w:val="center"/>
              <w:rPr>
                <w:rFonts w:hint="eastAsia" w:ascii="宋体" w:hAnsi="宋体" w:eastAsia="宋体"/>
                <w:sz w:val="24"/>
              </w:rPr>
            </w:pPr>
            <w:r>
              <w:rPr>
                <w:rFonts w:hint="eastAsia" w:ascii="宋体" w:hAnsi="宋体" w:eastAsia="宋体"/>
                <w:sz w:val="24"/>
              </w:rPr>
              <w:t>50</w:t>
            </w:r>
          </w:p>
        </w:tc>
        <w:tc>
          <w:tcPr>
            <w:tcW w:w="2074" w:type="dxa"/>
            <w:tcBorders>
              <w:top w:val="nil"/>
              <w:bottom w:val="nil"/>
            </w:tcBorders>
          </w:tcPr>
          <w:p w14:paraId="47287AF7">
            <w:pPr>
              <w:spacing w:after="0" w:line="240" w:lineRule="auto"/>
              <w:jc w:val="center"/>
              <w:rPr>
                <w:rFonts w:hint="eastAsia" w:ascii="宋体" w:hAnsi="宋体" w:eastAsia="宋体"/>
                <w:sz w:val="24"/>
              </w:rPr>
            </w:pPr>
            <w:r>
              <w:rPr>
                <w:rFonts w:hint="eastAsia" w:ascii="宋体" w:hAnsi="宋体" w:eastAsia="宋体"/>
                <w:sz w:val="24"/>
              </w:rPr>
              <w:t>关联设备ID</w:t>
            </w:r>
          </w:p>
        </w:tc>
      </w:tr>
      <w:tr w14:paraId="54E02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2741643C">
            <w:pPr>
              <w:spacing w:after="0" w:line="240" w:lineRule="auto"/>
              <w:jc w:val="center"/>
              <w:rPr>
                <w:rFonts w:hint="eastAsia" w:ascii="宋体" w:hAnsi="宋体" w:eastAsia="宋体"/>
                <w:sz w:val="24"/>
              </w:rPr>
            </w:pPr>
            <w:r>
              <w:rPr>
                <w:rFonts w:hint="eastAsia" w:ascii="宋体" w:hAnsi="宋体" w:eastAsia="宋体"/>
                <w:sz w:val="24"/>
              </w:rPr>
              <w:t>device_type</w:t>
            </w:r>
          </w:p>
        </w:tc>
        <w:tc>
          <w:tcPr>
            <w:tcW w:w="2074" w:type="dxa"/>
            <w:tcBorders>
              <w:top w:val="nil"/>
              <w:bottom w:val="nil"/>
            </w:tcBorders>
          </w:tcPr>
          <w:p w14:paraId="12AF1277">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61640957">
            <w:pPr>
              <w:spacing w:after="0" w:line="240" w:lineRule="auto"/>
              <w:jc w:val="center"/>
              <w:rPr>
                <w:rFonts w:hint="eastAsia" w:ascii="宋体" w:hAnsi="宋体" w:eastAsia="宋体"/>
                <w:sz w:val="24"/>
              </w:rPr>
            </w:pPr>
            <w:r>
              <w:rPr>
                <w:rFonts w:hint="eastAsia" w:ascii="宋体" w:hAnsi="宋体" w:eastAsia="宋体"/>
                <w:sz w:val="24"/>
              </w:rPr>
              <w:t>20</w:t>
            </w:r>
          </w:p>
        </w:tc>
        <w:tc>
          <w:tcPr>
            <w:tcW w:w="2074" w:type="dxa"/>
            <w:tcBorders>
              <w:top w:val="nil"/>
              <w:bottom w:val="nil"/>
            </w:tcBorders>
          </w:tcPr>
          <w:p w14:paraId="55C72B97">
            <w:pPr>
              <w:spacing w:after="0" w:line="240" w:lineRule="auto"/>
              <w:jc w:val="center"/>
              <w:rPr>
                <w:rFonts w:hint="eastAsia" w:ascii="宋体" w:hAnsi="宋体" w:eastAsia="宋体"/>
                <w:sz w:val="24"/>
              </w:rPr>
            </w:pPr>
            <w:r>
              <w:rPr>
                <w:rFonts w:hint="eastAsia" w:ascii="宋体" w:hAnsi="宋体" w:eastAsia="宋体"/>
                <w:sz w:val="24"/>
              </w:rPr>
              <w:t>设备类型</w:t>
            </w:r>
          </w:p>
        </w:tc>
      </w:tr>
      <w:tr w14:paraId="69C421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36AAD7CA">
            <w:pPr>
              <w:spacing w:after="0" w:line="240" w:lineRule="auto"/>
              <w:jc w:val="center"/>
              <w:rPr>
                <w:rFonts w:hint="eastAsia" w:ascii="宋体" w:hAnsi="宋体" w:eastAsia="宋体"/>
                <w:sz w:val="24"/>
              </w:rPr>
            </w:pPr>
            <w:r>
              <w:rPr>
                <w:rFonts w:hint="eastAsia" w:ascii="宋体" w:hAnsi="宋体" w:eastAsia="宋体"/>
                <w:sz w:val="24"/>
              </w:rPr>
              <w:t>flame_value</w:t>
            </w:r>
          </w:p>
        </w:tc>
        <w:tc>
          <w:tcPr>
            <w:tcW w:w="2074" w:type="dxa"/>
            <w:tcBorders>
              <w:top w:val="nil"/>
              <w:bottom w:val="nil"/>
            </w:tcBorders>
          </w:tcPr>
          <w:p w14:paraId="53253E58">
            <w:pPr>
              <w:spacing w:after="0" w:line="240" w:lineRule="auto"/>
              <w:jc w:val="center"/>
              <w:rPr>
                <w:rFonts w:hint="eastAsia" w:ascii="宋体" w:hAnsi="宋体" w:eastAsia="宋体"/>
                <w:sz w:val="24"/>
              </w:rPr>
            </w:pPr>
            <w:r>
              <w:rPr>
                <w:rFonts w:hint="eastAsia" w:ascii="宋体" w:hAnsi="宋体" w:eastAsia="宋体"/>
                <w:sz w:val="24"/>
              </w:rPr>
              <w:t>INTEGER</w:t>
            </w:r>
          </w:p>
        </w:tc>
        <w:tc>
          <w:tcPr>
            <w:tcW w:w="2074" w:type="dxa"/>
            <w:tcBorders>
              <w:top w:val="nil"/>
              <w:bottom w:val="nil"/>
            </w:tcBorders>
          </w:tcPr>
          <w:p w14:paraId="56D58744">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58B3189D">
            <w:pPr>
              <w:spacing w:after="0" w:line="240" w:lineRule="auto"/>
              <w:jc w:val="center"/>
              <w:rPr>
                <w:rFonts w:hint="eastAsia" w:ascii="宋体" w:hAnsi="宋体" w:eastAsia="宋体"/>
                <w:sz w:val="24"/>
              </w:rPr>
            </w:pPr>
            <w:r>
              <w:rPr>
                <w:rFonts w:hint="eastAsia" w:ascii="宋体" w:hAnsi="宋体" w:eastAsia="宋体"/>
                <w:sz w:val="24"/>
              </w:rPr>
              <w:t>火焰传感器数值</w:t>
            </w:r>
          </w:p>
        </w:tc>
      </w:tr>
      <w:tr w14:paraId="025AD9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24540B88">
            <w:pPr>
              <w:spacing w:after="0" w:line="240" w:lineRule="auto"/>
              <w:jc w:val="center"/>
              <w:rPr>
                <w:rFonts w:hint="eastAsia" w:ascii="宋体" w:hAnsi="宋体" w:eastAsia="宋体"/>
                <w:sz w:val="24"/>
              </w:rPr>
            </w:pPr>
            <w:r>
              <w:rPr>
                <w:rFonts w:hint="eastAsia" w:ascii="宋体" w:hAnsi="宋体" w:eastAsia="宋体"/>
                <w:sz w:val="24"/>
              </w:rPr>
              <w:t>smoke_value</w:t>
            </w:r>
          </w:p>
        </w:tc>
        <w:tc>
          <w:tcPr>
            <w:tcW w:w="2074" w:type="dxa"/>
            <w:tcBorders>
              <w:top w:val="nil"/>
              <w:bottom w:val="nil"/>
            </w:tcBorders>
          </w:tcPr>
          <w:p w14:paraId="474B17A1">
            <w:pPr>
              <w:spacing w:after="0" w:line="240" w:lineRule="auto"/>
              <w:jc w:val="center"/>
              <w:rPr>
                <w:rFonts w:hint="eastAsia" w:ascii="宋体" w:hAnsi="宋体" w:eastAsia="宋体"/>
                <w:sz w:val="24"/>
              </w:rPr>
            </w:pPr>
            <w:r>
              <w:rPr>
                <w:rFonts w:hint="eastAsia" w:ascii="宋体" w:hAnsi="宋体" w:eastAsia="宋体"/>
                <w:sz w:val="24"/>
              </w:rPr>
              <w:t>INTEGER</w:t>
            </w:r>
          </w:p>
        </w:tc>
        <w:tc>
          <w:tcPr>
            <w:tcW w:w="2074" w:type="dxa"/>
            <w:tcBorders>
              <w:top w:val="nil"/>
              <w:bottom w:val="nil"/>
            </w:tcBorders>
          </w:tcPr>
          <w:p w14:paraId="26D6504F">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06D3B1DB">
            <w:pPr>
              <w:spacing w:after="0" w:line="240" w:lineRule="auto"/>
              <w:jc w:val="center"/>
              <w:rPr>
                <w:rFonts w:hint="eastAsia" w:ascii="宋体" w:hAnsi="宋体" w:eastAsia="宋体"/>
                <w:sz w:val="24"/>
              </w:rPr>
            </w:pPr>
            <w:r>
              <w:rPr>
                <w:rFonts w:hint="eastAsia" w:ascii="宋体" w:hAnsi="宋体" w:eastAsia="宋体"/>
                <w:sz w:val="24"/>
              </w:rPr>
              <w:t>烟雾传感器数值</w:t>
            </w:r>
          </w:p>
        </w:tc>
      </w:tr>
      <w:tr w14:paraId="53773D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724988A7">
            <w:pPr>
              <w:spacing w:after="0" w:line="240" w:lineRule="auto"/>
              <w:jc w:val="center"/>
              <w:rPr>
                <w:rFonts w:hint="eastAsia" w:ascii="宋体" w:hAnsi="宋体" w:eastAsia="宋体"/>
                <w:sz w:val="24"/>
              </w:rPr>
            </w:pPr>
            <w:r>
              <w:rPr>
                <w:rFonts w:hint="eastAsia" w:ascii="宋体" w:hAnsi="宋体" w:eastAsia="宋体"/>
                <w:sz w:val="24"/>
              </w:rPr>
              <w:t>temperature</w:t>
            </w:r>
          </w:p>
        </w:tc>
        <w:tc>
          <w:tcPr>
            <w:tcW w:w="2074" w:type="dxa"/>
            <w:tcBorders>
              <w:top w:val="nil"/>
              <w:bottom w:val="nil"/>
            </w:tcBorders>
          </w:tcPr>
          <w:p w14:paraId="0A0C668F">
            <w:pPr>
              <w:spacing w:after="0" w:line="240" w:lineRule="auto"/>
              <w:jc w:val="center"/>
              <w:rPr>
                <w:rFonts w:hint="eastAsia" w:ascii="宋体" w:hAnsi="宋体" w:eastAsia="宋体"/>
                <w:sz w:val="24"/>
              </w:rPr>
            </w:pPr>
            <w:r>
              <w:rPr>
                <w:rFonts w:hint="eastAsia" w:ascii="宋体" w:hAnsi="宋体" w:eastAsia="宋体"/>
                <w:sz w:val="24"/>
              </w:rPr>
              <w:t>REAL</w:t>
            </w:r>
          </w:p>
        </w:tc>
        <w:tc>
          <w:tcPr>
            <w:tcW w:w="2074" w:type="dxa"/>
            <w:tcBorders>
              <w:top w:val="nil"/>
              <w:bottom w:val="nil"/>
            </w:tcBorders>
          </w:tcPr>
          <w:p w14:paraId="18C7381F">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2DC0AB45">
            <w:pPr>
              <w:spacing w:after="0" w:line="240" w:lineRule="auto"/>
              <w:jc w:val="center"/>
              <w:rPr>
                <w:rFonts w:hint="eastAsia" w:ascii="宋体" w:hAnsi="宋体" w:eastAsia="宋体"/>
                <w:sz w:val="24"/>
              </w:rPr>
            </w:pPr>
            <w:r>
              <w:rPr>
                <w:rFonts w:hint="eastAsia" w:ascii="宋体" w:hAnsi="宋体" w:eastAsia="宋体"/>
                <w:sz w:val="24"/>
              </w:rPr>
              <w:t>温度值</w:t>
            </w:r>
          </w:p>
        </w:tc>
      </w:tr>
      <w:tr w14:paraId="08840F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2089A841">
            <w:pPr>
              <w:spacing w:after="0" w:line="240" w:lineRule="auto"/>
              <w:jc w:val="center"/>
              <w:rPr>
                <w:rFonts w:hint="eastAsia" w:ascii="宋体" w:hAnsi="宋体" w:eastAsia="宋体"/>
                <w:sz w:val="24"/>
              </w:rPr>
            </w:pPr>
            <w:r>
              <w:rPr>
                <w:rFonts w:hint="eastAsia" w:ascii="宋体" w:hAnsi="宋体" w:eastAsia="宋体"/>
                <w:sz w:val="24"/>
              </w:rPr>
              <w:t>humidity</w:t>
            </w:r>
          </w:p>
        </w:tc>
        <w:tc>
          <w:tcPr>
            <w:tcW w:w="2074" w:type="dxa"/>
            <w:tcBorders>
              <w:top w:val="nil"/>
              <w:bottom w:val="nil"/>
            </w:tcBorders>
          </w:tcPr>
          <w:p w14:paraId="5C08787D">
            <w:pPr>
              <w:spacing w:after="0" w:line="240" w:lineRule="auto"/>
              <w:jc w:val="center"/>
              <w:rPr>
                <w:rFonts w:hint="eastAsia" w:ascii="宋体" w:hAnsi="宋体" w:eastAsia="宋体"/>
                <w:sz w:val="24"/>
              </w:rPr>
            </w:pPr>
            <w:r>
              <w:rPr>
                <w:rFonts w:hint="eastAsia" w:ascii="宋体" w:hAnsi="宋体" w:eastAsia="宋体"/>
                <w:sz w:val="24"/>
              </w:rPr>
              <w:t>REAL</w:t>
            </w:r>
          </w:p>
        </w:tc>
        <w:tc>
          <w:tcPr>
            <w:tcW w:w="2074" w:type="dxa"/>
            <w:tcBorders>
              <w:top w:val="nil"/>
              <w:bottom w:val="nil"/>
            </w:tcBorders>
          </w:tcPr>
          <w:p w14:paraId="4C033A10">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32D74BCF">
            <w:pPr>
              <w:spacing w:after="0" w:line="240" w:lineRule="auto"/>
              <w:jc w:val="center"/>
              <w:rPr>
                <w:rFonts w:hint="eastAsia" w:ascii="宋体" w:hAnsi="宋体" w:eastAsia="宋体"/>
                <w:sz w:val="24"/>
              </w:rPr>
            </w:pPr>
            <w:r>
              <w:rPr>
                <w:rFonts w:hint="eastAsia" w:ascii="宋体" w:hAnsi="宋体" w:eastAsia="宋体"/>
                <w:sz w:val="24"/>
              </w:rPr>
              <w:t>湿度值</w:t>
            </w:r>
          </w:p>
        </w:tc>
      </w:tr>
      <w:tr w14:paraId="14A225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4D50B086">
            <w:pPr>
              <w:spacing w:after="0" w:line="240" w:lineRule="auto"/>
              <w:jc w:val="center"/>
              <w:rPr>
                <w:rFonts w:hint="eastAsia" w:ascii="宋体" w:hAnsi="宋体" w:eastAsia="宋体"/>
                <w:sz w:val="24"/>
              </w:rPr>
            </w:pPr>
            <w:r>
              <w:rPr>
                <w:rFonts w:hint="eastAsia" w:ascii="宋体" w:hAnsi="宋体" w:eastAsia="宋体"/>
                <w:sz w:val="24"/>
              </w:rPr>
              <w:t>light_level</w:t>
            </w:r>
          </w:p>
        </w:tc>
        <w:tc>
          <w:tcPr>
            <w:tcW w:w="2074" w:type="dxa"/>
            <w:tcBorders>
              <w:top w:val="nil"/>
              <w:bottom w:val="nil"/>
            </w:tcBorders>
          </w:tcPr>
          <w:p w14:paraId="2B90DC0C">
            <w:pPr>
              <w:spacing w:after="0" w:line="240" w:lineRule="auto"/>
              <w:jc w:val="center"/>
              <w:rPr>
                <w:rFonts w:hint="eastAsia" w:ascii="宋体" w:hAnsi="宋体" w:eastAsia="宋体"/>
                <w:sz w:val="24"/>
              </w:rPr>
            </w:pPr>
            <w:r>
              <w:rPr>
                <w:rFonts w:hint="eastAsia" w:ascii="宋体" w:hAnsi="宋体" w:eastAsia="宋体"/>
                <w:sz w:val="24"/>
              </w:rPr>
              <w:t>REAL</w:t>
            </w:r>
          </w:p>
        </w:tc>
        <w:tc>
          <w:tcPr>
            <w:tcW w:w="2074" w:type="dxa"/>
            <w:tcBorders>
              <w:top w:val="nil"/>
              <w:bottom w:val="nil"/>
            </w:tcBorders>
          </w:tcPr>
          <w:p w14:paraId="6F568A41">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6602CDE8">
            <w:pPr>
              <w:spacing w:after="0" w:line="240" w:lineRule="auto"/>
              <w:jc w:val="center"/>
              <w:rPr>
                <w:rFonts w:hint="eastAsia" w:ascii="宋体" w:hAnsi="宋体" w:eastAsia="宋体"/>
                <w:sz w:val="24"/>
              </w:rPr>
            </w:pPr>
            <w:r>
              <w:rPr>
                <w:rFonts w:hint="eastAsia" w:ascii="宋体" w:hAnsi="宋体" w:eastAsia="宋体"/>
                <w:sz w:val="24"/>
              </w:rPr>
              <w:t>光照强度</w:t>
            </w:r>
          </w:p>
        </w:tc>
      </w:tr>
      <w:tr w14:paraId="031F4B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6075114B">
            <w:pPr>
              <w:spacing w:after="0" w:line="240" w:lineRule="auto"/>
              <w:jc w:val="center"/>
              <w:rPr>
                <w:rFonts w:hint="eastAsia" w:ascii="宋体" w:hAnsi="宋体" w:eastAsia="宋体"/>
                <w:sz w:val="24"/>
              </w:rPr>
            </w:pPr>
            <w:r>
              <w:rPr>
                <w:rFonts w:hint="eastAsia" w:ascii="宋体" w:hAnsi="宋体" w:eastAsia="宋体"/>
                <w:sz w:val="24"/>
              </w:rPr>
              <w:t>alert_status</w:t>
            </w:r>
          </w:p>
        </w:tc>
        <w:tc>
          <w:tcPr>
            <w:tcW w:w="2074" w:type="dxa"/>
            <w:tcBorders>
              <w:top w:val="nil"/>
              <w:bottom w:val="nil"/>
            </w:tcBorders>
          </w:tcPr>
          <w:p w14:paraId="06255FF6">
            <w:pPr>
              <w:spacing w:after="0" w:line="240" w:lineRule="auto"/>
              <w:jc w:val="center"/>
              <w:rPr>
                <w:rFonts w:hint="eastAsia" w:ascii="宋体" w:hAnsi="宋体" w:eastAsia="宋体"/>
                <w:sz w:val="24"/>
              </w:rPr>
            </w:pPr>
            <w:r>
              <w:rPr>
                <w:rFonts w:hint="eastAsia" w:ascii="宋体" w:hAnsi="宋体" w:eastAsia="宋体"/>
                <w:sz w:val="24"/>
              </w:rPr>
              <w:t>BOOLEAN</w:t>
            </w:r>
          </w:p>
        </w:tc>
        <w:tc>
          <w:tcPr>
            <w:tcW w:w="2074" w:type="dxa"/>
            <w:tcBorders>
              <w:top w:val="nil"/>
              <w:bottom w:val="nil"/>
            </w:tcBorders>
          </w:tcPr>
          <w:p w14:paraId="62DF218E">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25171F7A">
            <w:pPr>
              <w:spacing w:after="0" w:line="240" w:lineRule="auto"/>
              <w:jc w:val="center"/>
              <w:rPr>
                <w:rFonts w:hint="eastAsia" w:ascii="宋体" w:hAnsi="宋体" w:eastAsia="宋体"/>
                <w:sz w:val="24"/>
              </w:rPr>
            </w:pPr>
            <w:r>
              <w:rPr>
                <w:rFonts w:hint="eastAsia" w:ascii="宋体" w:hAnsi="宋体" w:eastAsia="宋体"/>
                <w:sz w:val="24"/>
              </w:rPr>
              <w:t>预警状态</w:t>
            </w:r>
          </w:p>
        </w:tc>
      </w:tr>
      <w:tr w14:paraId="38020F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single" w:color="auto" w:sz="12" w:space="0"/>
            </w:tcBorders>
          </w:tcPr>
          <w:p w14:paraId="629EB3EC">
            <w:pPr>
              <w:spacing w:after="0" w:line="240" w:lineRule="auto"/>
              <w:jc w:val="center"/>
              <w:rPr>
                <w:rFonts w:hint="eastAsia" w:ascii="宋体" w:hAnsi="宋体" w:eastAsia="宋体"/>
                <w:sz w:val="24"/>
              </w:rPr>
            </w:pPr>
            <w:r>
              <w:rPr>
                <w:rFonts w:hint="eastAsia" w:ascii="宋体" w:hAnsi="宋体" w:eastAsia="宋体"/>
                <w:sz w:val="24"/>
              </w:rPr>
              <w:t>timestamp</w:t>
            </w:r>
          </w:p>
        </w:tc>
        <w:tc>
          <w:tcPr>
            <w:tcW w:w="2074" w:type="dxa"/>
            <w:tcBorders>
              <w:top w:val="nil"/>
              <w:bottom w:val="single" w:color="auto" w:sz="12" w:space="0"/>
            </w:tcBorders>
          </w:tcPr>
          <w:p w14:paraId="7D695E91">
            <w:pPr>
              <w:spacing w:after="0" w:line="240" w:lineRule="auto"/>
              <w:jc w:val="center"/>
              <w:rPr>
                <w:rFonts w:hint="eastAsia" w:ascii="宋体" w:hAnsi="宋体" w:eastAsia="宋体"/>
                <w:sz w:val="24"/>
              </w:rPr>
            </w:pPr>
            <w:r>
              <w:rPr>
                <w:rFonts w:hint="eastAsia" w:ascii="宋体" w:hAnsi="宋体" w:eastAsia="宋体"/>
                <w:sz w:val="24"/>
              </w:rPr>
              <w:t>DATETIME</w:t>
            </w:r>
          </w:p>
        </w:tc>
        <w:tc>
          <w:tcPr>
            <w:tcW w:w="2074" w:type="dxa"/>
            <w:tcBorders>
              <w:top w:val="nil"/>
              <w:bottom w:val="single" w:color="auto" w:sz="12" w:space="0"/>
            </w:tcBorders>
          </w:tcPr>
          <w:p w14:paraId="4E5DDEDB">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single" w:color="auto" w:sz="12" w:space="0"/>
            </w:tcBorders>
          </w:tcPr>
          <w:p w14:paraId="023B4CE8">
            <w:pPr>
              <w:spacing w:after="0" w:line="240" w:lineRule="auto"/>
              <w:jc w:val="center"/>
              <w:rPr>
                <w:rFonts w:hint="eastAsia" w:ascii="宋体" w:hAnsi="宋体" w:eastAsia="宋体"/>
                <w:sz w:val="24"/>
              </w:rPr>
            </w:pPr>
            <w:r>
              <w:rPr>
                <w:rFonts w:hint="eastAsia" w:ascii="宋体" w:hAnsi="宋体" w:eastAsia="宋体"/>
                <w:sz w:val="24"/>
              </w:rPr>
              <w:t>数据采集时间</w:t>
            </w:r>
          </w:p>
        </w:tc>
      </w:tr>
    </w:tbl>
    <w:p w14:paraId="72C1B7B3">
      <w:pPr>
        <w:spacing w:line="240" w:lineRule="auto"/>
        <w:ind w:firstLine="480" w:firstLineChars="200"/>
        <w:rPr>
          <w:rFonts w:hint="eastAsia" w:ascii="宋体" w:hAnsi="宋体" w:eastAsia="宋体"/>
          <w:sz w:val="24"/>
        </w:rPr>
      </w:pPr>
    </w:p>
    <w:p w14:paraId="540EEF87">
      <w:pPr>
        <w:spacing w:line="240" w:lineRule="auto"/>
        <w:ind w:firstLine="480" w:firstLineChars="200"/>
        <w:rPr>
          <w:rFonts w:hint="eastAsia" w:ascii="宋体" w:hAnsi="宋体" w:eastAsia="宋体"/>
          <w:sz w:val="24"/>
        </w:rPr>
      </w:pPr>
    </w:p>
    <w:p w14:paraId="587CA0D0">
      <w:pPr>
        <w:spacing w:line="240" w:lineRule="auto"/>
        <w:ind w:firstLine="480" w:firstLineChars="200"/>
        <w:rPr>
          <w:rFonts w:hint="eastAsia" w:ascii="宋体" w:hAnsi="宋体" w:eastAsia="宋体"/>
          <w:sz w:val="24"/>
        </w:rPr>
      </w:pPr>
    </w:p>
    <w:p w14:paraId="5261B10C">
      <w:pPr>
        <w:spacing w:line="240" w:lineRule="auto"/>
        <w:ind w:firstLine="480" w:firstLineChars="200"/>
        <w:rPr>
          <w:rFonts w:hint="eastAsia" w:ascii="宋体" w:hAnsi="宋体" w:eastAsia="宋体"/>
          <w:sz w:val="24"/>
        </w:rPr>
      </w:pPr>
    </w:p>
    <w:p w14:paraId="73918389">
      <w:pPr>
        <w:spacing w:line="240" w:lineRule="auto"/>
        <w:ind w:firstLine="480" w:firstLineChars="200"/>
        <w:rPr>
          <w:rFonts w:hint="eastAsia" w:ascii="宋体" w:hAnsi="宋体" w:eastAsia="宋体"/>
          <w:sz w:val="24"/>
        </w:rPr>
      </w:pPr>
    </w:p>
    <w:p w14:paraId="270232F5">
      <w:pPr>
        <w:spacing w:line="240" w:lineRule="auto"/>
        <w:ind w:firstLine="480" w:firstLineChars="200"/>
        <w:rPr>
          <w:rFonts w:hint="eastAsia" w:ascii="宋体" w:hAnsi="宋体" w:eastAsia="宋体"/>
          <w:sz w:val="24"/>
        </w:rPr>
      </w:pPr>
    </w:p>
    <w:p w14:paraId="7731C64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rPr>
      </w:pPr>
      <w:r>
        <w:rPr>
          <w:rFonts w:hint="eastAsia" w:ascii="宋体" w:hAnsi="宋体" w:eastAsia="宋体"/>
          <w:sz w:val="24"/>
        </w:rPr>
        <w:t>alert_history(报警历史表):</w:t>
      </w:r>
      <w:r>
        <w:rPr>
          <w:rFonts w:hint="eastAsia"/>
        </w:rPr>
        <w:t xml:space="preserve"> </w:t>
      </w:r>
      <w:r>
        <w:rPr>
          <w:rFonts w:hint="eastAsia" w:ascii="宋体" w:hAnsi="宋体" w:eastAsia="宋体"/>
          <w:sz w:val="24"/>
        </w:rPr>
        <w:t>记录了所有报警事件的信息，ID为主键，表结构如下表2所示</w:t>
      </w:r>
      <w:r>
        <w:rPr>
          <w:rFonts w:hint="eastAsia" w:ascii="宋体" w:hAnsi="宋体" w:eastAsia="宋体"/>
          <w:sz w:val="24"/>
          <w:lang w:eastAsia="zh-CN"/>
        </w:rPr>
        <w:t>：</w:t>
      </w:r>
    </w:p>
    <w:p w14:paraId="616B42A8">
      <w:pPr>
        <w:spacing w:line="240" w:lineRule="auto"/>
        <w:ind w:firstLine="480" w:firstLineChars="200"/>
        <w:jc w:val="center"/>
        <w:rPr>
          <w:rFonts w:hint="eastAsia" w:ascii="宋体" w:hAnsi="宋体" w:eastAsia="宋体"/>
          <w:sz w:val="24"/>
        </w:rPr>
      </w:pPr>
      <w:r>
        <w:rPr>
          <w:rFonts w:ascii="宋体" w:hAnsi="宋体" w:eastAsia="宋体"/>
          <w:sz w:val="24"/>
        </w:rPr>
        <w:t>表</w:t>
      </w:r>
      <w:r>
        <w:rPr>
          <w:rFonts w:hint="eastAsia" w:ascii="宋体" w:hAnsi="宋体" w:eastAsia="宋体"/>
          <w:sz w:val="24"/>
          <w:lang w:val="en-US" w:eastAsia="zh-CN"/>
        </w:rPr>
        <w:t>3</w:t>
      </w:r>
      <w:r>
        <w:rPr>
          <w:rFonts w:hint="eastAsia" w:ascii="宋体" w:hAnsi="宋体" w:eastAsia="宋体"/>
          <w:sz w:val="24"/>
        </w:rPr>
        <w:t xml:space="preserve"> alert_history</w:t>
      </w:r>
      <w:r>
        <w:rPr>
          <w:rFonts w:ascii="宋体" w:hAnsi="宋体" w:eastAsia="宋体"/>
          <w:sz w:val="24"/>
        </w:rPr>
        <w:t>表</w:t>
      </w:r>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6"/>
        <w:gridCol w:w="2062"/>
        <w:gridCol w:w="2055"/>
        <w:gridCol w:w="2053"/>
      </w:tblGrid>
      <w:tr w14:paraId="141973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12" w:space="0"/>
              <w:bottom w:val="single" w:color="auto" w:sz="12" w:space="0"/>
            </w:tcBorders>
          </w:tcPr>
          <w:p w14:paraId="0B6C0601">
            <w:pPr>
              <w:spacing w:after="0" w:line="240" w:lineRule="auto"/>
              <w:jc w:val="center"/>
              <w:rPr>
                <w:rFonts w:hint="eastAsia" w:ascii="宋体" w:hAnsi="宋体" w:eastAsia="宋体"/>
                <w:sz w:val="24"/>
              </w:rPr>
            </w:pPr>
            <w:r>
              <w:rPr>
                <w:rFonts w:hint="eastAsia" w:ascii="宋体" w:hAnsi="宋体" w:eastAsia="宋体"/>
                <w:sz w:val="24"/>
              </w:rPr>
              <w:t>字段名</w:t>
            </w:r>
          </w:p>
        </w:tc>
        <w:tc>
          <w:tcPr>
            <w:tcW w:w="2062" w:type="dxa"/>
            <w:tcBorders>
              <w:top w:val="single" w:color="auto" w:sz="12" w:space="0"/>
              <w:bottom w:val="single" w:color="auto" w:sz="12" w:space="0"/>
            </w:tcBorders>
          </w:tcPr>
          <w:p w14:paraId="4A2F04FE">
            <w:pPr>
              <w:spacing w:after="0" w:line="240" w:lineRule="auto"/>
              <w:jc w:val="center"/>
              <w:rPr>
                <w:rFonts w:hint="eastAsia" w:ascii="宋体" w:hAnsi="宋体" w:eastAsia="宋体"/>
                <w:sz w:val="24"/>
              </w:rPr>
            </w:pPr>
            <w:r>
              <w:rPr>
                <w:rFonts w:hint="eastAsia" w:ascii="宋体" w:hAnsi="宋体" w:eastAsia="宋体"/>
                <w:sz w:val="24"/>
              </w:rPr>
              <w:t>类型</w:t>
            </w:r>
          </w:p>
        </w:tc>
        <w:tc>
          <w:tcPr>
            <w:tcW w:w="2055" w:type="dxa"/>
            <w:tcBorders>
              <w:top w:val="single" w:color="auto" w:sz="12" w:space="0"/>
              <w:bottom w:val="single" w:color="auto" w:sz="12" w:space="0"/>
            </w:tcBorders>
          </w:tcPr>
          <w:p w14:paraId="08DF59B2">
            <w:pPr>
              <w:spacing w:after="0" w:line="240" w:lineRule="auto"/>
              <w:jc w:val="center"/>
              <w:rPr>
                <w:rFonts w:hint="eastAsia" w:ascii="宋体" w:hAnsi="宋体" w:eastAsia="宋体"/>
                <w:sz w:val="24"/>
              </w:rPr>
            </w:pPr>
            <w:r>
              <w:rPr>
                <w:rFonts w:hint="eastAsia" w:ascii="宋体" w:hAnsi="宋体" w:eastAsia="宋体"/>
                <w:sz w:val="24"/>
              </w:rPr>
              <w:t>长度</w:t>
            </w:r>
          </w:p>
        </w:tc>
        <w:tc>
          <w:tcPr>
            <w:tcW w:w="2053" w:type="dxa"/>
            <w:tcBorders>
              <w:top w:val="single" w:color="auto" w:sz="12" w:space="0"/>
              <w:bottom w:val="single" w:color="auto" w:sz="12" w:space="0"/>
            </w:tcBorders>
          </w:tcPr>
          <w:p w14:paraId="7B80B7D5">
            <w:pPr>
              <w:spacing w:after="0" w:line="240" w:lineRule="auto"/>
              <w:jc w:val="center"/>
              <w:rPr>
                <w:rFonts w:hint="eastAsia" w:ascii="宋体" w:hAnsi="宋体" w:eastAsia="宋体"/>
                <w:sz w:val="24"/>
              </w:rPr>
            </w:pPr>
            <w:r>
              <w:rPr>
                <w:rFonts w:hint="eastAsia" w:ascii="宋体" w:hAnsi="宋体" w:eastAsia="宋体"/>
                <w:sz w:val="24"/>
              </w:rPr>
              <w:t>字段注释</w:t>
            </w:r>
          </w:p>
        </w:tc>
      </w:tr>
      <w:tr w14:paraId="7672AD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12" w:space="0"/>
              <w:bottom w:val="nil"/>
            </w:tcBorders>
          </w:tcPr>
          <w:p w14:paraId="2F613E5B">
            <w:pPr>
              <w:spacing w:after="0" w:line="240" w:lineRule="auto"/>
              <w:jc w:val="center"/>
              <w:rPr>
                <w:rFonts w:hint="eastAsia" w:ascii="宋体" w:hAnsi="宋体" w:eastAsia="宋体"/>
                <w:sz w:val="24"/>
              </w:rPr>
            </w:pPr>
            <w:r>
              <w:rPr>
                <w:rFonts w:hint="eastAsia" w:ascii="宋体" w:hAnsi="宋体" w:eastAsia="宋体"/>
                <w:sz w:val="24"/>
              </w:rPr>
              <w:t>id</w:t>
            </w:r>
          </w:p>
        </w:tc>
        <w:tc>
          <w:tcPr>
            <w:tcW w:w="2062" w:type="dxa"/>
            <w:tcBorders>
              <w:top w:val="single" w:color="auto" w:sz="12" w:space="0"/>
              <w:bottom w:val="nil"/>
            </w:tcBorders>
          </w:tcPr>
          <w:p w14:paraId="40A1EC58">
            <w:pPr>
              <w:spacing w:after="0" w:line="240" w:lineRule="auto"/>
              <w:jc w:val="center"/>
              <w:rPr>
                <w:rFonts w:hint="eastAsia" w:ascii="宋体" w:hAnsi="宋体" w:eastAsia="宋体"/>
                <w:sz w:val="24"/>
              </w:rPr>
            </w:pPr>
            <w:r>
              <w:rPr>
                <w:rFonts w:hint="eastAsia" w:ascii="宋体" w:hAnsi="宋体" w:eastAsia="宋体"/>
                <w:sz w:val="24"/>
              </w:rPr>
              <w:t>INTEGER</w:t>
            </w:r>
          </w:p>
        </w:tc>
        <w:tc>
          <w:tcPr>
            <w:tcW w:w="2055" w:type="dxa"/>
            <w:tcBorders>
              <w:top w:val="single" w:color="auto" w:sz="12" w:space="0"/>
              <w:bottom w:val="nil"/>
            </w:tcBorders>
          </w:tcPr>
          <w:p w14:paraId="1EF4CA28">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single" w:color="auto" w:sz="12" w:space="0"/>
              <w:bottom w:val="nil"/>
            </w:tcBorders>
          </w:tcPr>
          <w:p w14:paraId="2FFC205F">
            <w:pPr>
              <w:spacing w:after="0" w:line="240" w:lineRule="auto"/>
              <w:jc w:val="center"/>
              <w:rPr>
                <w:rFonts w:hint="eastAsia" w:ascii="宋体" w:hAnsi="宋体" w:eastAsia="宋体"/>
                <w:sz w:val="24"/>
              </w:rPr>
            </w:pPr>
            <w:r>
              <w:rPr>
                <w:rFonts w:hint="eastAsia" w:ascii="宋体" w:hAnsi="宋体" w:eastAsia="宋体"/>
                <w:sz w:val="24"/>
              </w:rPr>
              <w:t>主键</w:t>
            </w:r>
          </w:p>
        </w:tc>
      </w:tr>
      <w:tr w14:paraId="03BAD6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2865FC68">
            <w:pPr>
              <w:spacing w:after="0" w:line="240" w:lineRule="auto"/>
              <w:jc w:val="center"/>
              <w:rPr>
                <w:rFonts w:hint="eastAsia" w:ascii="宋体" w:hAnsi="宋体" w:eastAsia="宋体"/>
                <w:sz w:val="24"/>
              </w:rPr>
            </w:pPr>
            <w:r>
              <w:rPr>
                <w:rFonts w:hint="eastAsia" w:ascii="宋体" w:hAnsi="宋体" w:eastAsia="宋体"/>
                <w:sz w:val="24"/>
              </w:rPr>
              <w:t>device_id</w:t>
            </w:r>
          </w:p>
        </w:tc>
        <w:tc>
          <w:tcPr>
            <w:tcW w:w="2062" w:type="dxa"/>
            <w:tcBorders>
              <w:top w:val="nil"/>
              <w:bottom w:val="nil"/>
            </w:tcBorders>
          </w:tcPr>
          <w:p w14:paraId="6B90E13E">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55" w:type="dxa"/>
            <w:tcBorders>
              <w:top w:val="nil"/>
              <w:bottom w:val="nil"/>
            </w:tcBorders>
          </w:tcPr>
          <w:p w14:paraId="301E01F5">
            <w:pPr>
              <w:spacing w:after="0" w:line="240" w:lineRule="auto"/>
              <w:jc w:val="center"/>
              <w:rPr>
                <w:rFonts w:hint="eastAsia" w:ascii="宋体" w:hAnsi="宋体" w:eastAsia="宋体"/>
                <w:sz w:val="24"/>
              </w:rPr>
            </w:pPr>
            <w:r>
              <w:rPr>
                <w:rFonts w:hint="eastAsia" w:ascii="宋体" w:hAnsi="宋体" w:eastAsia="宋体"/>
                <w:sz w:val="24"/>
              </w:rPr>
              <w:t>50</w:t>
            </w:r>
          </w:p>
        </w:tc>
        <w:tc>
          <w:tcPr>
            <w:tcW w:w="2053" w:type="dxa"/>
            <w:tcBorders>
              <w:top w:val="nil"/>
              <w:bottom w:val="nil"/>
            </w:tcBorders>
          </w:tcPr>
          <w:p w14:paraId="0A3DE65B">
            <w:pPr>
              <w:spacing w:after="0" w:line="240" w:lineRule="auto"/>
              <w:jc w:val="center"/>
              <w:rPr>
                <w:rFonts w:hint="eastAsia" w:ascii="宋体" w:hAnsi="宋体" w:eastAsia="宋体"/>
                <w:sz w:val="24"/>
              </w:rPr>
            </w:pPr>
            <w:r>
              <w:rPr>
                <w:rFonts w:hint="eastAsia" w:ascii="宋体" w:hAnsi="宋体" w:eastAsia="宋体"/>
                <w:sz w:val="24"/>
              </w:rPr>
              <w:t>关联设备ID</w:t>
            </w:r>
          </w:p>
        </w:tc>
      </w:tr>
      <w:tr w14:paraId="1A3BB2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31B36667">
            <w:pPr>
              <w:spacing w:after="0" w:line="240" w:lineRule="auto"/>
              <w:jc w:val="center"/>
              <w:rPr>
                <w:rFonts w:hint="eastAsia" w:ascii="宋体" w:hAnsi="宋体" w:eastAsia="宋体"/>
                <w:sz w:val="24"/>
              </w:rPr>
            </w:pPr>
            <w:r>
              <w:rPr>
                <w:rFonts w:hint="eastAsia" w:ascii="宋体" w:hAnsi="宋体" w:eastAsia="宋体"/>
                <w:sz w:val="24"/>
              </w:rPr>
              <w:t>alert_type</w:t>
            </w:r>
          </w:p>
        </w:tc>
        <w:tc>
          <w:tcPr>
            <w:tcW w:w="2062" w:type="dxa"/>
            <w:tcBorders>
              <w:top w:val="nil"/>
              <w:bottom w:val="nil"/>
            </w:tcBorders>
          </w:tcPr>
          <w:p w14:paraId="4A6C4C8B">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55" w:type="dxa"/>
            <w:tcBorders>
              <w:top w:val="nil"/>
              <w:bottom w:val="nil"/>
            </w:tcBorders>
          </w:tcPr>
          <w:p w14:paraId="37C14325">
            <w:pPr>
              <w:spacing w:after="0" w:line="240" w:lineRule="auto"/>
              <w:jc w:val="center"/>
              <w:rPr>
                <w:rFonts w:hint="eastAsia" w:ascii="宋体" w:hAnsi="宋体" w:eastAsia="宋体"/>
                <w:sz w:val="24"/>
              </w:rPr>
            </w:pPr>
            <w:r>
              <w:rPr>
                <w:rFonts w:hint="eastAsia" w:ascii="宋体" w:hAnsi="宋体" w:eastAsia="宋体"/>
                <w:sz w:val="24"/>
              </w:rPr>
              <w:t>20</w:t>
            </w:r>
          </w:p>
        </w:tc>
        <w:tc>
          <w:tcPr>
            <w:tcW w:w="2053" w:type="dxa"/>
            <w:tcBorders>
              <w:top w:val="nil"/>
              <w:bottom w:val="nil"/>
            </w:tcBorders>
          </w:tcPr>
          <w:p w14:paraId="0C39A355">
            <w:pPr>
              <w:spacing w:after="0" w:line="240" w:lineRule="auto"/>
              <w:jc w:val="center"/>
              <w:rPr>
                <w:rFonts w:hint="eastAsia" w:ascii="宋体" w:hAnsi="宋体" w:eastAsia="宋体"/>
                <w:sz w:val="24"/>
              </w:rPr>
            </w:pPr>
            <w:r>
              <w:rPr>
                <w:rFonts w:hint="eastAsia" w:ascii="宋体" w:hAnsi="宋体" w:eastAsia="宋体"/>
                <w:sz w:val="24"/>
              </w:rPr>
              <w:t>报警类型</w:t>
            </w:r>
          </w:p>
        </w:tc>
      </w:tr>
      <w:tr w14:paraId="4C2441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7F4ACBD0">
            <w:pPr>
              <w:spacing w:after="0" w:line="240" w:lineRule="auto"/>
              <w:jc w:val="center"/>
              <w:rPr>
                <w:rFonts w:hint="eastAsia" w:ascii="宋体" w:hAnsi="宋体" w:eastAsia="宋体"/>
                <w:sz w:val="24"/>
              </w:rPr>
            </w:pPr>
            <w:r>
              <w:rPr>
                <w:rFonts w:hint="eastAsia" w:ascii="宋体" w:hAnsi="宋体" w:eastAsia="宋体"/>
                <w:sz w:val="24"/>
              </w:rPr>
              <w:t>severity</w:t>
            </w:r>
          </w:p>
        </w:tc>
        <w:tc>
          <w:tcPr>
            <w:tcW w:w="2062" w:type="dxa"/>
            <w:tcBorders>
              <w:top w:val="nil"/>
              <w:bottom w:val="nil"/>
            </w:tcBorders>
          </w:tcPr>
          <w:p w14:paraId="7379D57B">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55" w:type="dxa"/>
            <w:tcBorders>
              <w:top w:val="nil"/>
              <w:bottom w:val="nil"/>
            </w:tcBorders>
          </w:tcPr>
          <w:p w14:paraId="23FFD7AE">
            <w:pPr>
              <w:spacing w:after="0" w:line="240" w:lineRule="auto"/>
              <w:jc w:val="center"/>
              <w:rPr>
                <w:rFonts w:hint="eastAsia" w:ascii="宋体" w:hAnsi="宋体" w:eastAsia="宋体"/>
                <w:sz w:val="24"/>
              </w:rPr>
            </w:pPr>
            <w:r>
              <w:rPr>
                <w:rFonts w:hint="eastAsia" w:ascii="宋体" w:hAnsi="宋体" w:eastAsia="宋体"/>
                <w:sz w:val="24"/>
              </w:rPr>
              <w:t>10</w:t>
            </w:r>
          </w:p>
        </w:tc>
        <w:tc>
          <w:tcPr>
            <w:tcW w:w="2053" w:type="dxa"/>
            <w:tcBorders>
              <w:top w:val="nil"/>
              <w:bottom w:val="nil"/>
            </w:tcBorders>
          </w:tcPr>
          <w:p w14:paraId="2901FBC3">
            <w:pPr>
              <w:spacing w:after="0" w:line="240" w:lineRule="auto"/>
              <w:jc w:val="center"/>
              <w:rPr>
                <w:rFonts w:hint="eastAsia" w:ascii="宋体" w:hAnsi="宋体" w:eastAsia="宋体"/>
                <w:sz w:val="24"/>
              </w:rPr>
            </w:pPr>
            <w:r>
              <w:rPr>
                <w:rFonts w:hint="eastAsia" w:ascii="宋体" w:hAnsi="宋体" w:eastAsia="宋体"/>
                <w:sz w:val="24"/>
              </w:rPr>
              <w:t>严重程度</w:t>
            </w:r>
          </w:p>
        </w:tc>
      </w:tr>
      <w:tr w14:paraId="050648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25F5A204">
            <w:pPr>
              <w:spacing w:after="0" w:line="240" w:lineRule="auto"/>
              <w:jc w:val="center"/>
              <w:rPr>
                <w:rFonts w:hint="eastAsia" w:ascii="宋体" w:hAnsi="宋体" w:eastAsia="宋体"/>
                <w:sz w:val="24"/>
              </w:rPr>
            </w:pPr>
            <w:r>
              <w:rPr>
                <w:rFonts w:hint="eastAsia" w:ascii="宋体" w:hAnsi="宋体" w:eastAsia="宋体"/>
                <w:sz w:val="24"/>
              </w:rPr>
              <w:t>flame_value</w:t>
            </w:r>
          </w:p>
        </w:tc>
        <w:tc>
          <w:tcPr>
            <w:tcW w:w="2062" w:type="dxa"/>
            <w:tcBorders>
              <w:top w:val="nil"/>
              <w:bottom w:val="nil"/>
            </w:tcBorders>
          </w:tcPr>
          <w:p w14:paraId="5B552A99">
            <w:pPr>
              <w:spacing w:after="0" w:line="240" w:lineRule="auto"/>
              <w:jc w:val="center"/>
              <w:rPr>
                <w:rFonts w:hint="eastAsia" w:ascii="宋体" w:hAnsi="宋体" w:eastAsia="宋体"/>
                <w:sz w:val="24"/>
              </w:rPr>
            </w:pPr>
            <w:r>
              <w:rPr>
                <w:rFonts w:hint="eastAsia" w:ascii="宋体" w:hAnsi="宋体" w:eastAsia="宋体"/>
                <w:sz w:val="24"/>
              </w:rPr>
              <w:t>INTEGER</w:t>
            </w:r>
          </w:p>
        </w:tc>
        <w:tc>
          <w:tcPr>
            <w:tcW w:w="2055" w:type="dxa"/>
            <w:tcBorders>
              <w:top w:val="nil"/>
              <w:bottom w:val="nil"/>
            </w:tcBorders>
          </w:tcPr>
          <w:p w14:paraId="6D5023CB">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nil"/>
            </w:tcBorders>
          </w:tcPr>
          <w:p w14:paraId="367A1862">
            <w:pPr>
              <w:spacing w:after="0" w:line="240" w:lineRule="auto"/>
              <w:jc w:val="center"/>
              <w:rPr>
                <w:rFonts w:hint="eastAsia" w:ascii="宋体" w:hAnsi="宋体" w:eastAsia="宋体"/>
                <w:sz w:val="24"/>
              </w:rPr>
            </w:pPr>
            <w:r>
              <w:rPr>
                <w:rFonts w:hint="eastAsia" w:ascii="宋体" w:hAnsi="宋体" w:eastAsia="宋体"/>
                <w:sz w:val="24"/>
              </w:rPr>
              <w:t>报警时火焰传感器数值</w:t>
            </w:r>
          </w:p>
        </w:tc>
      </w:tr>
      <w:tr w14:paraId="4CC392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5D11D1D3">
            <w:pPr>
              <w:spacing w:after="0" w:line="240" w:lineRule="auto"/>
              <w:jc w:val="center"/>
              <w:rPr>
                <w:rFonts w:hint="eastAsia" w:ascii="宋体" w:hAnsi="宋体" w:eastAsia="宋体"/>
                <w:sz w:val="24"/>
              </w:rPr>
            </w:pPr>
            <w:r>
              <w:rPr>
                <w:rFonts w:hint="eastAsia" w:ascii="宋体" w:hAnsi="宋体" w:eastAsia="宋体"/>
                <w:sz w:val="24"/>
              </w:rPr>
              <w:t>smoke_value</w:t>
            </w:r>
          </w:p>
        </w:tc>
        <w:tc>
          <w:tcPr>
            <w:tcW w:w="2062" w:type="dxa"/>
            <w:tcBorders>
              <w:top w:val="nil"/>
              <w:bottom w:val="nil"/>
            </w:tcBorders>
          </w:tcPr>
          <w:p w14:paraId="0FAB698A">
            <w:pPr>
              <w:spacing w:after="0" w:line="240" w:lineRule="auto"/>
              <w:jc w:val="center"/>
              <w:rPr>
                <w:rFonts w:hint="eastAsia" w:ascii="宋体" w:hAnsi="宋体" w:eastAsia="宋体"/>
                <w:sz w:val="24"/>
              </w:rPr>
            </w:pPr>
            <w:r>
              <w:rPr>
                <w:rFonts w:hint="eastAsia" w:ascii="宋体" w:hAnsi="宋体" w:eastAsia="宋体"/>
                <w:sz w:val="24"/>
              </w:rPr>
              <w:t>INTEGER</w:t>
            </w:r>
          </w:p>
        </w:tc>
        <w:tc>
          <w:tcPr>
            <w:tcW w:w="2055" w:type="dxa"/>
            <w:tcBorders>
              <w:top w:val="nil"/>
              <w:bottom w:val="nil"/>
            </w:tcBorders>
          </w:tcPr>
          <w:p w14:paraId="3DFC9D76">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nil"/>
            </w:tcBorders>
          </w:tcPr>
          <w:p w14:paraId="1F3198E7">
            <w:pPr>
              <w:spacing w:after="0" w:line="240" w:lineRule="auto"/>
              <w:jc w:val="center"/>
              <w:rPr>
                <w:rFonts w:hint="eastAsia" w:ascii="宋体" w:hAnsi="宋体" w:eastAsia="宋体"/>
                <w:sz w:val="24"/>
              </w:rPr>
            </w:pPr>
            <w:r>
              <w:rPr>
                <w:rFonts w:hint="eastAsia" w:ascii="宋体" w:hAnsi="宋体" w:eastAsia="宋体"/>
                <w:sz w:val="24"/>
              </w:rPr>
              <w:t>报警时烟雾传感器数值</w:t>
            </w:r>
          </w:p>
        </w:tc>
      </w:tr>
      <w:tr w14:paraId="14E141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05C54A7F">
            <w:pPr>
              <w:spacing w:after="0" w:line="240" w:lineRule="auto"/>
              <w:jc w:val="center"/>
              <w:rPr>
                <w:rFonts w:hint="eastAsia" w:ascii="宋体" w:hAnsi="宋体" w:eastAsia="宋体"/>
                <w:sz w:val="24"/>
              </w:rPr>
            </w:pPr>
            <w:r>
              <w:rPr>
                <w:rFonts w:hint="eastAsia" w:ascii="宋体" w:hAnsi="宋体" w:eastAsia="宋体"/>
                <w:sz w:val="24"/>
              </w:rPr>
              <w:t>temperature</w:t>
            </w:r>
          </w:p>
        </w:tc>
        <w:tc>
          <w:tcPr>
            <w:tcW w:w="2062" w:type="dxa"/>
            <w:tcBorders>
              <w:top w:val="nil"/>
              <w:bottom w:val="nil"/>
            </w:tcBorders>
          </w:tcPr>
          <w:p w14:paraId="7CC78F99">
            <w:pPr>
              <w:spacing w:after="0" w:line="240" w:lineRule="auto"/>
              <w:jc w:val="center"/>
              <w:rPr>
                <w:rFonts w:hint="eastAsia" w:ascii="宋体" w:hAnsi="宋体" w:eastAsia="宋体"/>
                <w:sz w:val="24"/>
              </w:rPr>
            </w:pPr>
            <w:r>
              <w:rPr>
                <w:rFonts w:hint="eastAsia" w:ascii="宋体" w:hAnsi="宋体" w:eastAsia="宋体"/>
                <w:sz w:val="24"/>
              </w:rPr>
              <w:t>REAL</w:t>
            </w:r>
          </w:p>
        </w:tc>
        <w:tc>
          <w:tcPr>
            <w:tcW w:w="2055" w:type="dxa"/>
            <w:tcBorders>
              <w:top w:val="nil"/>
              <w:bottom w:val="nil"/>
            </w:tcBorders>
          </w:tcPr>
          <w:p w14:paraId="0EDCD9E5">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nil"/>
            </w:tcBorders>
          </w:tcPr>
          <w:p w14:paraId="499FDCAA">
            <w:pPr>
              <w:spacing w:after="0" w:line="240" w:lineRule="auto"/>
              <w:jc w:val="center"/>
              <w:rPr>
                <w:rFonts w:hint="eastAsia" w:ascii="宋体" w:hAnsi="宋体" w:eastAsia="宋体"/>
                <w:sz w:val="24"/>
              </w:rPr>
            </w:pPr>
            <w:r>
              <w:rPr>
                <w:rFonts w:hint="eastAsia" w:ascii="宋体" w:hAnsi="宋体" w:eastAsia="宋体"/>
                <w:sz w:val="24"/>
              </w:rPr>
              <w:t>报警时温度值</w:t>
            </w:r>
          </w:p>
        </w:tc>
      </w:tr>
      <w:tr w14:paraId="525F40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209F3EC4">
            <w:pPr>
              <w:spacing w:after="0" w:line="240" w:lineRule="auto"/>
              <w:jc w:val="center"/>
              <w:rPr>
                <w:rFonts w:hint="eastAsia" w:ascii="宋体" w:hAnsi="宋体" w:eastAsia="宋体"/>
                <w:sz w:val="24"/>
              </w:rPr>
            </w:pPr>
            <w:r>
              <w:rPr>
                <w:rFonts w:hint="eastAsia" w:ascii="宋体" w:hAnsi="宋体" w:eastAsia="宋体"/>
                <w:sz w:val="24"/>
              </w:rPr>
              <w:t>humidity</w:t>
            </w:r>
          </w:p>
        </w:tc>
        <w:tc>
          <w:tcPr>
            <w:tcW w:w="2062" w:type="dxa"/>
            <w:tcBorders>
              <w:top w:val="nil"/>
              <w:bottom w:val="nil"/>
            </w:tcBorders>
          </w:tcPr>
          <w:p w14:paraId="18379C0E">
            <w:pPr>
              <w:spacing w:after="0" w:line="240" w:lineRule="auto"/>
              <w:jc w:val="center"/>
              <w:rPr>
                <w:rFonts w:hint="eastAsia" w:ascii="宋体" w:hAnsi="宋体" w:eastAsia="宋体"/>
                <w:sz w:val="24"/>
              </w:rPr>
            </w:pPr>
            <w:r>
              <w:rPr>
                <w:rFonts w:hint="eastAsia" w:ascii="宋体" w:hAnsi="宋体" w:eastAsia="宋体"/>
                <w:sz w:val="24"/>
              </w:rPr>
              <w:t>REAL</w:t>
            </w:r>
          </w:p>
        </w:tc>
        <w:tc>
          <w:tcPr>
            <w:tcW w:w="2055" w:type="dxa"/>
            <w:tcBorders>
              <w:top w:val="nil"/>
              <w:bottom w:val="nil"/>
            </w:tcBorders>
          </w:tcPr>
          <w:p w14:paraId="286A7711">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nil"/>
            </w:tcBorders>
          </w:tcPr>
          <w:p w14:paraId="17668093">
            <w:pPr>
              <w:spacing w:after="0" w:line="240" w:lineRule="auto"/>
              <w:jc w:val="center"/>
              <w:rPr>
                <w:rFonts w:hint="eastAsia" w:ascii="宋体" w:hAnsi="宋体" w:eastAsia="宋体"/>
                <w:sz w:val="24"/>
              </w:rPr>
            </w:pPr>
            <w:r>
              <w:rPr>
                <w:rFonts w:hint="eastAsia" w:ascii="宋体" w:hAnsi="宋体" w:eastAsia="宋体"/>
                <w:sz w:val="24"/>
              </w:rPr>
              <w:t>报警时湿度值</w:t>
            </w:r>
          </w:p>
        </w:tc>
      </w:tr>
      <w:tr w14:paraId="00A6FE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2B2BD25C">
            <w:pPr>
              <w:spacing w:after="0" w:line="240" w:lineRule="auto"/>
              <w:jc w:val="center"/>
              <w:rPr>
                <w:rFonts w:hint="eastAsia" w:ascii="宋体" w:hAnsi="宋体" w:eastAsia="宋体"/>
                <w:sz w:val="24"/>
              </w:rPr>
            </w:pPr>
            <w:r>
              <w:rPr>
                <w:rFonts w:hint="eastAsia" w:ascii="宋体" w:hAnsi="宋体" w:eastAsia="宋体"/>
                <w:sz w:val="24"/>
              </w:rPr>
              <w:t>light_level</w:t>
            </w:r>
          </w:p>
        </w:tc>
        <w:tc>
          <w:tcPr>
            <w:tcW w:w="2062" w:type="dxa"/>
            <w:tcBorders>
              <w:top w:val="nil"/>
              <w:bottom w:val="nil"/>
            </w:tcBorders>
          </w:tcPr>
          <w:p w14:paraId="4B31D8E1">
            <w:pPr>
              <w:spacing w:after="0" w:line="240" w:lineRule="auto"/>
              <w:jc w:val="center"/>
              <w:rPr>
                <w:rFonts w:hint="eastAsia" w:ascii="宋体" w:hAnsi="宋体" w:eastAsia="宋体"/>
                <w:sz w:val="24"/>
              </w:rPr>
            </w:pPr>
            <w:r>
              <w:rPr>
                <w:rFonts w:hint="eastAsia" w:ascii="宋体" w:hAnsi="宋体" w:eastAsia="宋体"/>
                <w:sz w:val="24"/>
              </w:rPr>
              <w:t>REAL</w:t>
            </w:r>
          </w:p>
        </w:tc>
        <w:tc>
          <w:tcPr>
            <w:tcW w:w="2055" w:type="dxa"/>
            <w:tcBorders>
              <w:top w:val="nil"/>
              <w:bottom w:val="nil"/>
            </w:tcBorders>
          </w:tcPr>
          <w:p w14:paraId="525A1830">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nil"/>
            </w:tcBorders>
          </w:tcPr>
          <w:p w14:paraId="655ECB38">
            <w:pPr>
              <w:spacing w:after="0" w:line="240" w:lineRule="auto"/>
              <w:jc w:val="center"/>
              <w:rPr>
                <w:rFonts w:hint="eastAsia" w:ascii="宋体" w:hAnsi="宋体" w:eastAsia="宋体"/>
                <w:sz w:val="24"/>
              </w:rPr>
            </w:pPr>
            <w:r>
              <w:rPr>
                <w:rFonts w:hint="eastAsia" w:ascii="宋体" w:hAnsi="宋体" w:eastAsia="宋体"/>
                <w:sz w:val="24"/>
              </w:rPr>
              <w:t>报警时光照强度</w:t>
            </w:r>
          </w:p>
        </w:tc>
      </w:tr>
      <w:tr w14:paraId="0A7EA0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5FA54AE9">
            <w:pPr>
              <w:spacing w:after="0" w:line="240" w:lineRule="auto"/>
              <w:jc w:val="center"/>
              <w:rPr>
                <w:rFonts w:hint="eastAsia" w:ascii="宋体" w:hAnsi="宋体" w:eastAsia="宋体"/>
                <w:sz w:val="24"/>
              </w:rPr>
            </w:pPr>
            <w:r>
              <w:rPr>
                <w:rFonts w:hint="eastAsia" w:ascii="宋体" w:hAnsi="宋体" w:eastAsia="宋体"/>
                <w:sz w:val="24"/>
              </w:rPr>
              <w:t>location</w:t>
            </w:r>
          </w:p>
        </w:tc>
        <w:tc>
          <w:tcPr>
            <w:tcW w:w="2062" w:type="dxa"/>
            <w:tcBorders>
              <w:top w:val="nil"/>
              <w:bottom w:val="nil"/>
            </w:tcBorders>
          </w:tcPr>
          <w:p w14:paraId="6337A7FB">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55" w:type="dxa"/>
            <w:tcBorders>
              <w:top w:val="nil"/>
              <w:bottom w:val="nil"/>
            </w:tcBorders>
          </w:tcPr>
          <w:p w14:paraId="69343221">
            <w:pPr>
              <w:spacing w:after="0" w:line="240" w:lineRule="auto"/>
              <w:jc w:val="center"/>
              <w:rPr>
                <w:rFonts w:hint="eastAsia" w:ascii="宋体" w:hAnsi="宋体" w:eastAsia="宋体"/>
                <w:sz w:val="24"/>
              </w:rPr>
            </w:pPr>
            <w:r>
              <w:rPr>
                <w:rFonts w:hint="eastAsia" w:ascii="宋体" w:hAnsi="宋体" w:eastAsia="宋体"/>
                <w:sz w:val="24"/>
              </w:rPr>
              <w:t>100</w:t>
            </w:r>
          </w:p>
        </w:tc>
        <w:tc>
          <w:tcPr>
            <w:tcW w:w="2053" w:type="dxa"/>
            <w:tcBorders>
              <w:top w:val="nil"/>
              <w:bottom w:val="nil"/>
            </w:tcBorders>
          </w:tcPr>
          <w:p w14:paraId="1274160D">
            <w:pPr>
              <w:spacing w:after="0" w:line="240" w:lineRule="auto"/>
              <w:jc w:val="center"/>
              <w:rPr>
                <w:rFonts w:hint="eastAsia" w:ascii="宋体" w:hAnsi="宋体" w:eastAsia="宋体"/>
                <w:sz w:val="24"/>
              </w:rPr>
            </w:pPr>
            <w:r>
              <w:rPr>
                <w:rFonts w:hint="eastAsia" w:ascii="宋体" w:hAnsi="宋体" w:eastAsia="宋体"/>
                <w:sz w:val="24"/>
              </w:rPr>
              <w:t>报警位置</w:t>
            </w:r>
          </w:p>
        </w:tc>
      </w:tr>
      <w:tr w14:paraId="67B0ED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18A438BC">
            <w:pPr>
              <w:spacing w:after="0" w:line="240" w:lineRule="auto"/>
              <w:jc w:val="center"/>
              <w:rPr>
                <w:rFonts w:hint="eastAsia" w:ascii="宋体" w:hAnsi="宋体" w:eastAsia="宋体"/>
                <w:sz w:val="24"/>
              </w:rPr>
            </w:pPr>
            <w:r>
              <w:rPr>
                <w:rFonts w:hint="eastAsia" w:ascii="宋体" w:hAnsi="宋体" w:eastAsia="宋体"/>
                <w:sz w:val="24"/>
              </w:rPr>
              <w:t>timestamp</w:t>
            </w:r>
          </w:p>
        </w:tc>
        <w:tc>
          <w:tcPr>
            <w:tcW w:w="2062" w:type="dxa"/>
            <w:tcBorders>
              <w:top w:val="nil"/>
              <w:bottom w:val="nil"/>
            </w:tcBorders>
          </w:tcPr>
          <w:p w14:paraId="6F213BD1">
            <w:pPr>
              <w:spacing w:after="0" w:line="240" w:lineRule="auto"/>
              <w:jc w:val="center"/>
              <w:rPr>
                <w:rFonts w:hint="eastAsia" w:ascii="宋体" w:hAnsi="宋体" w:eastAsia="宋体"/>
                <w:sz w:val="24"/>
              </w:rPr>
            </w:pPr>
            <w:r>
              <w:rPr>
                <w:rFonts w:hint="eastAsia" w:ascii="宋体" w:hAnsi="宋体" w:eastAsia="宋体"/>
                <w:sz w:val="24"/>
              </w:rPr>
              <w:t>DATETIME</w:t>
            </w:r>
          </w:p>
        </w:tc>
        <w:tc>
          <w:tcPr>
            <w:tcW w:w="2055" w:type="dxa"/>
            <w:tcBorders>
              <w:top w:val="nil"/>
              <w:bottom w:val="nil"/>
            </w:tcBorders>
          </w:tcPr>
          <w:p w14:paraId="6900B19E">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nil"/>
            </w:tcBorders>
          </w:tcPr>
          <w:p w14:paraId="5AAADB6E">
            <w:pPr>
              <w:spacing w:after="0" w:line="240" w:lineRule="auto"/>
              <w:jc w:val="center"/>
              <w:rPr>
                <w:rFonts w:hint="eastAsia" w:ascii="宋体" w:hAnsi="宋体" w:eastAsia="宋体"/>
                <w:sz w:val="24"/>
              </w:rPr>
            </w:pPr>
            <w:r>
              <w:rPr>
                <w:rFonts w:hint="eastAsia" w:ascii="宋体" w:hAnsi="宋体" w:eastAsia="宋体"/>
                <w:sz w:val="24"/>
              </w:rPr>
              <w:t>报警发生时间</w:t>
            </w:r>
          </w:p>
        </w:tc>
      </w:tr>
      <w:tr w14:paraId="5A6C61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nil"/>
            </w:tcBorders>
          </w:tcPr>
          <w:p w14:paraId="0990EF47">
            <w:pPr>
              <w:spacing w:after="0" w:line="240" w:lineRule="auto"/>
              <w:jc w:val="center"/>
              <w:rPr>
                <w:rFonts w:hint="eastAsia" w:ascii="宋体" w:hAnsi="宋体" w:eastAsia="宋体"/>
                <w:sz w:val="24"/>
              </w:rPr>
            </w:pPr>
            <w:r>
              <w:rPr>
                <w:rFonts w:hint="eastAsia" w:ascii="宋体" w:hAnsi="宋体" w:eastAsia="宋体"/>
                <w:sz w:val="24"/>
              </w:rPr>
              <w:t>resolved</w:t>
            </w:r>
          </w:p>
        </w:tc>
        <w:tc>
          <w:tcPr>
            <w:tcW w:w="2062" w:type="dxa"/>
            <w:tcBorders>
              <w:top w:val="nil"/>
              <w:bottom w:val="nil"/>
            </w:tcBorders>
          </w:tcPr>
          <w:p w14:paraId="18381C43">
            <w:pPr>
              <w:spacing w:after="0" w:line="240" w:lineRule="auto"/>
              <w:jc w:val="center"/>
              <w:rPr>
                <w:rFonts w:hint="eastAsia" w:ascii="宋体" w:hAnsi="宋体" w:eastAsia="宋体"/>
                <w:sz w:val="24"/>
              </w:rPr>
            </w:pPr>
            <w:r>
              <w:rPr>
                <w:rFonts w:hint="eastAsia" w:ascii="宋体" w:hAnsi="宋体" w:eastAsia="宋体"/>
                <w:sz w:val="24"/>
              </w:rPr>
              <w:t>BOOLEAN</w:t>
            </w:r>
          </w:p>
        </w:tc>
        <w:tc>
          <w:tcPr>
            <w:tcW w:w="2055" w:type="dxa"/>
            <w:tcBorders>
              <w:top w:val="nil"/>
              <w:bottom w:val="nil"/>
            </w:tcBorders>
          </w:tcPr>
          <w:p w14:paraId="3BA0E2EC">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nil"/>
            </w:tcBorders>
          </w:tcPr>
          <w:p w14:paraId="262E547F">
            <w:pPr>
              <w:spacing w:after="0" w:line="240" w:lineRule="auto"/>
              <w:jc w:val="center"/>
              <w:rPr>
                <w:rFonts w:hint="eastAsia" w:ascii="宋体" w:hAnsi="宋体" w:eastAsia="宋体"/>
                <w:sz w:val="24"/>
              </w:rPr>
            </w:pPr>
            <w:r>
              <w:rPr>
                <w:rFonts w:hint="eastAsia" w:ascii="宋体" w:hAnsi="宋体" w:eastAsia="宋体"/>
                <w:sz w:val="24"/>
              </w:rPr>
              <w:t>报警状态</w:t>
            </w:r>
          </w:p>
        </w:tc>
      </w:tr>
      <w:tr w14:paraId="4E28B5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bottom w:val="single" w:color="auto" w:sz="12" w:space="0"/>
            </w:tcBorders>
          </w:tcPr>
          <w:p w14:paraId="0AD34208">
            <w:pPr>
              <w:spacing w:after="0" w:line="240" w:lineRule="auto"/>
              <w:jc w:val="center"/>
              <w:rPr>
                <w:rFonts w:hint="eastAsia" w:ascii="宋体" w:hAnsi="宋体" w:eastAsia="宋体"/>
                <w:sz w:val="24"/>
              </w:rPr>
            </w:pPr>
            <w:r>
              <w:rPr>
                <w:rFonts w:hint="eastAsia" w:ascii="宋体" w:hAnsi="宋体" w:eastAsia="宋体"/>
                <w:sz w:val="24"/>
              </w:rPr>
              <w:t>resolved_time</w:t>
            </w:r>
          </w:p>
        </w:tc>
        <w:tc>
          <w:tcPr>
            <w:tcW w:w="2062" w:type="dxa"/>
            <w:tcBorders>
              <w:top w:val="nil"/>
              <w:bottom w:val="single" w:color="auto" w:sz="12" w:space="0"/>
            </w:tcBorders>
          </w:tcPr>
          <w:p w14:paraId="6598E361">
            <w:pPr>
              <w:spacing w:after="0" w:line="240" w:lineRule="auto"/>
              <w:jc w:val="center"/>
              <w:rPr>
                <w:rFonts w:hint="eastAsia" w:ascii="宋体" w:hAnsi="宋体" w:eastAsia="宋体"/>
                <w:sz w:val="24"/>
              </w:rPr>
            </w:pPr>
            <w:r>
              <w:rPr>
                <w:rFonts w:hint="eastAsia" w:ascii="宋体" w:hAnsi="宋体" w:eastAsia="宋体"/>
                <w:sz w:val="24"/>
              </w:rPr>
              <w:t>DATETIME</w:t>
            </w:r>
          </w:p>
        </w:tc>
        <w:tc>
          <w:tcPr>
            <w:tcW w:w="2055" w:type="dxa"/>
            <w:tcBorders>
              <w:top w:val="nil"/>
              <w:bottom w:val="single" w:color="auto" w:sz="12" w:space="0"/>
            </w:tcBorders>
          </w:tcPr>
          <w:p w14:paraId="3557DC1A">
            <w:pPr>
              <w:spacing w:after="0" w:line="240" w:lineRule="auto"/>
              <w:jc w:val="center"/>
              <w:rPr>
                <w:rFonts w:hint="eastAsia" w:ascii="宋体" w:hAnsi="宋体" w:eastAsia="宋体"/>
                <w:sz w:val="24"/>
              </w:rPr>
            </w:pPr>
            <w:r>
              <w:rPr>
                <w:rFonts w:hint="eastAsia" w:ascii="宋体" w:hAnsi="宋体" w:eastAsia="宋体"/>
                <w:sz w:val="24"/>
              </w:rPr>
              <w:t>-</w:t>
            </w:r>
          </w:p>
        </w:tc>
        <w:tc>
          <w:tcPr>
            <w:tcW w:w="2053" w:type="dxa"/>
            <w:tcBorders>
              <w:top w:val="nil"/>
              <w:bottom w:val="single" w:color="auto" w:sz="12" w:space="0"/>
            </w:tcBorders>
          </w:tcPr>
          <w:p w14:paraId="06A39F73">
            <w:pPr>
              <w:spacing w:after="0" w:line="240" w:lineRule="auto"/>
              <w:jc w:val="center"/>
              <w:rPr>
                <w:rFonts w:hint="eastAsia" w:ascii="宋体" w:hAnsi="宋体" w:eastAsia="宋体"/>
                <w:sz w:val="24"/>
              </w:rPr>
            </w:pPr>
            <w:r>
              <w:rPr>
                <w:rFonts w:hint="eastAsia" w:ascii="宋体" w:hAnsi="宋体" w:eastAsia="宋体"/>
                <w:sz w:val="24"/>
              </w:rPr>
              <w:t>报警处理时间</w:t>
            </w:r>
          </w:p>
        </w:tc>
      </w:tr>
    </w:tbl>
    <w:p w14:paraId="4ED81808">
      <w:pPr>
        <w:spacing w:line="240" w:lineRule="auto"/>
        <w:ind w:firstLine="480" w:firstLineChars="200"/>
        <w:rPr>
          <w:rFonts w:hint="eastAsia" w:ascii="宋体" w:hAnsi="宋体" w:eastAsia="宋体"/>
          <w:sz w:val="24"/>
        </w:rPr>
      </w:pPr>
    </w:p>
    <w:p w14:paraId="14A7A0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(3) device_info (设备信息表): 记录了设备注册的信息，ID为主键，表结构如下表3所示。</w:t>
      </w:r>
    </w:p>
    <w:p w14:paraId="0F93D8EB">
      <w:pPr>
        <w:spacing w:line="240" w:lineRule="auto"/>
        <w:ind w:firstLine="480" w:firstLineChars="200"/>
        <w:jc w:val="center"/>
        <w:rPr>
          <w:rFonts w:hint="eastAsia" w:ascii="宋体" w:hAnsi="宋体" w:eastAsia="宋体"/>
          <w:sz w:val="24"/>
        </w:rPr>
      </w:pPr>
      <w:r>
        <w:rPr>
          <w:rFonts w:ascii="宋体" w:hAnsi="宋体" w:eastAsia="宋体"/>
          <w:sz w:val="24"/>
        </w:rPr>
        <w:t>表</w:t>
      </w:r>
      <w:r>
        <w:rPr>
          <w:rFonts w:hint="eastAsia" w:ascii="宋体" w:hAnsi="宋体" w:eastAsia="宋体"/>
          <w:sz w:val="24"/>
          <w:lang w:val="en-US" w:eastAsia="zh-CN"/>
        </w:rPr>
        <w:t>4</w:t>
      </w:r>
      <w:r>
        <w:rPr>
          <w:rFonts w:hint="eastAsia" w:ascii="宋体" w:hAnsi="宋体" w:eastAsia="宋体"/>
          <w:sz w:val="24"/>
        </w:rPr>
        <w:t xml:space="preserve"> device_info</w:t>
      </w:r>
      <w:r>
        <w:rPr>
          <w:rFonts w:ascii="宋体" w:hAnsi="宋体" w:eastAsia="宋体"/>
          <w:sz w:val="24"/>
        </w:rPr>
        <w:t>表</w:t>
      </w:r>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4B83DC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bottom w:val="single" w:color="auto" w:sz="12" w:space="0"/>
            </w:tcBorders>
          </w:tcPr>
          <w:p w14:paraId="081C8749">
            <w:pPr>
              <w:spacing w:after="0" w:line="240" w:lineRule="auto"/>
              <w:jc w:val="center"/>
              <w:rPr>
                <w:rFonts w:hint="eastAsia" w:ascii="宋体" w:hAnsi="宋体" w:eastAsia="宋体"/>
                <w:sz w:val="24"/>
              </w:rPr>
            </w:pPr>
            <w:r>
              <w:rPr>
                <w:rFonts w:hint="eastAsia" w:ascii="宋体" w:hAnsi="宋体" w:eastAsia="宋体"/>
                <w:sz w:val="24"/>
              </w:rPr>
              <w:t>字段名</w:t>
            </w:r>
          </w:p>
        </w:tc>
        <w:tc>
          <w:tcPr>
            <w:tcW w:w="2074" w:type="dxa"/>
            <w:tcBorders>
              <w:top w:val="single" w:color="auto" w:sz="12" w:space="0"/>
              <w:bottom w:val="single" w:color="auto" w:sz="12" w:space="0"/>
            </w:tcBorders>
          </w:tcPr>
          <w:p w14:paraId="497EB404">
            <w:pPr>
              <w:spacing w:after="0" w:line="240" w:lineRule="auto"/>
              <w:jc w:val="center"/>
              <w:rPr>
                <w:rFonts w:hint="eastAsia" w:ascii="宋体" w:hAnsi="宋体" w:eastAsia="宋体"/>
                <w:sz w:val="24"/>
              </w:rPr>
            </w:pPr>
            <w:r>
              <w:rPr>
                <w:rFonts w:hint="eastAsia" w:ascii="宋体" w:hAnsi="宋体" w:eastAsia="宋体"/>
                <w:sz w:val="24"/>
              </w:rPr>
              <w:t>类型</w:t>
            </w:r>
          </w:p>
        </w:tc>
        <w:tc>
          <w:tcPr>
            <w:tcW w:w="2074" w:type="dxa"/>
            <w:tcBorders>
              <w:top w:val="single" w:color="auto" w:sz="12" w:space="0"/>
              <w:bottom w:val="single" w:color="auto" w:sz="12" w:space="0"/>
            </w:tcBorders>
          </w:tcPr>
          <w:p w14:paraId="1CCCD5A5">
            <w:pPr>
              <w:spacing w:after="0" w:line="240" w:lineRule="auto"/>
              <w:jc w:val="center"/>
              <w:rPr>
                <w:rFonts w:hint="eastAsia" w:ascii="宋体" w:hAnsi="宋体" w:eastAsia="宋体"/>
                <w:sz w:val="24"/>
              </w:rPr>
            </w:pPr>
            <w:r>
              <w:rPr>
                <w:rFonts w:hint="eastAsia" w:ascii="宋体" w:hAnsi="宋体" w:eastAsia="宋体"/>
                <w:sz w:val="24"/>
              </w:rPr>
              <w:t>长度</w:t>
            </w:r>
          </w:p>
        </w:tc>
        <w:tc>
          <w:tcPr>
            <w:tcW w:w="2074" w:type="dxa"/>
            <w:tcBorders>
              <w:top w:val="single" w:color="auto" w:sz="12" w:space="0"/>
              <w:bottom w:val="single" w:color="auto" w:sz="12" w:space="0"/>
            </w:tcBorders>
          </w:tcPr>
          <w:p w14:paraId="792CECC3">
            <w:pPr>
              <w:spacing w:after="0" w:line="240" w:lineRule="auto"/>
              <w:jc w:val="center"/>
              <w:rPr>
                <w:rFonts w:hint="eastAsia" w:ascii="宋体" w:hAnsi="宋体" w:eastAsia="宋体"/>
                <w:sz w:val="24"/>
              </w:rPr>
            </w:pPr>
            <w:r>
              <w:rPr>
                <w:rFonts w:hint="eastAsia" w:ascii="宋体" w:hAnsi="宋体" w:eastAsia="宋体"/>
                <w:sz w:val="24"/>
              </w:rPr>
              <w:t>字段注释</w:t>
            </w:r>
          </w:p>
        </w:tc>
      </w:tr>
      <w:tr w14:paraId="28F5F6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bottom w:val="nil"/>
            </w:tcBorders>
          </w:tcPr>
          <w:p w14:paraId="1CA223AE">
            <w:pPr>
              <w:spacing w:after="0" w:line="240" w:lineRule="auto"/>
              <w:jc w:val="center"/>
              <w:rPr>
                <w:rFonts w:hint="eastAsia" w:ascii="宋体" w:hAnsi="宋体" w:eastAsia="宋体"/>
                <w:sz w:val="24"/>
              </w:rPr>
            </w:pPr>
            <w:r>
              <w:rPr>
                <w:rFonts w:hint="eastAsia" w:ascii="宋体" w:hAnsi="宋体" w:eastAsia="宋体"/>
                <w:sz w:val="24"/>
              </w:rPr>
              <w:t>id</w:t>
            </w:r>
          </w:p>
        </w:tc>
        <w:tc>
          <w:tcPr>
            <w:tcW w:w="2074" w:type="dxa"/>
            <w:tcBorders>
              <w:top w:val="single" w:color="auto" w:sz="12" w:space="0"/>
              <w:bottom w:val="nil"/>
            </w:tcBorders>
          </w:tcPr>
          <w:p w14:paraId="133F9DAF">
            <w:pPr>
              <w:spacing w:after="0" w:line="240" w:lineRule="auto"/>
              <w:jc w:val="center"/>
              <w:rPr>
                <w:rFonts w:hint="eastAsia" w:ascii="宋体" w:hAnsi="宋体" w:eastAsia="宋体"/>
                <w:sz w:val="24"/>
              </w:rPr>
            </w:pPr>
            <w:r>
              <w:rPr>
                <w:rFonts w:hint="eastAsia" w:ascii="宋体" w:hAnsi="宋体" w:eastAsia="宋体"/>
                <w:sz w:val="24"/>
              </w:rPr>
              <w:t>INTEGER</w:t>
            </w:r>
          </w:p>
        </w:tc>
        <w:tc>
          <w:tcPr>
            <w:tcW w:w="2074" w:type="dxa"/>
            <w:tcBorders>
              <w:top w:val="single" w:color="auto" w:sz="12" w:space="0"/>
              <w:bottom w:val="nil"/>
            </w:tcBorders>
          </w:tcPr>
          <w:p w14:paraId="0A910364">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single" w:color="auto" w:sz="12" w:space="0"/>
              <w:bottom w:val="nil"/>
            </w:tcBorders>
          </w:tcPr>
          <w:p w14:paraId="783BCB5F">
            <w:pPr>
              <w:spacing w:after="0" w:line="240" w:lineRule="auto"/>
              <w:jc w:val="center"/>
              <w:rPr>
                <w:rFonts w:hint="eastAsia" w:ascii="宋体" w:hAnsi="宋体" w:eastAsia="宋体"/>
                <w:sz w:val="24"/>
              </w:rPr>
            </w:pPr>
            <w:r>
              <w:rPr>
                <w:rFonts w:hint="eastAsia" w:ascii="宋体" w:hAnsi="宋体" w:eastAsia="宋体"/>
                <w:sz w:val="24"/>
              </w:rPr>
              <w:t>主键</w:t>
            </w:r>
          </w:p>
        </w:tc>
      </w:tr>
      <w:tr w14:paraId="235646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7F02F605">
            <w:pPr>
              <w:spacing w:after="0" w:line="240" w:lineRule="auto"/>
              <w:jc w:val="center"/>
              <w:rPr>
                <w:rFonts w:hint="eastAsia" w:ascii="宋体" w:hAnsi="宋体" w:eastAsia="宋体"/>
                <w:sz w:val="24"/>
              </w:rPr>
            </w:pPr>
            <w:r>
              <w:rPr>
                <w:rFonts w:hint="eastAsia" w:ascii="宋体" w:hAnsi="宋体" w:eastAsia="宋体"/>
                <w:sz w:val="24"/>
              </w:rPr>
              <w:t>device_id</w:t>
            </w:r>
          </w:p>
        </w:tc>
        <w:tc>
          <w:tcPr>
            <w:tcW w:w="2074" w:type="dxa"/>
            <w:tcBorders>
              <w:top w:val="nil"/>
              <w:bottom w:val="nil"/>
            </w:tcBorders>
          </w:tcPr>
          <w:p w14:paraId="2FA509DD">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69783A6D">
            <w:pPr>
              <w:spacing w:after="0" w:line="240" w:lineRule="auto"/>
              <w:jc w:val="center"/>
              <w:rPr>
                <w:rFonts w:hint="eastAsia" w:ascii="宋体" w:hAnsi="宋体" w:eastAsia="宋体"/>
                <w:sz w:val="24"/>
              </w:rPr>
            </w:pPr>
            <w:r>
              <w:rPr>
                <w:rFonts w:hint="eastAsia" w:ascii="宋体" w:hAnsi="宋体" w:eastAsia="宋体"/>
                <w:sz w:val="24"/>
              </w:rPr>
              <w:t>50</w:t>
            </w:r>
          </w:p>
        </w:tc>
        <w:tc>
          <w:tcPr>
            <w:tcW w:w="2074" w:type="dxa"/>
            <w:tcBorders>
              <w:top w:val="nil"/>
              <w:bottom w:val="nil"/>
            </w:tcBorders>
          </w:tcPr>
          <w:p w14:paraId="44664AF4">
            <w:pPr>
              <w:spacing w:after="0" w:line="240" w:lineRule="auto"/>
              <w:jc w:val="center"/>
              <w:rPr>
                <w:rFonts w:hint="eastAsia" w:ascii="宋体" w:hAnsi="宋体" w:eastAsia="宋体"/>
                <w:sz w:val="24"/>
              </w:rPr>
            </w:pPr>
            <w:r>
              <w:rPr>
                <w:rFonts w:hint="eastAsia" w:ascii="宋体" w:hAnsi="宋体" w:eastAsia="宋体"/>
                <w:sz w:val="24"/>
              </w:rPr>
              <w:t>设备唯一编号</w:t>
            </w:r>
          </w:p>
        </w:tc>
      </w:tr>
      <w:tr w14:paraId="3D75BF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3FEC25ED">
            <w:pPr>
              <w:spacing w:after="0" w:line="240" w:lineRule="auto"/>
              <w:jc w:val="center"/>
              <w:rPr>
                <w:rFonts w:hint="eastAsia" w:ascii="宋体" w:hAnsi="宋体" w:eastAsia="宋体"/>
                <w:sz w:val="24"/>
              </w:rPr>
            </w:pPr>
            <w:r>
              <w:rPr>
                <w:rFonts w:hint="eastAsia" w:ascii="宋体" w:hAnsi="宋体" w:eastAsia="宋体"/>
                <w:sz w:val="24"/>
              </w:rPr>
              <w:t>name</w:t>
            </w:r>
          </w:p>
        </w:tc>
        <w:tc>
          <w:tcPr>
            <w:tcW w:w="2074" w:type="dxa"/>
            <w:tcBorders>
              <w:top w:val="nil"/>
              <w:bottom w:val="nil"/>
            </w:tcBorders>
          </w:tcPr>
          <w:p w14:paraId="6177CC8A">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4BEEA2FF">
            <w:pPr>
              <w:spacing w:after="0" w:line="240" w:lineRule="auto"/>
              <w:jc w:val="center"/>
              <w:rPr>
                <w:rFonts w:hint="eastAsia" w:ascii="宋体" w:hAnsi="宋体" w:eastAsia="宋体"/>
                <w:sz w:val="24"/>
              </w:rPr>
            </w:pPr>
            <w:r>
              <w:rPr>
                <w:rFonts w:hint="eastAsia" w:ascii="宋体" w:hAnsi="宋体" w:eastAsia="宋体"/>
                <w:sz w:val="24"/>
              </w:rPr>
              <w:t>100</w:t>
            </w:r>
          </w:p>
        </w:tc>
        <w:tc>
          <w:tcPr>
            <w:tcW w:w="2074" w:type="dxa"/>
            <w:tcBorders>
              <w:top w:val="nil"/>
              <w:bottom w:val="nil"/>
            </w:tcBorders>
          </w:tcPr>
          <w:p w14:paraId="1CEFFAD0">
            <w:pPr>
              <w:spacing w:after="0" w:line="240" w:lineRule="auto"/>
              <w:jc w:val="center"/>
              <w:rPr>
                <w:rFonts w:hint="eastAsia" w:ascii="宋体" w:hAnsi="宋体" w:eastAsia="宋体"/>
                <w:sz w:val="24"/>
              </w:rPr>
            </w:pPr>
            <w:r>
              <w:rPr>
                <w:rFonts w:hint="eastAsia" w:ascii="宋体" w:hAnsi="宋体" w:eastAsia="宋体"/>
                <w:sz w:val="24"/>
              </w:rPr>
              <w:t>设备名称</w:t>
            </w:r>
          </w:p>
        </w:tc>
      </w:tr>
      <w:tr w14:paraId="46D1A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694BE4D3">
            <w:pPr>
              <w:spacing w:after="0" w:line="240" w:lineRule="auto"/>
              <w:jc w:val="center"/>
              <w:rPr>
                <w:rFonts w:hint="eastAsia" w:ascii="宋体" w:hAnsi="宋体" w:eastAsia="宋体"/>
                <w:sz w:val="24"/>
              </w:rPr>
            </w:pPr>
            <w:r>
              <w:rPr>
                <w:rFonts w:hint="eastAsia" w:ascii="宋体" w:hAnsi="宋体" w:eastAsia="宋体"/>
                <w:sz w:val="24"/>
              </w:rPr>
              <w:t>location</w:t>
            </w:r>
          </w:p>
        </w:tc>
        <w:tc>
          <w:tcPr>
            <w:tcW w:w="2074" w:type="dxa"/>
            <w:tcBorders>
              <w:top w:val="nil"/>
              <w:bottom w:val="nil"/>
            </w:tcBorders>
          </w:tcPr>
          <w:p w14:paraId="1F966C30">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68C138BD">
            <w:pPr>
              <w:spacing w:after="0" w:line="240" w:lineRule="auto"/>
              <w:jc w:val="center"/>
              <w:rPr>
                <w:rFonts w:hint="eastAsia" w:ascii="宋体" w:hAnsi="宋体" w:eastAsia="宋体"/>
                <w:sz w:val="24"/>
              </w:rPr>
            </w:pPr>
            <w:r>
              <w:rPr>
                <w:rFonts w:hint="eastAsia" w:ascii="宋体" w:hAnsi="宋体" w:eastAsia="宋体"/>
                <w:sz w:val="24"/>
              </w:rPr>
              <w:t>200</w:t>
            </w:r>
          </w:p>
        </w:tc>
        <w:tc>
          <w:tcPr>
            <w:tcW w:w="2074" w:type="dxa"/>
            <w:tcBorders>
              <w:top w:val="nil"/>
              <w:bottom w:val="nil"/>
            </w:tcBorders>
          </w:tcPr>
          <w:p w14:paraId="57AA998E">
            <w:pPr>
              <w:spacing w:after="0" w:line="240" w:lineRule="auto"/>
              <w:jc w:val="center"/>
              <w:rPr>
                <w:rFonts w:hint="eastAsia" w:ascii="宋体" w:hAnsi="宋体" w:eastAsia="宋体"/>
                <w:sz w:val="24"/>
              </w:rPr>
            </w:pPr>
            <w:r>
              <w:rPr>
                <w:rFonts w:hint="eastAsia" w:ascii="宋体" w:hAnsi="宋体" w:eastAsia="宋体"/>
                <w:sz w:val="24"/>
              </w:rPr>
              <w:t>安装位置</w:t>
            </w:r>
          </w:p>
        </w:tc>
      </w:tr>
      <w:tr w14:paraId="5508C8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22ED49DB">
            <w:pPr>
              <w:spacing w:after="0" w:line="240" w:lineRule="auto"/>
              <w:jc w:val="center"/>
              <w:rPr>
                <w:rFonts w:hint="eastAsia" w:ascii="宋体" w:hAnsi="宋体" w:eastAsia="宋体"/>
                <w:sz w:val="24"/>
              </w:rPr>
            </w:pPr>
            <w:r>
              <w:rPr>
                <w:rFonts w:hint="eastAsia" w:ascii="宋体" w:hAnsi="宋体" w:eastAsia="宋体"/>
                <w:sz w:val="24"/>
              </w:rPr>
              <w:t>ip_address</w:t>
            </w:r>
          </w:p>
        </w:tc>
        <w:tc>
          <w:tcPr>
            <w:tcW w:w="2074" w:type="dxa"/>
            <w:tcBorders>
              <w:top w:val="nil"/>
              <w:bottom w:val="nil"/>
            </w:tcBorders>
          </w:tcPr>
          <w:p w14:paraId="04371CC5">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51576C9C">
            <w:pPr>
              <w:spacing w:after="0" w:line="240" w:lineRule="auto"/>
              <w:jc w:val="center"/>
              <w:rPr>
                <w:rFonts w:hint="eastAsia" w:ascii="宋体" w:hAnsi="宋体" w:eastAsia="宋体"/>
                <w:sz w:val="24"/>
              </w:rPr>
            </w:pPr>
            <w:r>
              <w:rPr>
                <w:rFonts w:hint="eastAsia" w:ascii="宋体" w:hAnsi="宋体" w:eastAsia="宋体"/>
                <w:sz w:val="24"/>
              </w:rPr>
              <w:t>15</w:t>
            </w:r>
          </w:p>
        </w:tc>
        <w:tc>
          <w:tcPr>
            <w:tcW w:w="2074" w:type="dxa"/>
            <w:tcBorders>
              <w:top w:val="nil"/>
              <w:bottom w:val="nil"/>
            </w:tcBorders>
          </w:tcPr>
          <w:p w14:paraId="21EE7B9C">
            <w:pPr>
              <w:spacing w:after="0" w:line="240" w:lineRule="auto"/>
              <w:jc w:val="center"/>
              <w:rPr>
                <w:rFonts w:hint="eastAsia" w:ascii="宋体" w:hAnsi="宋体" w:eastAsia="宋体"/>
                <w:sz w:val="24"/>
              </w:rPr>
            </w:pPr>
            <w:r>
              <w:rPr>
                <w:rFonts w:hint="eastAsia" w:ascii="宋体" w:hAnsi="宋体" w:eastAsia="宋体"/>
                <w:sz w:val="24"/>
              </w:rPr>
              <w:t>设备IP地址</w:t>
            </w:r>
          </w:p>
        </w:tc>
      </w:tr>
      <w:tr w14:paraId="63FBF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4CFF714B">
            <w:pPr>
              <w:spacing w:after="0" w:line="240" w:lineRule="auto"/>
              <w:jc w:val="center"/>
              <w:rPr>
                <w:rFonts w:hint="eastAsia" w:ascii="宋体" w:hAnsi="宋体" w:eastAsia="宋体"/>
                <w:sz w:val="24"/>
              </w:rPr>
            </w:pPr>
            <w:r>
              <w:rPr>
                <w:rFonts w:hint="eastAsia" w:ascii="宋体" w:hAnsi="宋体" w:eastAsia="宋体"/>
                <w:sz w:val="24"/>
              </w:rPr>
              <w:t>device_type</w:t>
            </w:r>
          </w:p>
        </w:tc>
        <w:tc>
          <w:tcPr>
            <w:tcW w:w="2074" w:type="dxa"/>
            <w:tcBorders>
              <w:top w:val="nil"/>
              <w:bottom w:val="nil"/>
            </w:tcBorders>
          </w:tcPr>
          <w:p w14:paraId="7EAA31F1">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624AF9BD">
            <w:pPr>
              <w:spacing w:after="0" w:line="240" w:lineRule="auto"/>
              <w:jc w:val="center"/>
              <w:rPr>
                <w:rFonts w:hint="eastAsia" w:ascii="宋体" w:hAnsi="宋体" w:eastAsia="宋体"/>
                <w:sz w:val="24"/>
              </w:rPr>
            </w:pPr>
            <w:r>
              <w:rPr>
                <w:rFonts w:hint="eastAsia" w:ascii="宋体" w:hAnsi="宋体" w:eastAsia="宋体"/>
                <w:sz w:val="24"/>
              </w:rPr>
              <w:t>20</w:t>
            </w:r>
          </w:p>
        </w:tc>
        <w:tc>
          <w:tcPr>
            <w:tcW w:w="2074" w:type="dxa"/>
            <w:tcBorders>
              <w:top w:val="nil"/>
              <w:bottom w:val="nil"/>
            </w:tcBorders>
          </w:tcPr>
          <w:p w14:paraId="715BA5FE">
            <w:pPr>
              <w:spacing w:after="0" w:line="240" w:lineRule="auto"/>
              <w:jc w:val="center"/>
              <w:rPr>
                <w:rFonts w:hint="eastAsia" w:ascii="宋体" w:hAnsi="宋体" w:eastAsia="宋体"/>
                <w:sz w:val="24"/>
              </w:rPr>
            </w:pPr>
            <w:r>
              <w:rPr>
                <w:rFonts w:hint="eastAsia" w:ascii="宋体" w:hAnsi="宋体" w:eastAsia="宋体"/>
                <w:sz w:val="24"/>
              </w:rPr>
              <w:t>设备类型</w:t>
            </w:r>
          </w:p>
        </w:tc>
      </w:tr>
      <w:tr w14:paraId="7E9C8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5402ABF6">
            <w:pPr>
              <w:spacing w:after="0" w:line="240" w:lineRule="auto"/>
              <w:jc w:val="center"/>
              <w:rPr>
                <w:rFonts w:hint="eastAsia" w:ascii="宋体" w:hAnsi="宋体" w:eastAsia="宋体"/>
                <w:sz w:val="24"/>
              </w:rPr>
            </w:pPr>
            <w:r>
              <w:rPr>
                <w:rFonts w:hint="eastAsia" w:ascii="宋体" w:hAnsi="宋体" w:eastAsia="宋体"/>
                <w:sz w:val="24"/>
              </w:rPr>
              <w:t>master_id</w:t>
            </w:r>
          </w:p>
        </w:tc>
        <w:tc>
          <w:tcPr>
            <w:tcW w:w="2074" w:type="dxa"/>
            <w:tcBorders>
              <w:top w:val="nil"/>
              <w:bottom w:val="nil"/>
            </w:tcBorders>
          </w:tcPr>
          <w:p w14:paraId="058BEF03">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645CF61E">
            <w:pPr>
              <w:spacing w:after="0" w:line="240" w:lineRule="auto"/>
              <w:jc w:val="center"/>
              <w:rPr>
                <w:rFonts w:hint="eastAsia" w:ascii="宋体" w:hAnsi="宋体" w:eastAsia="宋体"/>
                <w:sz w:val="24"/>
              </w:rPr>
            </w:pPr>
            <w:r>
              <w:rPr>
                <w:rFonts w:hint="eastAsia" w:ascii="宋体" w:hAnsi="宋体" w:eastAsia="宋体"/>
                <w:sz w:val="24"/>
              </w:rPr>
              <w:t>50</w:t>
            </w:r>
          </w:p>
        </w:tc>
        <w:tc>
          <w:tcPr>
            <w:tcW w:w="2074" w:type="dxa"/>
            <w:tcBorders>
              <w:top w:val="nil"/>
              <w:bottom w:val="nil"/>
            </w:tcBorders>
          </w:tcPr>
          <w:p w14:paraId="5D5AC74C">
            <w:pPr>
              <w:spacing w:after="0" w:line="240" w:lineRule="auto"/>
              <w:jc w:val="center"/>
              <w:rPr>
                <w:rFonts w:hint="eastAsia" w:ascii="宋体" w:hAnsi="宋体" w:eastAsia="宋体"/>
                <w:sz w:val="24"/>
              </w:rPr>
            </w:pPr>
            <w:r>
              <w:rPr>
                <w:rFonts w:hint="eastAsia" w:ascii="宋体" w:hAnsi="宋体" w:eastAsia="宋体"/>
                <w:sz w:val="24"/>
              </w:rPr>
              <w:t>关联主机ID</w:t>
            </w:r>
          </w:p>
        </w:tc>
      </w:tr>
      <w:tr w14:paraId="51DBF3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55C3FA1B">
            <w:pPr>
              <w:spacing w:after="0" w:line="240" w:lineRule="auto"/>
              <w:jc w:val="center"/>
              <w:rPr>
                <w:rFonts w:hint="eastAsia" w:ascii="宋体" w:hAnsi="宋体" w:eastAsia="宋体"/>
                <w:sz w:val="24"/>
              </w:rPr>
            </w:pPr>
            <w:r>
              <w:rPr>
                <w:rFonts w:hint="eastAsia" w:ascii="宋体" w:hAnsi="宋体" w:eastAsia="宋体"/>
                <w:sz w:val="24"/>
              </w:rPr>
              <w:t>last_seen</w:t>
            </w:r>
          </w:p>
        </w:tc>
        <w:tc>
          <w:tcPr>
            <w:tcW w:w="2074" w:type="dxa"/>
            <w:tcBorders>
              <w:top w:val="nil"/>
              <w:bottom w:val="nil"/>
            </w:tcBorders>
          </w:tcPr>
          <w:p w14:paraId="5A5EB240">
            <w:pPr>
              <w:spacing w:after="0" w:line="240" w:lineRule="auto"/>
              <w:jc w:val="center"/>
              <w:rPr>
                <w:rFonts w:hint="eastAsia" w:ascii="宋体" w:hAnsi="宋体" w:eastAsia="宋体"/>
                <w:sz w:val="24"/>
              </w:rPr>
            </w:pPr>
            <w:r>
              <w:rPr>
                <w:rFonts w:hint="eastAsia" w:ascii="宋体" w:hAnsi="宋体" w:eastAsia="宋体"/>
                <w:sz w:val="24"/>
              </w:rPr>
              <w:t>DATETIME</w:t>
            </w:r>
          </w:p>
        </w:tc>
        <w:tc>
          <w:tcPr>
            <w:tcW w:w="2074" w:type="dxa"/>
            <w:tcBorders>
              <w:top w:val="nil"/>
              <w:bottom w:val="nil"/>
            </w:tcBorders>
          </w:tcPr>
          <w:p w14:paraId="7DE93649">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76D48414">
            <w:pPr>
              <w:spacing w:after="0" w:line="240" w:lineRule="auto"/>
              <w:jc w:val="center"/>
              <w:rPr>
                <w:rFonts w:hint="eastAsia" w:ascii="宋体" w:hAnsi="宋体" w:eastAsia="宋体"/>
                <w:sz w:val="24"/>
              </w:rPr>
            </w:pPr>
            <w:r>
              <w:rPr>
                <w:rFonts w:hint="eastAsia" w:ascii="宋体" w:hAnsi="宋体" w:eastAsia="宋体"/>
                <w:sz w:val="24"/>
              </w:rPr>
              <w:t>设备最后在线时间</w:t>
            </w:r>
          </w:p>
        </w:tc>
      </w:tr>
      <w:tr w14:paraId="162CCC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7E125499">
            <w:pPr>
              <w:spacing w:after="0" w:line="240" w:lineRule="auto"/>
              <w:jc w:val="center"/>
              <w:rPr>
                <w:rFonts w:hint="eastAsia" w:ascii="宋体" w:hAnsi="宋体" w:eastAsia="宋体"/>
                <w:sz w:val="24"/>
              </w:rPr>
            </w:pPr>
            <w:r>
              <w:rPr>
                <w:rFonts w:hint="eastAsia" w:ascii="宋体" w:hAnsi="宋体" w:eastAsia="宋体"/>
                <w:sz w:val="24"/>
              </w:rPr>
              <w:t>status</w:t>
            </w:r>
          </w:p>
        </w:tc>
        <w:tc>
          <w:tcPr>
            <w:tcW w:w="2074" w:type="dxa"/>
            <w:tcBorders>
              <w:top w:val="nil"/>
              <w:bottom w:val="nil"/>
            </w:tcBorders>
          </w:tcPr>
          <w:p w14:paraId="20445A2F">
            <w:pPr>
              <w:spacing w:after="0" w:line="240" w:lineRule="auto"/>
              <w:jc w:val="center"/>
              <w:rPr>
                <w:rFonts w:hint="eastAsia" w:ascii="宋体" w:hAnsi="宋体" w:eastAsia="宋体"/>
                <w:sz w:val="24"/>
              </w:rPr>
            </w:pPr>
            <w:r>
              <w:rPr>
                <w:rFonts w:hint="eastAsia" w:ascii="宋体" w:hAnsi="宋体" w:eastAsia="宋体"/>
                <w:sz w:val="24"/>
              </w:rPr>
              <w:t>VARCHAR</w:t>
            </w:r>
          </w:p>
        </w:tc>
        <w:tc>
          <w:tcPr>
            <w:tcW w:w="2074" w:type="dxa"/>
            <w:tcBorders>
              <w:top w:val="nil"/>
              <w:bottom w:val="nil"/>
            </w:tcBorders>
          </w:tcPr>
          <w:p w14:paraId="7944866D">
            <w:pPr>
              <w:spacing w:after="0" w:line="240" w:lineRule="auto"/>
              <w:jc w:val="center"/>
              <w:rPr>
                <w:rFonts w:hint="eastAsia" w:ascii="宋体" w:hAnsi="宋体" w:eastAsia="宋体"/>
                <w:sz w:val="24"/>
              </w:rPr>
            </w:pPr>
            <w:r>
              <w:rPr>
                <w:rFonts w:hint="eastAsia" w:ascii="宋体" w:hAnsi="宋体" w:eastAsia="宋体"/>
                <w:sz w:val="24"/>
              </w:rPr>
              <w:t>20</w:t>
            </w:r>
          </w:p>
        </w:tc>
        <w:tc>
          <w:tcPr>
            <w:tcW w:w="2074" w:type="dxa"/>
            <w:tcBorders>
              <w:top w:val="nil"/>
              <w:bottom w:val="nil"/>
            </w:tcBorders>
          </w:tcPr>
          <w:p w14:paraId="54E5FD21">
            <w:pPr>
              <w:spacing w:after="0" w:line="240" w:lineRule="auto"/>
              <w:jc w:val="center"/>
              <w:rPr>
                <w:rFonts w:hint="eastAsia" w:ascii="宋体" w:hAnsi="宋体" w:eastAsia="宋体"/>
                <w:sz w:val="24"/>
              </w:rPr>
            </w:pPr>
            <w:r>
              <w:rPr>
                <w:rFonts w:hint="eastAsia" w:ascii="宋体" w:hAnsi="宋体" w:eastAsia="宋体"/>
                <w:sz w:val="24"/>
              </w:rPr>
              <w:t>设备状态</w:t>
            </w:r>
          </w:p>
        </w:tc>
      </w:tr>
      <w:tr w14:paraId="7576AF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nil"/>
            </w:tcBorders>
          </w:tcPr>
          <w:p w14:paraId="4FB9D14D">
            <w:pPr>
              <w:spacing w:after="0" w:line="240" w:lineRule="auto"/>
              <w:jc w:val="center"/>
              <w:rPr>
                <w:rFonts w:hint="eastAsia" w:ascii="宋体" w:hAnsi="宋体" w:eastAsia="宋体"/>
                <w:sz w:val="24"/>
              </w:rPr>
            </w:pPr>
            <w:r>
              <w:rPr>
                <w:rFonts w:hint="eastAsia" w:ascii="宋体" w:hAnsi="宋体" w:eastAsia="宋体"/>
                <w:sz w:val="24"/>
              </w:rPr>
              <w:t>config</w:t>
            </w:r>
          </w:p>
        </w:tc>
        <w:tc>
          <w:tcPr>
            <w:tcW w:w="2074" w:type="dxa"/>
            <w:tcBorders>
              <w:top w:val="nil"/>
              <w:bottom w:val="nil"/>
            </w:tcBorders>
          </w:tcPr>
          <w:p w14:paraId="269F6857">
            <w:pPr>
              <w:spacing w:after="0" w:line="240" w:lineRule="auto"/>
              <w:jc w:val="center"/>
              <w:rPr>
                <w:rFonts w:hint="eastAsia" w:ascii="宋体" w:hAnsi="宋体" w:eastAsia="宋体"/>
                <w:sz w:val="24"/>
              </w:rPr>
            </w:pPr>
            <w:r>
              <w:rPr>
                <w:rFonts w:hint="eastAsia" w:ascii="宋体" w:hAnsi="宋体" w:eastAsia="宋体"/>
                <w:sz w:val="24"/>
              </w:rPr>
              <w:t>TEXT</w:t>
            </w:r>
          </w:p>
        </w:tc>
        <w:tc>
          <w:tcPr>
            <w:tcW w:w="2074" w:type="dxa"/>
            <w:tcBorders>
              <w:top w:val="nil"/>
              <w:bottom w:val="nil"/>
            </w:tcBorders>
          </w:tcPr>
          <w:p w14:paraId="4C72A4A0">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nil"/>
            </w:tcBorders>
          </w:tcPr>
          <w:p w14:paraId="652271DA">
            <w:pPr>
              <w:spacing w:after="0" w:line="240" w:lineRule="auto"/>
              <w:jc w:val="center"/>
              <w:rPr>
                <w:rFonts w:hint="eastAsia" w:ascii="宋体" w:hAnsi="宋体" w:eastAsia="宋体"/>
                <w:sz w:val="24"/>
              </w:rPr>
            </w:pPr>
            <w:r>
              <w:rPr>
                <w:rFonts w:hint="eastAsia" w:ascii="宋体" w:hAnsi="宋体" w:eastAsia="宋体"/>
                <w:sz w:val="24"/>
              </w:rPr>
              <w:t>设备配置参数</w:t>
            </w:r>
          </w:p>
        </w:tc>
      </w:tr>
      <w:tr w14:paraId="330872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nil"/>
              <w:bottom w:val="single" w:color="auto" w:sz="12" w:space="0"/>
            </w:tcBorders>
          </w:tcPr>
          <w:p w14:paraId="090DEEE4">
            <w:pPr>
              <w:spacing w:after="0" w:line="240" w:lineRule="auto"/>
              <w:jc w:val="center"/>
              <w:rPr>
                <w:rFonts w:hint="eastAsia" w:ascii="宋体" w:hAnsi="宋体" w:eastAsia="宋体"/>
                <w:sz w:val="24"/>
              </w:rPr>
            </w:pPr>
            <w:r>
              <w:rPr>
                <w:rFonts w:hint="eastAsia" w:ascii="宋体" w:hAnsi="宋体" w:eastAsia="宋体"/>
                <w:sz w:val="24"/>
              </w:rPr>
              <w:t>created_at</w:t>
            </w:r>
          </w:p>
        </w:tc>
        <w:tc>
          <w:tcPr>
            <w:tcW w:w="2074" w:type="dxa"/>
            <w:tcBorders>
              <w:top w:val="nil"/>
              <w:bottom w:val="single" w:color="auto" w:sz="12" w:space="0"/>
            </w:tcBorders>
          </w:tcPr>
          <w:p w14:paraId="76924EFB">
            <w:pPr>
              <w:spacing w:after="0" w:line="240" w:lineRule="auto"/>
              <w:jc w:val="center"/>
              <w:rPr>
                <w:rFonts w:hint="eastAsia" w:ascii="宋体" w:hAnsi="宋体" w:eastAsia="宋体"/>
                <w:sz w:val="24"/>
              </w:rPr>
            </w:pPr>
            <w:r>
              <w:rPr>
                <w:rFonts w:hint="eastAsia" w:ascii="宋体" w:hAnsi="宋体" w:eastAsia="宋体"/>
                <w:sz w:val="24"/>
              </w:rPr>
              <w:t>DATETIME</w:t>
            </w:r>
          </w:p>
        </w:tc>
        <w:tc>
          <w:tcPr>
            <w:tcW w:w="2074" w:type="dxa"/>
            <w:tcBorders>
              <w:top w:val="nil"/>
              <w:bottom w:val="single" w:color="auto" w:sz="12" w:space="0"/>
            </w:tcBorders>
          </w:tcPr>
          <w:p w14:paraId="65ECEF30">
            <w:pPr>
              <w:spacing w:after="0" w:line="240" w:lineRule="auto"/>
              <w:jc w:val="center"/>
              <w:rPr>
                <w:rFonts w:hint="eastAsia" w:ascii="宋体" w:hAnsi="宋体" w:eastAsia="宋体"/>
                <w:sz w:val="24"/>
              </w:rPr>
            </w:pPr>
            <w:r>
              <w:rPr>
                <w:rFonts w:hint="eastAsia" w:ascii="宋体" w:hAnsi="宋体" w:eastAsia="宋体"/>
                <w:sz w:val="24"/>
              </w:rPr>
              <w:t>-</w:t>
            </w:r>
          </w:p>
        </w:tc>
        <w:tc>
          <w:tcPr>
            <w:tcW w:w="2074" w:type="dxa"/>
            <w:tcBorders>
              <w:top w:val="nil"/>
              <w:bottom w:val="single" w:color="auto" w:sz="12" w:space="0"/>
            </w:tcBorders>
          </w:tcPr>
          <w:p w14:paraId="4DA0F5F4">
            <w:pPr>
              <w:spacing w:after="0" w:line="240" w:lineRule="auto"/>
              <w:jc w:val="center"/>
              <w:rPr>
                <w:rFonts w:hint="eastAsia" w:ascii="宋体" w:hAnsi="宋体" w:eastAsia="宋体"/>
                <w:sz w:val="24"/>
              </w:rPr>
            </w:pPr>
            <w:r>
              <w:rPr>
                <w:rFonts w:hint="eastAsia" w:ascii="宋体" w:hAnsi="宋体" w:eastAsia="宋体"/>
                <w:sz w:val="24"/>
              </w:rPr>
              <w:t>设备注册时间</w:t>
            </w:r>
          </w:p>
        </w:tc>
      </w:tr>
    </w:tbl>
    <w:p w14:paraId="3C11BD31">
      <w:pPr>
        <w:spacing w:line="240" w:lineRule="auto"/>
        <w:ind w:firstLine="480" w:firstLineChars="200"/>
        <w:rPr>
          <w:rFonts w:hint="eastAsia" w:ascii="宋体" w:hAnsi="宋体" w:eastAsia="宋体"/>
          <w:sz w:val="24"/>
        </w:rPr>
      </w:pPr>
    </w:p>
    <w:p w14:paraId="3B86A1C5">
      <w:pPr>
        <w:spacing w:line="240" w:lineRule="auto"/>
        <w:ind w:firstLine="480" w:firstLineChars="200"/>
        <w:rPr>
          <w:rFonts w:hint="eastAsia" w:ascii="宋体" w:hAnsi="宋体" w:eastAsia="宋体"/>
          <w:sz w:val="24"/>
        </w:rPr>
      </w:pPr>
    </w:p>
    <w:p w14:paraId="7FD6C217">
      <w:pPr>
        <w:spacing w:line="240" w:lineRule="auto"/>
        <w:ind w:firstLine="480" w:firstLineChars="200"/>
        <w:rPr>
          <w:rFonts w:hint="eastAsia" w:ascii="宋体" w:hAnsi="宋体" w:eastAsia="宋体"/>
          <w:sz w:val="24"/>
        </w:rPr>
      </w:pPr>
    </w:p>
    <w:p w14:paraId="12AB1797">
      <w:pPr>
        <w:spacing w:line="240" w:lineRule="auto"/>
        <w:ind w:firstLine="480" w:firstLineChars="200"/>
        <w:rPr>
          <w:rFonts w:hint="eastAsia" w:ascii="宋体" w:hAnsi="宋体" w:eastAsia="宋体"/>
          <w:sz w:val="24"/>
        </w:rPr>
      </w:pPr>
    </w:p>
    <w:p w14:paraId="23BCA7AF">
      <w:pPr>
        <w:spacing w:line="240" w:lineRule="auto"/>
        <w:ind w:firstLine="480" w:firstLineChars="200"/>
        <w:rPr>
          <w:rFonts w:hint="eastAsia" w:ascii="宋体" w:hAnsi="宋体" w:eastAsia="宋体"/>
          <w:sz w:val="24"/>
        </w:rPr>
      </w:pPr>
    </w:p>
    <w:p w14:paraId="4B107039">
      <w:pPr>
        <w:spacing w:line="240" w:lineRule="auto"/>
        <w:ind w:firstLine="480" w:firstLineChars="200"/>
        <w:rPr>
          <w:rFonts w:hint="eastAsia" w:ascii="宋体" w:hAnsi="宋体" w:eastAsia="宋体"/>
          <w:sz w:val="24"/>
        </w:rPr>
      </w:pPr>
    </w:p>
    <w:p w14:paraId="6CEDE63B">
      <w:pPr>
        <w:spacing w:line="240" w:lineRule="auto"/>
        <w:ind w:firstLine="480" w:firstLineChars="200"/>
        <w:rPr>
          <w:rFonts w:hint="eastAsia" w:ascii="宋体" w:hAnsi="宋体" w:eastAsia="宋体"/>
          <w:sz w:val="24"/>
        </w:rPr>
      </w:pPr>
    </w:p>
    <w:p w14:paraId="7E5D40D6">
      <w:pPr>
        <w:spacing w:line="240" w:lineRule="auto"/>
        <w:ind w:firstLine="480" w:firstLineChars="200"/>
        <w:rPr>
          <w:rFonts w:hint="eastAsia" w:ascii="宋体" w:hAnsi="宋体" w:eastAsia="宋体"/>
          <w:sz w:val="24"/>
        </w:rPr>
      </w:pPr>
    </w:p>
    <w:p w14:paraId="1E7F08F3">
      <w:pPr>
        <w:spacing w:line="240" w:lineRule="auto"/>
        <w:ind w:firstLine="480" w:firstLineChars="200"/>
        <w:rPr>
          <w:rFonts w:hint="eastAsia" w:ascii="宋体" w:hAnsi="宋体" w:eastAsia="宋体"/>
          <w:sz w:val="24"/>
        </w:rPr>
      </w:pPr>
    </w:p>
    <w:p w14:paraId="2595C8D0">
      <w:pPr>
        <w:spacing w:line="240" w:lineRule="auto"/>
        <w:rPr>
          <w:rFonts w:hint="eastAsia" w:ascii="宋体" w:hAnsi="宋体" w:eastAsia="宋体"/>
          <w:sz w:val="24"/>
        </w:rPr>
      </w:pPr>
    </w:p>
    <w:p w14:paraId="1E0B4347">
      <w:pPr>
        <w:numPr>
          <w:ilvl w:val="0"/>
          <w:numId w:val="1"/>
        </w:numPr>
        <w:spacing w:line="240" w:lineRule="auto"/>
        <w:jc w:val="center"/>
        <w:outlineLvl w:val="0"/>
        <w:rPr>
          <w:rFonts w:hint="eastAsia" w:ascii="宋体" w:hAnsi="宋体" w:eastAsia="宋体"/>
          <w:b/>
          <w:bCs/>
          <w:sz w:val="32"/>
          <w:szCs w:val="32"/>
        </w:rPr>
      </w:pPr>
      <w:bookmarkStart w:id="28" w:name="_Toc2813"/>
      <w:r>
        <w:rPr>
          <w:rFonts w:hint="eastAsia" w:ascii="宋体" w:hAnsi="宋体" w:eastAsia="宋体"/>
          <w:b/>
          <w:bCs/>
          <w:sz w:val="32"/>
          <w:szCs w:val="32"/>
          <w:lang w:val="en-US" w:eastAsia="zh-CN"/>
        </w:rPr>
        <w:t>使用说明</w:t>
      </w:r>
      <w:bookmarkEnd w:id="28"/>
    </w:p>
    <w:p w14:paraId="5A5EEB13">
      <w:pPr>
        <w:spacing w:line="240" w:lineRule="auto"/>
        <w:outlineLvl w:val="1"/>
        <w:rPr>
          <w:rFonts w:hint="default" w:ascii="宋体" w:hAnsi="宋体" w:eastAsia="宋体"/>
          <w:b/>
          <w:bCs/>
          <w:sz w:val="24"/>
          <w:lang w:val="en-US" w:eastAsia="zh-CN"/>
        </w:rPr>
      </w:pPr>
      <w:bookmarkStart w:id="29" w:name="_Toc18272"/>
      <w:r>
        <w:rPr>
          <w:rFonts w:hint="eastAsia" w:ascii="宋体" w:hAnsi="宋体" w:eastAsia="宋体"/>
          <w:b/>
          <w:bCs/>
          <w:sz w:val="24"/>
          <w:lang w:val="en-US" w:eastAsia="zh-CN"/>
        </w:rPr>
        <w:t>5</w:t>
      </w:r>
      <w:r>
        <w:rPr>
          <w:rFonts w:ascii="宋体" w:hAnsi="宋体" w:eastAsia="宋体"/>
          <w:b/>
          <w:bCs/>
          <w:sz w:val="24"/>
        </w:rPr>
        <w:t xml:space="preserve">.1 </w:t>
      </w:r>
      <w:r>
        <w:rPr>
          <w:rFonts w:hint="eastAsia" w:ascii="宋体" w:hAnsi="宋体" w:eastAsia="宋体"/>
          <w:b/>
          <w:bCs/>
          <w:sz w:val="24"/>
          <w:lang w:val="en-US" w:eastAsia="zh-CN"/>
        </w:rPr>
        <w:t>使用说明</w:t>
      </w:r>
      <w:bookmarkEnd w:id="29"/>
    </w:p>
    <w:p w14:paraId="0B7A37CC">
      <w:pPr>
        <w:spacing w:line="240" w:lineRule="auto"/>
        <w:outlineLvl w:val="2"/>
        <w:rPr>
          <w:rFonts w:hint="eastAsia" w:ascii="宋体" w:hAnsi="宋体" w:eastAsia="宋体"/>
          <w:b/>
          <w:bCs/>
          <w:sz w:val="24"/>
          <w:lang w:val="en-US" w:eastAsia="zh-CN"/>
        </w:rPr>
      </w:pPr>
      <w:bookmarkStart w:id="30" w:name="_Toc13798"/>
      <w:r>
        <w:rPr>
          <w:rFonts w:hint="eastAsia" w:ascii="宋体" w:hAnsi="宋体" w:eastAsia="宋体"/>
          <w:b/>
          <w:bCs/>
          <w:sz w:val="24"/>
          <w:lang w:val="en-US" w:eastAsia="zh-CN"/>
        </w:rPr>
        <w:t>5</w:t>
      </w:r>
      <w:r>
        <w:rPr>
          <w:rFonts w:ascii="宋体" w:hAnsi="宋体" w:eastAsia="宋体"/>
          <w:b/>
          <w:bCs/>
          <w:sz w:val="24"/>
        </w:rPr>
        <w:t xml:space="preserve">.1.1 </w:t>
      </w:r>
      <w:r>
        <w:rPr>
          <w:rFonts w:hint="eastAsia" w:ascii="宋体" w:hAnsi="宋体" w:eastAsia="宋体"/>
          <w:b/>
          <w:bCs/>
          <w:sz w:val="24"/>
          <w:lang w:val="en-US" w:eastAsia="zh-CN"/>
        </w:rPr>
        <w:t>主机统计</w:t>
      </w:r>
      <w:bookmarkEnd w:id="30"/>
    </w:p>
    <w:p w14:paraId="463879D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Web主机统计如图 5</w:t>
      </w:r>
      <w:r>
        <w:rPr>
          <w:rFonts w:hint="default" w:ascii="宋体" w:hAnsi="宋体" w:eastAsia="宋体"/>
          <w:sz w:val="24"/>
          <w:lang w:val="en-US" w:eastAsia="zh-CN"/>
        </w:rPr>
        <w:t>-</w:t>
      </w:r>
      <w:r>
        <w:rPr>
          <w:rFonts w:hint="eastAsia" w:ascii="宋体" w:hAnsi="宋体" w:eastAsia="宋体"/>
          <w:sz w:val="24"/>
          <w:lang w:val="en-US" w:eastAsia="zh-CN"/>
        </w:rPr>
        <w:t>1</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62108A2B">
      <w:pPr>
        <w:spacing w:line="240" w:lineRule="auto"/>
        <w:jc w:val="center"/>
        <w:outlineLvl w:val="2"/>
        <w:rPr>
          <w:rFonts w:ascii="宋体" w:hAnsi="宋体" w:eastAsia="宋体" w:cs="宋体"/>
          <w:sz w:val="24"/>
          <w:szCs w:val="24"/>
        </w:rPr>
      </w:pPr>
      <w:bookmarkStart w:id="31" w:name="_Toc14537"/>
      <w:bookmarkStart w:id="32" w:name="_Toc20853"/>
      <w:r>
        <w:rPr>
          <w:rFonts w:ascii="宋体" w:hAnsi="宋体" w:eastAsia="宋体" w:cs="宋体"/>
          <w:sz w:val="24"/>
          <w:szCs w:val="24"/>
        </w:rPr>
        <w:drawing>
          <wp:inline distT="0" distB="0" distL="114300" distR="114300">
            <wp:extent cx="4255135" cy="2548890"/>
            <wp:effectExtent l="0" t="0" r="0" b="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7"/>
                    <a:srcRect t="-450" b="59370"/>
                    <a:stretch>
                      <a:fillRect/>
                    </a:stretch>
                  </pic:blipFill>
                  <pic:spPr>
                    <a:xfrm>
                      <a:off x="0" y="0"/>
                      <a:ext cx="4255135" cy="2548890"/>
                    </a:xfrm>
                    <a:prstGeom prst="rect">
                      <a:avLst/>
                    </a:prstGeom>
                    <a:noFill/>
                    <a:ln w="9525">
                      <a:noFill/>
                    </a:ln>
                  </pic:spPr>
                </pic:pic>
              </a:graphicData>
            </a:graphic>
          </wp:inline>
        </w:drawing>
      </w:r>
      <w:bookmarkEnd w:id="31"/>
      <w:bookmarkEnd w:id="32"/>
    </w:p>
    <w:p w14:paraId="6B3978C4">
      <w:pPr>
        <w:spacing w:line="240" w:lineRule="auto"/>
        <w:jc w:val="center"/>
        <w:rPr>
          <w:rFonts w:hint="default" w:ascii="宋体" w:hAnsi="宋体" w:eastAsia="宋体" w:cs="宋体"/>
          <w:sz w:val="24"/>
          <w:szCs w:val="24"/>
          <w:lang w:val="en-US" w:eastAsia="zh-CN"/>
        </w:rPr>
      </w:pPr>
      <w:r>
        <w:rPr>
          <w:rFonts w:hint="eastAsia" w:ascii="宋体" w:hAnsi="宋体" w:eastAsia="宋体"/>
          <w:sz w:val="24"/>
          <w:lang w:val="en-US" w:eastAsia="zh-CN"/>
        </w:rPr>
        <w:t>图 5-1 web主机统计图</w:t>
      </w:r>
    </w:p>
    <w:p w14:paraId="735EAA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Web主机数据可视化如图 5</w:t>
      </w:r>
      <w:r>
        <w:rPr>
          <w:rFonts w:hint="default" w:ascii="宋体" w:hAnsi="宋体" w:eastAsia="宋体"/>
          <w:sz w:val="24"/>
          <w:lang w:val="en-US" w:eastAsia="zh-CN"/>
        </w:rPr>
        <w:t>-</w:t>
      </w:r>
      <w:r>
        <w:rPr>
          <w:rFonts w:hint="eastAsia" w:ascii="宋体" w:hAnsi="宋体" w:eastAsia="宋体"/>
          <w:sz w:val="24"/>
          <w:lang w:val="en-US" w:eastAsia="zh-CN"/>
        </w:rPr>
        <w:t>2</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070A8774">
      <w:pPr>
        <w:spacing w:line="240" w:lineRule="auto"/>
        <w:jc w:val="both"/>
        <w:rPr>
          <w:rFonts w:ascii="宋体" w:hAnsi="宋体" w:eastAsia="宋体" w:cs="宋体"/>
          <w:sz w:val="24"/>
          <w:szCs w:val="24"/>
        </w:rPr>
      </w:pPr>
      <w:r>
        <w:rPr>
          <w:rFonts w:ascii="宋体" w:hAnsi="宋体" w:eastAsia="宋体" w:cs="宋体"/>
          <w:sz w:val="24"/>
          <w:szCs w:val="24"/>
        </w:rPr>
        <w:drawing>
          <wp:inline distT="0" distB="0" distL="114300" distR="114300">
            <wp:extent cx="5562600" cy="2334895"/>
            <wp:effectExtent l="0" t="0" r="0"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7"/>
                    <a:srcRect t="41228" b="29984"/>
                    <a:stretch>
                      <a:fillRect/>
                    </a:stretch>
                  </pic:blipFill>
                  <pic:spPr>
                    <a:xfrm>
                      <a:off x="0" y="0"/>
                      <a:ext cx="5562600" cy="2334895"/>
                    </a:xfrm>
                    <a:prstGeom prst="rect">
                      <a:avLst/>
                    </a:prstGeom>
                    <a:noFill/>
                    <a:ln w="9525">
                      <a:noFill/>
                    </a:ln>
                  </pic:spPr>
                </pic:pic>
              </a:graphicData>
            </a:graphic>
          </wp:inline>
        </w:drawing>
      </w:r>
    </w:p>
    <w:p w14:paraId="3CC1672E">
      <w:pPr>
        <w:spacing w:line="240" w:lineRule="auto"/>
        <w:jc w:val="center"/>
        <w:rPr>
          <w:rFonts w:hint="eastAsia" w:ascii="宋体" w:hAnsi="宋体" w:eastAsia="宋体"/>
          <w:sz w:val="24"/>
          <w:lang w:val="en-US" w:eastAsia="zh-CN"/>
        </w:rPr>
      </w:pPr>
      <w:r>
        <w:rPr>
          <w:rFonts w:hint="eastAsia" w:ascii="宋体" w:hAnsi="宋体" w:eastAsia="宋体"/>
          <w:sz w:val="24"/>
          <w:lang w:val="en-US" w:eastAsia="zh-CN"/>
        </w:rPr>
        <w:t>图 5-2 Web主机数据可视化图</w:t>
      </w:r>
    </w:p>
    <w:p w14:paraId="31A869C0">
      <w:pPr>
        <w:spacing w:line="240" w:lineRule="auto"/>
        <w:jc w:val="center"/>
        <w:rPr>
          <w:rFonts w:hint="eastAsia" w:ascii="宋体" w:hAnsi="宋体" w:eastAsia="宋体"/>
          <w:sz w:val="24"/>
          <w:lang w:val="en-US" w:eastAsia="zh-CN"/>
        </w:rPr>
      </w:pPr>
    </w:p>
    <w:p w14:paraId="0723DE4A">
      <w:pPr>
        <w:spacing w:line="240" w:lineRule="auto"/>
        <w:jc w:val="center"/>
        <w:rPr>
          <w:rFonts w:hint="eastAsia" w:ascii="宋体" w:hAnsi="宋体" w:eastAsia="宋体"/>
          <w:sz w:val="24"/>
          <w:lang w:val="en-US" w:eastAsia="zh-CN"/>
        </w:rPr>
      </w:pPr>
    </w:p>
    <w:p w14:paraId="2ECF5F26">
      <w:pPr>
        <w:spacing w:line="240" w:lineRule="auto"/>
        <w:jc w:val="both"/>
        <w:rPr>
          <w:rFonts w:hint="eastAsia" w:ascii="宋体" w:hAnsi="宋体" w:eastAsia="宋体"/>
          <w:sz w:val="24"/>
          <w:lang w:val="en-US" w:eastAsia="zh-CN"/>
        </w:rPr>
      </w:pPr>
    </w:p>
    <w:p w14:paraId="66980F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Web主机数据如图 5</w:t>
      </w:r>
      <w:r>
        <w:rPr>
          <w:rFonts w:hint="default" w:ascii="宋体" w:hAnsi="宋体" w:eastAsia="宋体"/>
          <w:sz w:val="24"/>
          <w:lang w:val="en-US" w:eastAsia="zh-CN"/>
        </w:rPr>
        <w:t>-</w:t>
      </w:r>
      <w:r>
        <w:rPr>
          <w:rFonts w:hint="eastAsia" w:ascii="宋体" w:hAnsi="宋体" w:eastAsia="宋体"/>
          <w:sz w:val="24"/>
          <w:lang w:val="en-US" w:eastAsia="zh-CN"/>
        </w:rPr>
        <w:t>3</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0F11C0CE">
      <w:pPr>
        <w:spacing w:line="240" w:lineRule="auto"/>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5370" cy="1863090"/>
            <wp:effectExtent l="0" t="0" r="1270" b="1143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17"/>
                    <a:srcRect t="72295" r="48947" b="9564"/>
                    <a:stretch>
                      <a:fillRect/>
                    </a:stretch>
                  </pic:blipFill>
                  <pic:spPr>
                    <a:xfrm>
                      <a:off x="0" y="0"/>
                      <a:ext cx="3595370" cy="1863090"/>
                    </a:xfrm>
                    <a:prstGeom prst="rect">
                      <a:avLst/>
                    </a:prstGeom>
                    <a:noFill/>
                    <a:ln w="9525">
                      <a:noFill/>
                    </a:ln>
                  </pic:spPr>
                </pic:pic>
              </a:graphicData>
            </a:graphic>
          </wp:inline>
        </w:drawing>
      </w:r>
    </w:p>
    <w:p w14:paraId="00B8AC74">
      <w:pPr>
        <w:spacing w:line="240" w:lineRule="auto"/>
        <w:jc w:val="center"/>
        <w:rPr>
          <w:rFonts w:hint="eastAsia" w:ascii="宋体" w:hAnsi="宋体" w:eastAsia="宋体"/>
          <w:sz w:val="24"/>
          <w:lang w:val="en-US" w:eastAsia="zh-CN"/>
        </w:rPr>
      </w:pPr>
      <w:r>
        <w:rPr>
          <w:rFonts w:hint="eastAsia" w:ascii="宋体" w:hAnsi="宋体" w:eastAsia="宋体"/>
          <w:sz w:val="24"/>
          <w:lang w:val="en-US" w:eastAsia="zh-CN"/>
        </w:rPr>
        <w:t>图 5-3 Web主机数据图</w:t>
      </w:r>
    </w:p>
    <w:p w14:paraId="306C44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Web主机报警如图 5</w:t>
      </w:r>
      <w:r>
        <w:rPr>
          <w:rFonts w:hint="default" w:ascii="宋体" w:hAnsi="宋体" w:eastAsia="宋体"/>
          <w:sz w:val="24"/>
          <w:lang w:val="en-US" w:eastAsia="zh-CN"/>
        </w:rPr>
        <w:t>-</w:t>
      </w:r>
      <w:r>
        <w:rPr>
          <w:rFonts w:hint="eastAsia" w:ascii="宋体" w:hAnsi="宋体" w:eastAsia="宋体"/>
          <w:sz w:val="24"/>
          <w:lang w:val="en-US" w:eastAsia="zh-CN"/>
        </w:rPr>
        <w:t>4所示。</w:t>
      </w:r>
    </w:p>
    <w:p w14:paraId="5FB23EBD">
      <w:pPr>
        <w:spacing w:line="240" w:lineRule="auto"/>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31005" cy="3221355"/>
            <wp:effectExtent l="0" t="0" r="5715" b="9525"/>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17"/>
                    <a:srcRect l="48876" t="73208" r="71" b="135"/>
                    <a:stretch>
                      <a:fillRect/>
                    </a:stretch>
                  </pic:blipFill>
                  <pic:spPr>
                    <a:xfrm>
                      <a:off x="0" y="0"/>
                      <a:ext cx="4231005" cy="3221355"/>
                    </a:xfrm>
                    <a:prstGeom prst="rect">
                      <a:avLst/>
                    </a:prstGeom>
                    <a:noFill/>
                    <a:ln w="9525">
                      <a:noFill/>
                    </a:ln>
                  </pic:spPr>
                </pic:pic>
              </a:graphicData>
            </a:graphic>
          </wp:inline>
        </w:drawing>
      </w:r>
    </w:p>
    <w:p w14:paraId="0427D39C">
      <w:pPr>
        <w:spacing w:line="240" w:lineRule="auto"/>
        <w:jc w:val="center"/>
        <w:rPr>
          <w:rFonts w:hint="eastAsia" w:ascii="宋体" w:hAnsi="宋体" w:eastAsia="宋体"/>
          <w:sz w:val="24"/>
          <w:lang w:val="en-US" w:eastAsia="zh-CN"/>
        </w:rPr>
      </w:pPr>
      <w:r>
        <w:rPr>
          <w:rFonts w:hint="eastAsia" w:ascii="宋体" w:hAnsi="宋体" w:eastAsia="宋体"/>
          <w:sz w:val="24"/>
          <w:lang w:val="en-US" w:eastAsia="zh-CN"/>
        </w:rPr>
        <w:t>图 5-4 Web主机报警图</w:t>
      </w:r>
    </w:p>
    <w:p w14:paraId="74565C86">
      <w:pPr>
        <w:spacing w:line="240" w:lineRule="auto"/>
        <w:jc w:val="center"/>
        <w:rPr>
          <w:rFonts w:hint="eastAsia" w:ascii="宋体" w:hAnsi="宋体" w:eastAsia="宋体"/>
          <w:sz w:val="24"/>
          <w:lang w:val="en-US" w:eastAsia="zh-CN"/>
        </w:rPr>
      </w:pPr>
    </w:p>
    <w:p w14:paraId="2AA0AA5E">
      <w:pPr>
        <w:spacing w:line="240" w:lineRule="auto"/>
        <w:jc w:val="center"/>
        <w:rPr>
          <w:rFonts w:hint="eastAsia" w:ascii="宋体" w:hAnsi="宋体" w:eastAsia="宋体"/>
          <w:sz w:val="24"/>
          <w:lang w:val="en-US" w:eastAsia="zh-CN"/>
        </w:rPr>
      </w:pPr>
    </w:p>
    <w:p w14:paraId="01FC7773">
      <w:pPr>
        <w:spacing w:line="240" w:lineRule="auto"/>
        <w:jc w:val="center"/>
        <w:rPr>
          <w:rFonts w:hint="eastAsia" w:ascii="宋体" w:hAnsi="宋体" w:eastAsia="宋体"/>
          <w:sz w:val="24"/>
          <w:lang w:val="en-US" w:eastAsia="zh-CN"/>
        </w:rPr>
      </w:pPr>
    </w:p>
    <w:p w14:paraId="24933BB5">
      <w:pPr>
        <w:spacing w:line="240" w:lineRule="auto"/>
        <w:jc w:val="center"/>
        <w:rPr>
          <w:rFonts w:hint="eastAsia" w:ascii="宋体" w:hAnsi="宋体" w:eastAsia="宋体"/>
          <w:sz w:val="24"/>
          <w:lang w:val="en-US" w:eastAsia="zh-CN"/>
        </w:rPr>
      </w:pPr>
    </w:p>
    <w:p w14:paraId="13490EA4">
      <w:pPr>
        <w:spacing w:line="240" w:lineRule="auto"/>
        <w:jc w:val="center"/>
        <w:rPr>
          <w:rFonts w:hint="eastAsia" w:ascii="宋体" w:hAnsi="宋体" w:eastAsia="宋体"/>
          <w:sz w:val="24"/>
          <w:lang w:val="en-US" w:eastAsia="zh-CN"/>
        </w:rPr>
      </w:pPr>
    </w:p>
    <w:p w14:paraId="7E9740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小程序主机数据的页面如图 5</w:t>
      </w:r>
      <w:r>
        <w:rPr>
          <w:rFonts w:hint="default" w:ascii="宋体" w:hAnsi="宋体" w:eastAsia="宋体"/>
          <w:sz w:val="24"/>
          <w:lang w:val="en-US" w:eastAsia="zh-CN"/>
        </w:rPr>
        <w:t>-</w:t>
      </w:r>
      <w:r>
        <w:rPr>
          <w:rFonts w:hint="eastAsia" w:ascii="宋体" w:hAnsi="宋体" w:eastAsia="宋体"/>
          <w:sz w:val="24"/>
          <w:lang w:val="en-US" w:eastAsia="zh-CN"/>
        </w:rPr>
        <w:t>5</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45C36F56">
      <w:pPr>
        <w:spacing w:line="240" w:lineRule="auto"/>
        <w:jc w:val="center"/>
        <w:outlineLvl w:val="1"/>
        <w:rPr>
          <w:rFonts w:ascii="宋体" w:hAnsi="宋体" w:eastAsia="宋体" w:cs="宋体"/>
          <w:sz w:val="24"/>
          <w:szCs w:val="24"/>
        </w:rPr>
      </w:pPr>
      <w:bookmarkStart w:id="33" w:name="_Toc5022"/>
      <w:bookmarkStart w:id="34" w:name="_Toc4813"/>
      <w:r>
        <w:rPr>
          <w:rFonts w:ascii="宋体" w:hAnsi="宋体" w:eastAsia="宋体" w:cs="宋体"/>
          <w:sz w:val="24"/>
          <w:szCs w:val="24"/>
        </w:rPr>
        <w:drawing>
          <wp:inline distT="0" distB="0" distL="114300" distR="114300">
            <wp:extent cx="2308225" cy="3524250"/>
            <wp:effectExtent l="0" t="0" r="8255"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8"/>
                    <a:srcRect b="40117"/>
                    <a:stretch>
                      <a:fillRect/>
                    </a:stretch>
                  </pic:blipFill>
                  <pic:spPr>
                    <a:xfrm>
                      <a:off x="0" y="0"/>
                      <a:ext cx="2308225" cy="3524250"/>
                    </a:xfrm>
                    <a:prstGeom prst="rect">
                      <a:avLst/>
                    </a:prstGeom>
                    <a:noFill/>
                    <a:ln w="9525">
                      <a:noFill/>
                    </a:ln>
                  </pic:spPr>
                </pic:pic>
              </a:graphicData>
            </a:graphic>
          </wp:inline>
        </w:drawing>
      </w:r>
      <w:bookmarkEnd w:id="33"/>
      <w:bookmarkEnd w:id="34"/>
    </w:p>
    <w:p w14:paraId="4752F9D6">
      <w:pPr>
        <w:spacing w:line="240" w:lineRule="auto"/>
        <w:jc w:val="center"/>
        <w:outlineLvl w:val="1"/>
        <w:rPr>
          <w:rFonts w:hint="eastAsia" w:ascii="宋体" w:hAnsi="宋体" w:eastAsia="宋体"/>
          <w:sz w:val="24"/>
          <w:lang w:val="en-US" w:eastAsia="zh-CN"/>
        </w:rPr>
      </w:pPr>
      <w:bookmarkStart w:id="35" w:name="_Toc31985"/>
      <w:bookmarkStart w:id="36" w:name="_Toc30310"/>
      <w:r>
        <w:rPr>
          <w:rFonts w:hint="eastAsia" w:ascii="宋体" w:hAnsi="宋体" w:eastAsia="宋体"/>
          <w:sz w:val="24"/>
          <w:lang w:val="en-US" w:eastAsia="zh-CN"/>
        </w:rPr>
        <w:t>图 5-5 小程序主机数据页面</w:t>
      </w:r>
      <w:bookmarkEnd w:id="35"/>
      <w:bookmarkEnd w:id="36"/>
    </w:p>
    <w:p w14:paraId="103D5F9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小程序主机控制的页面如图 5</w:t>
      </w:r>
      <w:r>
        <w:rPr>
          <w:rFonts w:hint="default" w:ascii="宋体" w:hAnsi="宋体" w:eastAsia="宋体"/>
          <w:sz w:val="24"/>
          <w:lang w:val="en-US" w:eastAsia="zh-CN"/>
        </w:rPr>
        <w:t>-</w:t>
      </w:r>
      <w:r>
        <w:rPr>
          <w:rFonts w:hint="eastAsia" w:ascii="宋体" w:hAnsi="宋体" w:eastAsia="宋体"/>
          <w:sz w:val="24"/>
          <w:lang w:val="en-US" w:eastAsia="zh-CN"/>
        </w:rPr>
        <w:t>6</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58634BBE">
      <w:pPr>
        <w:spacing w:line="240" w:lineRule="auto"/>
        <w:jc w:val="center"/>
        <w:outlineLvl w:val="1"/>
        <w:rPr>
          <w:rFonts w:ascii="宋体" w:hAnsi="宋体" w:eastAsia="宋体" w:cs="宋体"/>
          <w:sz w:val="24"/>
          <w:szCs w:val="24"/>
        </w:rPr>
      </w:pPr>
      <w:bookmarkStart w:id="37" w:name="_Toc13044"/>
      <w:bookmarkStart w:id="38" w:name="_Toc27052"/>
      <w:r>
        <w:rPr>
          <w:rFonts w:ascii="宋体" w:hAnsi="宋体" w:eastAsia="宋体" w:cs="宋体"/>
          <w:sz w:val="24"/>
          <w:szCs w:val="24"/>
        </w:rPr>
        <w:drawing>
          <wp:inline distT="0" distB="0" distL="114300" distR="114300">
            <wp:extent cx="2486025" cy="2536190"/>
            <wp:effectExtent l="0" t="0" r="13335" b="889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8"/>
                    <a:srcRect t="59883" b="111"/>
                    <a:stretch>
                      <a:fillRect/>
                    </a:stretch>
                  </pic:blipFill>
                  <pic:spPr>
                    <a:xfrm>
                      <a:off x="0" y="0"/>
                      <a:ext cx="2486025" cy="2536190"/>
                    </a:xfrm>
                    <a:prstGeom prst="rect">
                      <a:avLst/>
                    </a:prstGeom>
                    <a:noFill/>
                    <a:ln w="9525">
                      <a:noFill/>
                    </a:ln>
                  </pic:spPr>
                </pic:pic>
              </a:graphicData>
            </a:graphic>
          </wp:inline>
        </w:drawing>
      </w:r>
      <w:bookmarkEnd w:id="37"/>
      <w:bookmarkEnd w:id="38"/>
    </w:p>
    <w:p w14:paraId="57938423">
      <w:pPr>
        <w:spacing w:line="240" w:lineRule="auto"/>
        <w:jc w:val="center"/>
        <w:outlineLvl w:val="1"/>
        <w:rPr>
          <w:rFonts w:hint="eastAsia" w:ascii="宋体" w:hAnsi="宋体" w:eastAsia="宋体"/>
          <w:sz w:val="24"/>
          <w:lang w:val="en-US" w:eastAsia="zh-CN"/>
        </w:rPr>
      </w:pPr>
      <w:bookmarkStart w:id="39" w:name="_Toc23716"/>
      <w:bookmarkStart w:id="40" w:name="_Toc14046"/>
      <w:r>
        <w:rPr>
          <w:rFonts w:hint="eastAsia" w:ascii="宋体" w:hAnsi="宋体" w:eastAsia="宋体"/>
          <w:sz w:val="24"/>
          <w:lang w:val="en-US" w:eastAsia="zh-CN"/>
        </w:rPr>
        <w:t>图 5-6 小程序主机控制页面</w:t>
      </w:r>
      <w:bookmarkEnd w:id="39"/>
      <w:bookmarkEnd w:id="40"/>
    </w:p>
    <w:p w14:paraId="3E791C5D">
      <w:pPr>
        <w:spacing w:line="240" w:lineRule="auto"/>
        <w:jc w:val="center"/>
        <w:outlineLvl w:val="1"/>
        <w:rPr>
          <w:rFonts w:ascii="宋体" w:hAnsi="宋体" w:eastAsia="宋体" w:cs="宋体"/>
          <w:sz w:val="24"/>
          <w:szCs w:val="24"/>
        </w:rPr>
      </w:pPr>
    </w:p>
    <w:p w14:paraId="391C70BF">
      <w:pPr>
        <w:spacing w:line="240" w:lineRule="auto"/>
        <w:outlineLvl w:val="1"/>
        <w:rPr>
          <w:rFonts w:ascii="宋体" w:hAnsi="宋体" w:eastAsia="宋体" w:cs="宋体"/>
          <w:sz w:val="24"/>
          <w:szCs w:val="24"/>
        </w:rPr>
      </w:pPr>
    </w:p>
    <w:p w14:paraId="4F8CFF73">
      <w:pPr>
        <w:spacing w:line="240" w:lineRule="auto"/>
        <w:outlineLvl w:val="1"/>
        <w:rPr>
          <w:rFonts w:ascii="宋体" w:hAnsi="宋体" w:eastAsia="宋体" w:cs="宋体"/>
          <w:sz w:val="24"/>
          <w:szCs w:val="24"/>
        </w:rPr>
      </w:pPr>
    </w:p>
    <w:p w14:paraId="399943F3">
      <w:pPr>
        <w:spacing w:line="240" w:lineRule="auto"/>
        <w:outlineLvl w:val="2"/>
        <w:rPr>
          <w:rFonts w:hint="eastAsia" w:ascii="宋体" w:hAnsi="宋体" w:eastAsia="宋体"/>
          <w:b/>
          <w:bCs/>
          <w:sz w:val="24"/>
          <w:lang w:val="en-US" w:eastAsia="zh-CN"/>
        </w:rPr>
      </w:pPr>
      <w:bookmarkStart w:id="41" w:name="_Toc5801"/>
      <w:r>
        <w:rPr>
          <w:rFonts w:hint="eastAsia" w:ascii="宋体" w:hAnsi="宋体" w:eastAsia="宋体"/>
          <w:b/>
          <w:bCs/>
          <w:sz w:val="24"/>
          <w:lang w:val="en-US" w:eastAsia="zh-CN"/>
        </w:rPr>
        <w:t>5.1.2 设备历史数据</w:t>
      </w:r>
      <w:bookmarkEnd w:id="41"/>
    </w:p>
    <w:p w14:paraId="47BA3C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Web设备历史数据设备列表如图 5</w:t>
      </w:r>
      <w:r>
        <w:rPr>
          <w:rFonts w:hint="default" w:ascii="宋体" w:hAnsi="宋体" w:eastAsia="宋体"/>
          <w:sz w:val="24"/>
          <w:lang w:val="en-US" w:eastAsia="zh-CN"/>
        </w:rPr>
        <w:t>-</w:t>
      </w:r>
      <w:r>
        <w:rPr>
          <w:rFonts w:hint="eastAsia" w:ascii="宋体" w:hAnsi="宋体" w:eastAsia="宋体"/>
          <w:sz w:val="24"/>
          <w:lang w:val="en-US" w:eastAsia="zh-CN"/>
        </w:rPr>
        <w:t>7</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27C7F9A5">
      <w:pPr>
        <w:spacing w:line="240" w:lineRule="auto"/>
        <w:jc w:val="center"/>
        <w:outlineLvl w:val="1"/>
        <w:rPr>
          <w:rFonts w:ascii="宋体" w:hAnsi="宋体" w:eastAsia="宋体" w:cs="宋体"/>
          <w:sz w:val="24"/>
          <w:szCs w:val="24"/>
        </w:rPr>
      </w:pPr>
      <w:bookmarkStart w:id="42" w:name="_Toc11216"/>
      <w:bookmarkStart w:id="43" w:name="_Toc12075"/>
      <w:r>
        <w:rPr>
          <w:rFonts w:ascii="宋体" w:hAnsi="宋体" w:eastAsia="宋体" w:cs="宋体"/>
          <w:sz w:val="24"/>
          <w:szCs w:val="24"/>
        </w:rPr>
        <w:drawing>
          <wp:inline distT="0" distB="0" distL="114300" distR="114300">
            <wp:extent cx="5358130" cy="689610"/>
            <wp:effectExtent l="0" t="0" r="6350" b="1143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9"/>
                    <a:srcRect t="22806" r="26828" b="66985"/>
                    <a:stretch>
                      <a:fillRect/>
                    </a:stretch>
                  </pic:blipFill>
                  <pic:spPr>
                    <a:xfrm>
                      <a:off x="0" y="0"/>
                      <a:ext cx="5358130" cy="689610"/>
                    </a:xfrm>
                    <a:prstGeom prst="rect">
                      <a:avLst/>
                    </a:prstGeom>
                    <a:noFill/>
                    <a:ln w="9525">
                      <a:noFill/>
                    </a:ln>
                  </pic:spPr>
                </pic:pic>
              </a:graphicData>
            </a:graphic>
          </wp:inline>
        </w:drawing>
      </w:r>
      <w:bookmarkEnd w:id="42"/>
      <w:bookmarkEnd w:id="43"/>
    </w:p>
    <w:p w14:paraId="26506BCE">
      <w:pPr>
        <w:spacing w:line="240" w:lineRule="auto"/>
        <w:jc w:val="center"/>
        <w:outlineLvl w:val="1"/>
        <w:rPr>
          <w:rFonts w:hint="eastAsia" w:ascii="宋体" w:hAnsi="宋体" w:eastAsia="宋体"/>
          <w:sz w:val="24"/>
          <w:lang w:val="en-US" w:eastAsia="zh-CN"/>
        </w:rPr>
      </w:pPr>
      <w:bookmarkStart w:id="44" w:name="_Toc608"/>
      <w:bookmarkStart w:id="45" w:name="_Toc28341"/>
      <w:r>
        <w:rPr>
          <w:rFonts w:hint="eastAsia" w:ascii="宋体" w:hAnsi="宋体" w:eastAsia="宋体"/>
          <w:sz w:val="24"/>
          <w:lang w:val="en-US" w:eastAsia="zh-CN"/>
        </w:rPr>
        <w:t>图 5-7 Web设备历史数据设备列表图</w:t>
      </w:r>
      <w:bookmarkEnd w:id="44"/>
      <w:bookmarkEnd w:id="45"/>
    </w:p>
    <w:p w14:paraId="103AB4F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Web设备历史数据如图 5</w:t>
      </w:r>
      <w:r>
        <w:rPr>
          <w:rFonts w:hint="default" w:ascii="宋体" w:hAnsi="宋体" w:eastAsia="宋体"/>
          <w:sz w:val="24"/>
          <w:lang w:val="en-US" w:eastAsia="zh-CN"/>
        </w:rPr>
        <w:t>-</w:t>
      </w:r>
      <w:r>
        <w:rPr>
          <w:rFonts w:hint="eastAsia" w:ascii="宋体" w:hAnsi="宋体" w:eastAsia="宋体"/>
          <w:sz w:val="24"/>
          <w:lang w:val="en-US" w:eastAsia="zh-CN"/>
        </w:rPr>
        <w:t>8</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02A4EA23">
      <w:pPr>
        <w:spacing w:line="240" w:lineRule="auto"/>
        <w:outlineLvl w:val="1"/>
        <w:rPr>
          <w:rFonts w:ascii="宋体" w:hAnsi="宋体" w:eastAsia="宋体" w:cs="宋体"/>
          <w:sz w:val="24"/>
          <w:szCs w:val="24"/>
        </w:rPr>
      </w:pPr>
      <w:bookmarkStart w:id="46" w:name="_Toc32553"/>
      <w:bookmarkStart w:id="47" w:name="_Toc8536"/>
      <w:r>
        <w:rPr>
          <w:rFonts w:ascii="宋体" w:hAnsi="宋体" w:eastAsia="宋体" w:cs="宋体"/>
          <w:sz w:val="24"/>
          <w:szCs w:val="24"/>
        </w:rPr>
        <w:drawing>
          <wp:inline distT="0" distB="0" distL="114300" distR="114300">
            <wp:extent cx="5425440" cy="1704975"/>
            <wp:effectExtent l="0" t="0" r="0" b="1905"/>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19"/>
                    <a:srcRect t="34568" b="31382"/>
                    <a:stretch>
                      <a:fillRect/>
                    </a:stretch>
                  </pic:blipFill>
                  <pic:spPr>
                    <a:xfrm>
                      <a:off x="0" y="0"/>
                      <a:ext cx="5425440" cy="1704975"/>
                    </a:xfrm>
                    <a:prstGeom prst="rect">
                      <a:avLst/>
                    </a:prstGeom>
                    <a:noFill/>
                    <a:ln w="9525">
                      <a:noFill/>
                    </a:ln>
                  </pic:spPr>
                </pic:pic>
              </a:graphicData>
            </a:graphic>
          </wp:inline>
        </w:drawing>
      </w:r>
      <w:bookmarkEnd w:id="46"/>
      <w:bookmarkEnd w:id="47"/>
    </w:p>
    <w:p w14:paraId="19DD4EF7">
      <w:pPr>
        <w:spacing w:line="240" w:lineRule="auto"/>
        <w:jc w:val="center"/>
        <w:outlineLvl w:val="1"/>
        <w:rPr>
          <w:rFonts w:ascii="宋体" w:hAnsi="宋体" w:eastAsia="宋体" w:cs="宋体"/>
          <w:sz w:val="24"/>
          <w:szCs w:val="24"/>
        </w:rPr>
      </w:pPr>
      <w:bookmarkStart w:id="48" w:name="_Toc16533"/>
      <w:bookmarkStart w:id="49" w:name="_Toc25048"/>
      <w:r>
        <w:rPr>
          <w:rFonts w:hint="eastAsia" w:ascii="宋体" w:hAnsi="宋体" w:eastAsia="宋体"/>
          <w:sz w:val="24"/>
          <w:lang w:val="en-US" w:eastAsia="zh-CN"/>
        </w:rPr>
        <w:t>图 5-8 Web设备历史数据图</w:t>
      </w:r>
      <w:bookmarkEnd w:id="48"/>
      <w:bookmarkEnd w:id="49"/>
    </w:p>
    <w:p w14:paraId="3372DD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小程序设备历史数据如图 5</w:t>
      </w:r>
      <w:r>
        <w:rPr>
          <w:rFonts w:hint="default" w:ascii="宋体" w:hAnsi="宋体" w:eastAsia="宋体"/>
          <w:sz w:val="24"/>
          <w:lang w:val="en-US" w:eastAsia="zh-CN"/>
        </w:rPr>
        <w:t>-</w:t>
      </w:r>
      <w:r>
        <w:rPr>
          <w:rFonts w:hint="eastAsia" w:ascii="宋体" w:hAnsi="宋体" w:eastAsia="宋体"/>
          <w:sz w:val="24"/>
          <w:lang w:val="en-US" w:eastAsia="zh-CN"/>
        </w:rPr>
        <w:t>9</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705947CD">
      <w:pPr>
        <w:spacing w:line="240" w:lineRule="auto"/>
        <w:jc w:val="center"/>
        <w:outlineLvl w:val="1"/>
      </w:pPr>
      <w:bookmarkStart w:id="50" w:name="_Toc24404"/>
      <w:bookmarkStart w:id="51" w:name="_Toc23709"/>
      <w:r>
        <w:drawing>
          <wp:inline distT="0" distB="0" distL="114300" distR="114300">
            <wp:extent cx="2356485" cy="2936240"/>
            <wp:effectExtent l="0" t="0" r="571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rcRect b="42350"/>
                    <a:stretch>
                      <a:fillRect/>
                    </a:stretch>
                  </pic:blipFill>
                  <pic:spPr>
                    <a:xfrm>
                      <a:off x="0" y="0"/>
                      <a:ext cx="2356485" cy="2936240"/>
                    </a:xfrm>
                    <a:prstGeom prst="rect">
                      <a:avLst/>
                    </a:prstGeom>
                    <a:noFill/>
                    <a:ln>
                      <a:noFill/>
                    </a:ln>
                  </pic:spPr>
                </pic:pic>
              </a:graphicData>
            </a:graphic>
          </wp:inline>
        </w:drawing>
      </w:r>
      <w:bookmarkEnd w:id="50"/>
      <w:bookmarkEnd w:id="51"/>
    </w:p>
    <w:p w14:paraId="61E4F414">
      <w:pPr>
        <w:spacing w:line="240" w:lineRule="auto"/>
        <w:jc w:val="center"/>
        <w:outlineLvl w:val="1"/>
        <w:rPr>
          <w:rFonts w:hint="eastAsia" w:ascii="宋体" w:hAnsi="宋体" w:eastAsia="宋体"/>
          <w:sz w:val="24"/>
          <w:lang w:val="en-US" w:eastAsia="zh-CN"/>
        </w:rPr>
      </w:pPr>
      <w:bookmarkStart w:id="52" w:name="_Toc4404"/>
      <w:bookmarkStart w:id="53" w:name="_Toc4281"/>
      <w:r>
        <w:rPr>
          <w:rFonts w:hint="eastAsia" w:ascii="宋体" w:hAnsi="宋体" w:eastAsia="宋体"/>
          <w:sz w:val="24"/>
          <w:lang w:val="en-US" w:eastAsia="zh-CN"/>
        </w:rPr>
        <w:t>图 5-9 小程序设备历史数据页面</w:t>
      </w:r>
      <w:bookmarkEnd w:id="52"/>
      <w:bookmarkEnd w:id="53"/>
    </w:p>
    <w:p w14:paraId="3E029F80">
      <w:pPr>
        <w:spacing w:line="240" w:lineRule="auto"/>
        <w:outlineLvl w:val="2"/>
        <w:rPr>
          <w:rFonts w:hint="eastAsia" w:ascii="宋体" w:hAnsi="宋体" w:eastAsia="宋体"/>
          <w:b/>
          <w:bCs/>
          <w:sz w:val="24"/>
          <w:lang w:val="en-US" w:eastAsia="zh-CN"/>
        </w:rPr>
      </w:pPr>
      <w:bookmarkStart w:id="54" w:name="_Toc27598"/>
      <w:r>
        <w:rPr>
          <w:rFonts w:hint="eastAsia" w:ascii="宋体" w:hAnsi="宋体" w:eastAsia="宋体"/>
          <w:b/>
          <w:bCs/>
          <w:sz w:val="24"/>
          <w:lang w:val="en-US" w:eastAsia="zh-CN"/>
        </w:rPr>
        <w:t>5.1.3 从机数据监控</w:t>
      </w:r>
      <w:bookmarkEnd w:id="54"/>
    </w:p>
    <w:p w14:paraId="37AD0A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Web从机统计如图 5</w:t>
      </w:r>
      <w:r>
        <w:rPr>
          <w:rFonts w:hint="default" w:ascii="宋体" w:hAnsi="宋体" w:eastAsia="宋体"/>
          <w:sz w:val="24"/>
          <w:lang w:val="en-US" w:eastAsia="zh-CN"/>
        </w:rPr>
        <w:t>-</w:t>
      </w:r>
      <w:r>
        <w:rPr>
          <w:rFonts w:hint="eastAsia" w:ascii="宋体" w:hAnsi="宋体" w:eastAsia="宋体"/>
          <w:sz w:val="24"/>
          <w:lang w:val="en-US" w:eastAsia="zh-CN"/>
        </w:rPr>
        <w:t>10</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565D35F8">
      <w:pPr>
        <w:spacing w:line="240" w:lineRule="auto"/>
        <w:outlineLvl w:val="1"/>
      </w:pPr>
      <w:bookmarkStart w:id="55" w:name="_Toc32192"/>
      <w:bookmarkStart w:id="56" w:name="_Toc1771"/>
      <w:r>
        <w:drawing>
          <wp:inline distT="0" distB="0" distL="114300" distR="114300">
            <wp:extent cx="5272405" cy="15259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rcRect t="13316" b="64401"/>
                    <a:stretch>
                      <a:fillRect/>
                    </a:stretch>
                  </pic:blipFill>
                  <pic:spPr>
                    <a:xfrm>
                      <a:off x="0" y="0"/>
                      <a:ext cx="5272405" cy="1525905"/>
                    </a:xfrm>
                    <a:prstGeom prst="rect">
                      <a:avLst/>
                    </a:prstGeom>
                    <a:noFill/>
                    <a:ln>
                      <a:noFill/>
                    </a:ln>
                  </pic:spPr>
                </pic:pic>
              </a:graphicData>
            </a:graphic>
          </wp:inline>
        </w:drawing>
      </w:r>
      <w:bookmarkEnd w:id="55"/>
      <w:bookmarkEnd w:id="56"/>
    </w:p>
    <w:p w14:paraId="7A02E164">
      <w:pPr>
        <w:spacing w:line="240" w:lineRule="auto"/>
        <w:jc w:val="center"/>
        <w:outlineLvl w:val="1"/>
        <w:rPr>
          <w:rFonts w:hint="default" w:ascii="宋体" w:hAnsi="宋体" w:eastAsia="宋体"/>
          <w:sz w:val="24"/>
          <w:lang w:val="en-US" w:eastAsia="zh-CN"/>
        </w:rPr>
      </w:pPr>
      <w:bookmarkStart w:id="57" w:name="_Toc7847"/>
      <w:bookmarkStart w:id="58" w:name="_Toc19283"/>
      <w:r>
        <w:rPr>
          <w:rFonts w:hint="eastAsia" w:ascii="宋体" w:hAnsi="宋体" w:eastAsia="宋体"/>
          <w:sz w:val="24"/>
          <w:lang w:val="en-US" w:eastAsia="zh-CN"/>
        </w:rPr>
        <w:t>图 5-10 Web从机统计图</w:t>
      </w:r>
      <w:bookmarkEnd w:id="57"/>
      <w:bookmarkEnd w:id="58"/>
    </w:p>
    <w:p w14:paraId="1BAF09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Web从机数据如图 5</w:t>
      </w:r>
      <w:r>
        <w:rPr>
          <w:rFonts w:hint="default" w:ascii="宋体" w:hAnsi="宋体" w:eastAsia="宋体"/>
          <w:sz w:val="24"/>
          <w:lang w:val="en-US" w:eastAsia="zh-CN"/>
        </w:rPr>
        <w:t>-</w:t>
      </w:r>
      <w:r>
        <w:rPr>
          <w:rFonts w:hint="eastAsia" w:ascii="宋体" w:hAnsi="宋体" w:eastAsia="宋体"/>
          <w:sz w:val="24"/>
          <w:lang w:val="en-US" w:eastAsia="zh-CN"/>
        </w:rPr>
        <w:t>11</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44F08C20">
      <w:pPr>
        <w:spacing w:line="240" w:lineRule="auto"/>
        <w:outlineLvl w:val="1"/>
      </w:pPr>
      <w:bookmarkStart w:id="59" w:name="_Toc4533"/>
      <w:bookmarkStart w:id="60" w:name="_Toc24144"/>
      <w:r>
        <w:drawing>
          <wp:inline distT="0" distB="0" distL="114300" distR="114300">
            <wp:extent cx="4848860" cy="4794250"/>
            <wp:effectExtent l="0" t="0" r="1270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rcRect t="35210" r="50548" b="27151"/>
                    <a:stretch>
                      <a:fillRect/>
                    </a:stretch>
                  </pic:blipFill>
                  <pic:spPr>
                    <a:xfrm>
                      <a:off x="0" y="0"/>
                      <a:ext cx="4848860" cy="4794250"/>
                    </a:xfrm>
                    <a:prstGeom prst="rect">
                      <a:avLst/>
                    </a:prstGeom>
                    <a:noFill/>
                    <a:ln>
                      <a:noFill/>
                    </a:ln>
                  </pic:spPr>
                </pic:pic>
              </a:graphicData>
            </a:graphic>
          </wp:inline>
        </w:drawing>
      </w:r>
      <w:bookmarkEnd w:id="59"/>
      <w:bookmarkEnd w:id="60"/>
    </w:p>
    <w:p w14:paraId="5A8CDF3B">
      <w:pPr>
        <w:spacing w:line="240" w:lineRule="auto"/>
        <w:jc w:val="center"/>
        <w:outlineLvl w:val="1"/>
        <w:rPr>
          <w:rFonts w:hint="default" w:ascii="宋体" w:hAnsi="宋体" w:eastAsia="宋体"/>
          <w:sz w:val="24"/>
          <w:lang w:val="en-US" w:eastAsia="zh-CN"/>
        </w:rPr>
      </w:pPr>
      <w:bookmarkStart w:id="61" w:name="_Toc20597"/>
      <w:bookmarkStart w:id="62" w:name="_Toc24680"/>
      <w:r>
        <w:rPr>
          <w:rFonts w:hint="eastAsia" w:ascii="宋体" w:hAnsi="宋体" w:eastAsia="宋体"/>
          <w:sz w:val="24"/>
          <w:lang w:val="en-US" w:eastAsia="zh-CN"/>
        </w:rPr>
        <w:t>图 5-11 Web从机数据图</w:t>
      </w:r>
      <w:bookmarkEnd w:id="61"/>
      <w:bookmarkEnd w:id="62"/>
    </w:p>
    <w:p w14:paraId="05E780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Web从机报警信息如图 5</w:t>
      </w:r>
      <w:r>
        <w:rPr>
          <w:rFonts w:hint="default" w:ascii="宋体" w:hAnsi="宋体" w:eastAsia="宋体"/>
          <w:sz w:val="24"/>
          <w:lang w:val="en-US" w:eastAsia="zh-CN"/>
        </w:rPr>
        <w:t>-</w:t>
      </w:r>
      <w:r>
        <w:rPr>
          <w:rFonts w:hint="eastAsia" w:ascii="宋体" w:hAnsi="宋体" w:eastAsia="宋体"/>
          <w:sz w:val="24"/>
          <w:lang w:val="en-US" w:eastAsia="zh-CN"/>
        </w:rPr>
        <w:t>12</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4DB6CC39">
      <w:pPr>
        <w:spacing w:line="240" w:lineRule="auto"/>
        <w:jc w:val="center"/>
        <w:outlineLvl w:val="1"/>
      </w:pPr>
      <w:bookmarkStart w:id="63" w:name="_Toc24164"/>
      <w:bookmarkStart w:id="64" w:name="_Toc14439"/>
      <w:r>
        <w:drawing>
          <wp:inline distT="0" distB="0" distL="114300" distR="114300">
            <wp:extent cx="4808220" cy="158051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rcRect l="49621" t="37311" r="-518" b="49808"/>
                    <a:stretch>
                      <a:fillRect/>
                    </a:stretch>
                  </pic:blipFill>
                  <pic:spPr>
                    <a:xfrm>
                      <a:off x="0" y="0"/>
                      <a:ext cx="4808220" cy="1580515"/>
                    </a:xfrm>
                    <a:prstGeom prst="rect">
                      <a:avLst/>
                    </a:prstGeom>
                    <a:noFill/>
                    <a:ln>
                      <a:noFill/>
                    </a:ln>
                  </pic:spPr>
                </pic:pic>
              </a:graphicData>
            </a:graphic>
          </wp:inline>
        </w:drawing>
      </w:r>
      <w:bookmarkEnd w:id="63"/>
      <w:bookmarkEnd w:id="64"/>
    </w:p>
    <w:p w14:paraId="34E38BBE">
      <w:pPr>
        <w:spacing w:line="240" w:lineRule="auto"/>
        <w:jc w:val="center"/>
        <w:outlineLvl w:val="1"/>
        <w:rPr>
          <w:rFonts w:hint="default" w:ascii="宋体" w:hAnsi="宋体" w:eastAsia="宋体"/>
          <w:sz w:val="24"/>
          <w:lang w:val="en-US" w:eastAsia="zh-CN"/>
        </w:rPr>
      </w:pPr>
      <w:bookmarkStart w:id="65" w:name="_Toc4142"/>
      <w:bookmarkStart w:id="66" w:name="_Toc30548"/>
      <w:r>
        <w:rPr>
          <w:rFonts w:hint="eastAsia" w:ascii="宋体" w:hAnsi="宋体" w:eastAsia="宋体"/>
          <w:sz w:val="24"/>
          <w:lang w:val="en-US" w:eastAsia="zh-CN"/>
        </w:rPr>
        <w:t>图 5-12 Web从机报警信息图</w:t>
      </w:r>
      <w:bookmarkEnd w:id="65"/>
      <w:bookmarkEnd w:id="66"/>
    </w:p>
    <w:p w14:paraId="153A5C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Web从机展示如图 5</w:t>
      </w:r>
      <w:r>
        <w:rPr>
          <w:rFonts w:hint="default" w:ascii="宋体" w:hAnsi="宋体" w:eastAsia="宋体"/>
          <w:sz w:val="24"/>
          <w:lang w:val="en-US" w:eastAsia="zh-CN"/>
        </w:rPr>
        <w:t>-</w:t>
      </w:r>
      <w:r>
        <w:rPr>
          <w:rFonts w:hint="eastAsia" w:ascii="宋体" w:hAnsi="宋体" w:eastAsia="宋体"/>
          <w:sz w:val="24"/>
          <w:lang w:val="en-US" w:eastAsia="zh-CN"/>
        </w:rPr>
        <w:t>13所示。</w:t>
      </w:r>
    </w:p>
    <w:p w14:paraId="4B10BA23">
      <w:pPr>
        <w:spacing w:line="240" w:lineRule="auto"/>
        <w:outlineLvl w:val="1"/>
      </w:pPr>
      <w:bookmarkStart w:id="67" w:name="_Toc9588"/>
      <w:bookmarkStart w:id="68" w:name="_Toc21707"/>
      <w:r>
        <w:drawing>
          <wp:inline distT="0" distB="0" distL="114300" distR="114300">
            <wp:extent cx="5316855" cy="153225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rcRect l="-638" t="73739" r="-205" b="3885"/>
                    <a:stretch>
                      <a:fillRect/>
                    </a:stretch>
                  </pic:blipFill>
                  <pic:spPr>
                    <a:xfrm>
                      <a:off x="0" y="0"/>
                      <a:ext cx="5316855" cy="1532255"/>
                    </a:xfrm>
                    <a:prstGeom prst="rect">
                      <a:avLst/>
                    </a:prstGeom>
                    <a:noFill/>
                    <a:ln>
                      <a:noFill/>
                    </a:ln>
                  </pic:spPr>
                </pic:pic>
              </a:graphicData>
            </a:graphic>
          </wp:inline>
        </w:drawing>
      </w:r>
      <w:bookmarkEnd w:id="67"/>
      <w:bookmarkEnd w:id="68"/>
    </w:p>
    <w:p w14:paraId="28AF0BAC">
      <w:pPr>
        <w:spacing w:line="240" w:lineRule="auto"/>
        <w:jc w:val="center"/>
        <w:outlineLvl w:val="1"/>
        <w:rPr>
          <w:rFonts w:hint="default" w:ascii="宋体" w:hAnsi="宋体" w:eastAsia="宋体"/>
          <w:sz w:val="24"/>
          <w:lang w:val="en-US" w:eastAsia="zh-CN"/>
        </w:rPr>
      </w:pPr>
      <w:bookmarkStart w:id="69" w:name="_Toc24772"/>
      <w:bookmarkStart w:id="70" w:name="_Toc28031"/>
      <w:r>
        <w:rPr>
          <w:rFonts w:hint="eastAsia" w:ascii="宋体" w:hAnsi="宋体" w:eastAsia="宋体"/>
          <w:sz w:val="24"/>
          <w:lang w:val="en-US" w:eastAsia="zh-CN"/>
        </w:rPr>
        <w:t>图 5-13 Web从机展示图</w:t>
      </w:r>
      <w:bookmarkEnd w:id="69"/>
      <w:bookmarkEnd w:id="70"/>
    </w:p>
    <w:p w14:paraId="041F54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小程序从机数据的页面如图 5</w:t>
      </w:r>
      <w:r>
        <w:rPr>
          <w:rFonts w:hint="default" w:ascii="宋体" w:hAnsi="宋体" w:eastAsia="宋体"/>
          <w:sz w:val="24"/>
          <w:lang w:val="en-US" w:eastAsia="zh-CN"/>
        </w:rPr>
        <w:t>-</w:t>
      </w:r>
      <w:r>
        <w:rPr>
          <w:rFonts w:hint="eastAsia" w:ascii="宋体" w:hAnsi="宋体" w:eastAsia="宋体"/>
          <w:sz w:val="24"/>
          <w:lang w:val="en-US" w:eastAsia="zh-CN"/>
        </w:rPr>
        <w:t>14</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3A672A36">
      <w:pPr>
        <w:spacing w:line="240" w:lineRule="auto"/>
        <w:jc w:val="center"/>
        <w:outlineLvl w:val="1"/>
      </w:pPr>
      <w:bookmarkStart w:id="71" w:name="_Toc9399"/>
      <w:bookmarkStart w:id="72" w:name="_Toc14379"/>
      <w:r>
        <w:drawing>
          <wp:inline distT="0" distB="0" distL="114300" distR="114300">
            <wp:extent cx="2002155" cy="2893695"/>
            <wp:effectExtent l="0" t="0" r="952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2002155" cy="2893695"/>
                    </a:xfrm>
                    <a:prstGeom prst="rect">
                      <a:avLst/>
                    </a:prstGeom>
                    <a:noFill/>
                    <a:ln>
                      <a:noFill/>
                    </a:ln>
                  </pic:spPr>
                </pic:pic>
              </a:graphicData>
            </a:graphic>
          </wp:inline>
        </w:drawing>
      </w:r>
      <w:bookmarkEnd w:id="71"/>
      <w:bookmarkEnd w:id="72"/>
    </w:p>
    <w:p w14:paraId="044E4ACB">
      <w:pPr>
        <w:spacing w:line="240" w:lineRule="auto"/>
        <w:jc w:val="center"/>
        <w:outlineLvl w:val="1"/>
      </w:pPr>
      <w:bookmarkStart w:id="73" w:name="_Toc7220"/>
      <w:bookmarkStart w:id="74" w:name="_Toc18096"/>
      <w:r>
        <w:rPr>
          <w:rFonts w:hint="eastAsia" w:ascii="宋体" w:hAnsi="宋体" w:eastAsia="宋体"/>
          <w:sz w:val="24"/>
          <w:lang w:val="en-US" w:eastAsia="zh-CN"/>
        </w:rPr>
        <w:t>图 5-14 小程序从机数据页面</w:t>
      </w:r>
      <w:bookmarkEnd w:id="73"/>
      <w:bookmarkEnd w:id="74"/>
    </w:p>
    <w:p w14:paraId="51EEBE76">
      <w:pPr>
        <w:spacing w:line="240" w:lineRule="auto"/>
        <w:outlineLvl w:val="2"/>
        <w:rPr>
          <w:rFonts w:hint="eastAsia" w:ascii="宋体" w:hAnsi="宋体" w:eastAsia="宋体"/>
          <w:b/>
          <w:bCs/>
          <w:sz w:val="24"/>
          <w:lang w:val="en-US" w:eastAsia="zh-CN"/>
        </w:rPr>
      </w:pPr>
      <w:bookmarkStart w:id="75" w:name="_Toc2274"/>
      <w:r>
        <w:rPr>
          <w:rFonts w:hint="eastAsia" w:ascii="宋体" w:hAnsi="宋体" w:eastAsia="宋体"/>
          <w:b/>
          <w:bCs/>
          <w:sz w:val="24"/>
          <w:lang w:val="en-US" w:eastAsia="zh-CN"/>
        </w:rPr>
        <w:t>5.1.4 AI数据分析建议页面</w:t>
      </w:r>
      <w:bookmarkEnd w:id="75"/>
    </w:p>
    <w:p w14:paraId="7078F81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Web设备列表如图 5</w:t>
      </w:r>
      <w:r>
        <w:rPr>
          <w:rFonts w:hint="default" w:ascii="宋体" w:hAnsi="宋体" w:eastAsia="宋体"/>
          <w:sz w:val="24"/>
          <w:lang w:val="en-US" w:eastAsia="zh-CN"/>
        </w:rPr>
        <w:t>-</w:t>
      </w:r>
      <w:r>
        <w:rPr>
          <w:rFonts w:hint="eastAsia" w:ascii="宋体" w:hAnsi="宋体" w:eastAsia="宋体"/>
          <w:sz w:val="24"/>
          <w:lang w:val="en-US" w:eastAsia="zh-CN"/>
        </w:rPr>
        <w:t>15</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15765243">
      <w:pPr>
        <w:spacing w:line="240" w:lineRule="auto"/>
        <w:outlineLvl w:val="2"/>
      </w:pPr>
      <w:bookmarkStart w:id="76" w:name="_Toc27340"/>
      <w:bookmarkStart w:id="77" w:name="_Toc13624"/>
      <w:r>
        <w:drawing>
          <wp:inline distT="0" distB="0" distL="114300" distR="114300">
            <wp:extent cx="5270500" cy="1175385"/>
            <wp:effectExtent l="0" t="0" r="2540"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5270500" cy="1175385"/>
                    </a:xfrm>
                    <a:prstGeom prst="rect">
                      <a:avLst/>
                    </a:prstGeom>
                    <a:noFill/>
                    <a:ln>
                      <a:noFill/>
                    </a:ln>
                  </pic:spPr>
                </pic:pic>
              </a:graphicData>
            </a:graphic>
          </wp:inline>
        </w:drawing>
      </w:r>
      <w:bookmarkEnd w:id="76"/>
      <w:bookmarkEnd w:id="77"/>
    </w:p>
    <w:p w14:paraId="798BAB16">
      <w:pPr>
        <w:spacing w:line="240" w:lineRule="auto"/>
        <w:jc w:val="center"/>
        <w:outlineLvl w:val="1"/>
        <w:rPr>
          <w:rFonts w:hint="eastAsia" w:ascii="宋体" w:hAnsi="宋体" w:eastAsia="宋体"/>
          <w:sz w:val="24"/>
          <w:lang w:val="en-US" w:eastAsia="zh-CN"/>
        </w:rPr>
      </w:pPr>
      <w:bookmarkStart w:id="78" w:name="_Toc912"/>
      <w:bookmarkStart w:id="79" w:name="_Toc25315"/>
      <w:r>
        <w:rPr>
          <w:rFonts w:hint="eastAsia" w:ascii="宋体" w:hAnsi="宋体" w:eastAsia="宋体"/>
          <w:sz w:val="24"/>
          <w:lang w:val="en-US" w:eastAsia="zh-CN"/>
        </w:rPr>
        <w:t>图 5-15 Web设备列表图</w:t>
      </w:r>
      <w:bookmarkEnd w:id="78"/>
      <w:bookmarkEnd w:id="79"/>
    </w:p>
    <w:p w14:paraId="719E7E2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sz w:val="24"/>
          <w:lang w:val="en-US" w:eastAsia="zh-CN"/>
        </w:rPr>
      </w:pPr>
      <w:r>
        <w:rPr>
          <w:rFonts w:hint="eastAsia" w:ascii="宋体" w:hAnsi="宋体" w:eastAsia="宋体"/>
          <w:sz w:val="24"/>
          <w:lang w:val="en-US" w:eastAsia="zh-CN"/>
        </w:rPr>
        <w:t>Web设备健康分析如图 5</w:t>
      </w:r>
      <w:r>
        <w:rPr>
          <w:rFonts w:hint="default" w:ascii="宋体" w:hAnsi="宋体" w:eastAsia="宋体"/>
          <w:sz w:val="24"/>
          <w:lang w:val="en-US" w:eastAsia="zh-CN"/>
        </w:rPr>
        <w:t>-</w:t>
      </w:r>
      <w:r>
        <w:rPr>
          <w:rFonts w:hint="eastAsia" w:ascii="宋体" w:hAnsi="宋体" w:eastAsia="宋体"/>
          <w:sz w:val="24"/>
          <w:lang w:val="en-US" w:eastAsia="zh-CN"/>
        </w:rPr>
        <w:t>16</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62FACCDE">
      <w:pPr>
        <w:spacing w:line="240" w:lineRule="auto"/>
        <w:jc w:val="center"/>
        <w:outlineLvl w:val="2"/>
      </w:pPr>
      <w:bookmarkStart w:id="80" w:name="_Toc24462"/>
      <w:bookmarkStart w:id="81" w:name="_Toc6828"/>
      <w:r>
        <w:drawing>
          <wp:inline distT="0" distB="0" distL="114300" distR="114300">
            <wp:extent cx="4318635" cy="3706495"/>
            <wp:effectExtent l="0" t="0" r="9525"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rcRect t="20934" r="50072" b="45440"/>
                    <a:stretch>
                      <a:fillRect/>
                    </a:stretch>
                  </pic:blipFill>
                  <pic:spPr>
                    <a:xfrm>
                      <a:off x="0" y="0"/>
                      <a:ext cx="4318635" cy="3706495"/>
                    </a:xfrm>
                    <a:prstGeom prst="rect">
                      <a:avLst/>
                    </a:prstGeom>
                    <a:noFill/>
                    <a:ln>
                      <a:noFill/>
                    </a:ln>
                  </pic:spPr>
                </pic:pic>
              </a:graphicData>
            </a:graphic>
          </wp:inline>
        </w:drawing>
      </w:r>
      <w:bookmarkEnd w:id="80"/>
      <w:bookmarkEnd w:id="81"/>
    </w:p>
    <w:p w14:paraId="2B01BA60">
      <w:pPr>
        <w:spacing w:line="240" w:lineRule="auto"/>
        <w:jc w:val="center"/>
        <w:outlineLvl w:val="1"/>
        <w:rPr>
          <w:rFonts w:hint="eastAsia"/>
          <w:lang w:val="en-US" w:eastAsia="zh-CN"/>
        </w:rPr>
      </w:pPr>
      <w:bookmarkStart w:id="82" w:name="_Toc16245"/>
      <w:bookmarkStart w:id="83" w:name="_Toc4749"/>
      <w:r>
        <w:rPr>
          <w:rFonts w:hint="eastAsia" w:ascii="宋体" w:hAnsi="宋体" w:eastAsia="宋体"/>
          <w:sz w:val="24"/>
          <w:lang w:val="en-US" w:eastAsia="zh-CN"/>
        </w:rPr>
        <w:t>图 5-16 Web设备健康分析图</w:t>
      </w:r>
      <w:bookmarkEnd w:id="82"/>
      <w:bookmarkEnd w:id="83"/>
    </w:p>
    <w:p w14:paraId="7BF5A9D0">
      <w:pPr>
        <w:spacing w:line="240" w:lineRule="auto"/>
        <w:jc w:val="center"/>
        <w:outlineLvl w:val="2"/>
      </w:pPr>
    </w:p>
    <w:p w14:paraId="5124A964">
      <w:pPr>
        <w:spacing w:line="240" w:lineRule="auto"/>
        <w:jc w:val="center"/>
        <w:outlineLvl w:val="2"/>
      </w:pPr>
    </w:p>
    <w:p w14:paraId="5D1C8F6E">
      <w:pPr>
        <w:spacing w:line="240" w:lineRule="auto"/>
        <w:jc w:val="center"/>
        <w:outlineLvl w:val="2"/>
      </w:pPr>
    </w:p>
    <w:p w14:paraId="07C97590">
      <w:pPr>
        <w:spacing w:line="240" w:lineRule="auto"/>
        <w:jc w:val="center"/>
        <w:outlineLvl w:val="2"/>
      </w:pPr>
    </w:p>
    <w:p w14:paraId="0E96C63B">
      <w:pPr>
        <w:spacing w:line="240" w:lineRule="auto"/>
        <w:jc w:val="center"/>
        <w:outlineLvl w:val="2"/>
      </w:pPr>
    </w:p>
    <w:p w14:paraId="56E946BF">
      <w:pPr>
        <w:spacing w:line="240" w:lineRule="auto"/>
        <w:jc w:val="center"/>
        <w:outlineLvl w:val="2"/>
      </w:pPr>
    </w:p>
    <w:p w14:paraId="70ADE7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Web环境安全分析如图 5</w:t>
      </w:r>
      <w:r>
        <w:rPr>
          <w:rFonts w:hint="default" w:ascii="宋体" w:hAnsi="宋体" w:eastAsia="宋体"/>
          <w:sz w:val="24"/>
          <w:lang w:val="en-US" w:eastAsia="zh-CN"/>
        </w:rPr>
        <w:t>-</w:t>
      </w:r>
      <w:r>
        <w:rPr>
          <w:rFonts w:hint="eastAsia" w:ascii="宋体" w:hAnsi="宋体" w:eastAsia="宋体"/>
          <w:sz w:val="24"/>
          <w:lang w:val="en-US" w:eastAsia="zh-CN"/>
        </w:rPr>
        <w:t>17</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1F0A0A74">
      <w:pPr>
        <w:spacing w:line="240" w:lineRule="auto"/>
        <w:jc w:val="center"/>
        <w:outlineLvl w:val="2"/>
        <w:rPr>
          <w:rFonts w:hint="default" w:ascii="宋体" w:hAnsi="宋体" w:eastAsia="宋体"/>
          <w:b/>
          <w:bCs/>
          <w:sz w:val="24"/>
          <w:lang w:val="en-US" w:eastAsia="zh-CN"/>
        </w:rPr>
      </w:pPr>
      <w:bookmarkStart w:id="84" w:name="_Toc10550"/>
      <w:bookmarkStart w:id="85" w:name="_Toc3841"/>
      <w:r>
        <w:drawing>
          <wp:inline distT="0" distB="0" distL="114300" distR="114300">
            <wp:extent cx="3613785" cy="3132455"/>
            <wp:effectExtent l="0" t="0" r="1333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rcRect l="49133" t="20934" r="1421" b="45440"/>
                    <a:stretch>
                      <a:fillRect/>
                    </a:stretch>
                  </pic:blipFill>
                  <pic:spPr>
                    <a:xfrm>
                      <a:off x="0" y="0"/>
                      <a:ext cx="3613785" cy="3132455"/>
                    </a:xfrm>
                    <a:prstGeom prst="rect">
                      <a:avLst/>
                    </a:prstGeom>
                    <a:noFill/>
                    <a:ln>
                      <a:noFill/>
                    </a:ln>
                  </pic:spPr>
                </pic:pic>
              </a:graphicData>
            </a:graphic>
          </wp:inline>
        </w:drawing>
      </w:r>
      <w:bookmarkEnd w:id="84"/>
      <w:bookmarkEnd w:id="85"/>
    </w:p>
    <w:p w14:paraId="2E79FBD8">
      <w:pPr>
        <w:spacing w:line="240" w:lineRule="auto"/>
        <w:jc w:val="center"/>
        <w:outlineLvl w:val="1"/>
        <w:rPr>
          <w:rFonts w:hint="eastAsia" w:ascii="宋体" w:hAnsi="宋体" w:eastAsia="宋体"/>
          <w:sz w:val="24"/>
          <w:lang w:val="en-US" w:eastAsia="zh-CN"/>
        </w:rPr>
      </w:pPr>
      <w:bookmarkStart w:id="86" w:name="_Toc23121"/>
      <w:bookmarkStart w:id="87" w:name="_Toc28165"/>
      <w:r>
        <w:rPr>
          <w:rFonts w:hint="eastAsia" w:ascii="宋体" w:hAnsi="宋体" w:eastAsia="宋体"/>
          <w:sz w:val="24"/>
          <w:lang w:val="en-US" w:eastAsia="zh-CN"/>
        </w:rPr>
        <w:t>图 5-17 Web环境安全分析图</w:t>
      </w:r>
      <w:bookmarkEnd w:id="86"/>
      <w:bookmarkEnd w:id="87"/>
    </w:p>
    <w:p w14:paraId="0D072E1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Web传感器统计如图 5</w:t>
      </w:r>
      <w:r>
        <w:rPr>
          <w:rFonts w:hint="default" w:ascii="宋体" w:hAnsi="宋体" w:eastAsia="宋体"/>
          <w:sz w:val="24"/>
          <w:lang w:val="en-US" w:eastAsia="zh-CN"/>
        </w:rPr>
        <w:t>-</w:t>
      </w:r>
      <w:r>
        <w:rPr>
          <w:rFonts w:hint="eastAsia" w:ascii="宋体" w:hAnsi="宋体" w:eastAsia="宋体"/>
          <w:sz w:val="24"/>
          <w:lang w:val="en-US" w:eastAsia="zh-CN"/>
        </w:rPr>
        <w:t>18</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68A1ACB9">
      <w:pPr>
        <w:spacing w:line="240" w:lineRule="auto"/>
        <w:jc w:val="center"/>
        <w:outlineLvl w:val="1"/>
      </w:pPr>
      <w:bookmarkStart w:id="88" w:name="_Toc32274"/>
      <w:bookmarkStart w:id="89" w:name="_Toc12172"/>
      <w:r>
        <w:drawing>
          <wp:inline distT="0" distB="0" distL="114300" distR="114300">
            <wp:extent cx="2976880" cy="3201035"/>
            <wp:effectExtent l="0" t="0" r="1016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rcRect l="1445" t="53993" r="50385" b="5387"/>
                    <a:stretch>
                      <a:fillRect/>
                    </a:stretch>
                  </pic:blipFill>
                  <pic:spPr>
                    <a:xfrm>
                      <a:off x="0" y="0"/>
                      <a:ext cx="2976880" cy="3201035"/>
                    </a:xfrm>
                    <a:prstGeom prst="rect">
                      <a:avLst/>
                    </a:prstGeom>
                    <a:noFill/>
                    <a:ln>
                      <a:noFill/>
                    </a:ln>
                  </pic:spPr>
                </pic:pic>
              </a:graphicData>
            </a:graphic>
          </wp:inline>
        </w:drawing>
      </w:r>
      <w:bookmarkEnd w:id="88"/>
      <w:bookmarkEnd w:id="89"/>
    </w:p>
    <w:p w14:paraId="0EB64F67">
      <w:pPr>
        <w:spacing w:line="240" w:lineRule="auto"/>
        <w:jc w:val="center"/>
        <w:outlineLvl w:val="1"/>
      </w:pPr>
      <w:bookmarkStart w:id="90" w:name="_Toc17512"/>
      <w:bookmarkStart w:id="91" w:name="_Toc24267"/>
      <w:r>
        <w:rPr>
          <w:rFonts w:hint="eastAsia" w:ascii="宋体" w:hAnsi="宋体" w:eastAsia="宋体"/>
          <w:sz w:val="24"/>
          <w:lang w:val="en-US" w:eastAsia="zh-CN"/>
        </w:rPr>
        <w:t>图 5-18 Web环境安全分析图</w:t>
      </w:r>
      <w:bookmarkEnd w:id="90"/>
      <w:bookmarkEnd w:id="91"/>
    </w:p>
    <w:p w14:paraId="13C3DE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Web AI建议如图 5</w:t>
      </w:r>
      <w:r>
        <w:rPr>
          <w:rFonts w:hint="default" w:ascii="宋体" w:hAnsi="宋体" w:eastAsia="宋体"/>
          <w:sz w:val="24"/>
          <w:lang w:val="en-US" w:eastAsia="zh-CN"/>
        </w:rPr>
        <w:t>-</w:t>
      </w:r>
      <w:r>
        <w:rPr>
          <w:rFonts w:hint="eastAsia" w:ascii="宋体" w:hAnsi="宋体" w:eastAsia="宋体"/>
          <w:sz w:val="24"/>
          <w:lang w:val="en-US" w:eastAsia="zh-CN"/>
        </w:rPr>
        <w:t>19</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7FD8F99A">
      <w:pPr>
        <w:spacing w:line="240" w:lineRule="auto"/>
        <w:jc w:val="center"/>
        <w:outlineLvl w:val="1"/>
      </w:pPr>
      <w:bookmarkStart w:id="92" w:name="_Toc25827"/>
      <w:bookmarkStart w:id="93" w:name="_Toc6176"/>
      <w:r>
        <w:drawing>
          <wp:inline distT="0" distB="0" distL="114300" distR="114300">
            <wp:extent cx="3715385" cy="3888740"/>
            <wp:effectExtent l="0" t="0" r="3175"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rcRect l="49928" t="53993" r="613" b="5387"/>
                    <a:stretch>
                      <a:fillRect/>
                    </a:stretch>
                  </pic:blipFill>
                  <pic:spPr>
                    <a:xfrm>
                      <a:off x="0" y="0"/>
                      <a:ext cx="3715385" cy="3888740"/>
                    </a:xfrm>
                    <a:prstGeom prst="rect">
                      <a:avLst/>
                    </a:prstGeom>
                    <a:noFill/>
                    <a:ln>
                      <a:noFill/>
                    </a:ln>
                  </pic:spPr>
                </pic:pic>
              </a:graphicData>
            </a:graphic>
          </wp:inline>
        </w:drawing>
      </w:r>
      <w:bookmarkEnd w:id="92"/>
      <w:bookmarkEnd w:id="93"/>
    </w:p>
    <w:p w14:paraId="7F03602D">
      <w:pPr>
        <w:spacing w:line="240" w:lineRule="auto"/>
        <w:jc w:val="center"/>
        <w:outlineLvl w:val="1"/>
        <w:rPr>
          <w:rFonts w:hint="eastAsia" w:ascii="宋体" w:hAnsi="宋体" w:eastAsia="宋体"/>
          <w:sz w:val="24"/>
          <w:lang w:val="en-US" w:eastAsia="zh-CN"/>
        </w:rPr>
      </w:pPr>
      <w:bookmarkStart w:id="94" w:name="_Toc19003"/>
      <w:bookmarkStart w:id="95" w:name="_Toc8227"/>
      <w:r>
        <w:rPr>
          <w:rFonts w:hint="eastAsia" w:ascii="宋体" w:hAnsi="宋体" w:eastAsia="宋体"/>
          <w:sz w:val="24"/>
          <w:lang w:val="en-US" w:eastAsia="zh-CN"/>
        </w:rPr>
        <w:t>图 5-19 AI建议图</w:t>
      </w:r>
      <w:bookmarkEnd w:id="94"/>
      <w:bookmarkEnd w:id="95"/>
    </w:p>
    <w:p w14:paraId="74BF0E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sz w:val="24"/>
          <w:lang w:val="en-US" w:eastAsia="zh-CN"/>
        </w:rPr>
      </w:pPr>
      <w:r>
        <w:rPr>
          <w:rFonts w:hint="eastAsia" w:ascii="宋体" w:hAnsi="宋体" w:eastAsia="宋体"/>
          <w:sz w:val="24"/>
          <w:lang w:val="en-US" w:eastAsia="zh-CN"/>
        </w:rPr>
        <w:t>小程序分析如图 5</w:t>
      </w:r>
      <w:r>
        <w:rPr>
          <w:rFonts w:hint="default" w:ascii="宋体" w:hAnsi="宋体" w:eastAsia="宋体"/>
          <w:sz w:val="24"/>
          <w:lang w:val="en-US" w:eastAsia="zh-CN"/>
        </w:rPr>
        <w:t>-</w:t>
      </w:r>
      <w:r>
        <w:rPr>
          <w:rFonts w:hint="eastAsia" w:ascii="宋体" w:hAnsi="宋体" w:eastAsia="宋体"/>
          <w:sz w:val="24"/>
          <w:lang w:val="en-US" w:eastAsia="zh-CN"/>
        </w:rPr>
        <w:t>20</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52131F6D">
      <w:pPr>
        <w:spacing w:line="240" w:lineRule="auto"/>
        <w:jc w:val="center"/>
        <w:outlineLvl w:val="1"/>
      </w:pPr>
      <w:bookmarkStart w:id="96" w:name="_Toc9820"/>
      <w:bookmarkStart w:id="97" w:name="_Toc2002"/>
      <w:r>
        <w:drawing>
          <wp:inline distT="0" distB="0" distL="114300" distR="114300">
            <wp:extent cx="4004310" cy="292227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rcRect t="17559" b="57852"/>
                    <a:stretch>
                      <a:fillRect/>
                    </a:stretch>
                  </pic:blipFill>
                  <pic:spPr>
                    <a:xfrm>
                      <a:off x="0" y="0"/>
                      <a:ext cx="4004310" cy="2922270"/>
                    </a:xfrm>
                    <a:prstGeom prst="rect">
                      <a:avLst/>
                    </a:prstGeom>
                    <a:noFill/>
                    <a:ln>
                      <a:noFill/>
                    </a:ln>
                  </pic:spPr>
                </pic:pic>
              </a:graphicData>
            </a:graphic>
          </wp:inline>
        </w:drawing>
      </w:r>
      <w:bookmarkEnd w:id="96"/>
      <w:bookmarkEnd w:id="97"/>
    </w:p>
    <w:p w14:paraId="72D131D8">
      <w:pPr>
        <w:spacing w:line="240" w:lineRule="auto"/>
        <w:jc w:val="center"/>
        <w:outlineLvl w:val="1"/>
        <w:rPr>
          <w:rFonts w:hint="eastAsia" w:ascii="宋体" w:hAnsi="宋体" w:eastAsia="宋体"/>
          <w:sz w:val="24"/>
          <w:lang w:val="en-US" w:eastAsia="zh-CN"/>
        </w:rPr>
      </w:pPr>
      <w:bookmarkStart w:id="98" w:name="_Toc73"/>
      <w:bookmarkStart w:id="99" w:name="_Toc1393"/>
      <w:r>
        <w:rPr>
          <w:rFonts w:hint="eastAsia" w:ascii="宋体" w:hAnsi="宋体" w:eastAsia="宋体"/>
          <w:sz w:val="24"/>
          <w:lang w:val="en-US" w:eastAsia="zh-CN"/>
        </w:rPr>
        <w:t>图 5-20 小程序分析图</w:t>
      </w:r>
      <w:bookmarkEnd w:id="98"/>
      <w:bookmarkEnd w:id="99"/>
    </w:p>
    <w:p w14:paraId="017BA9B6">
      <w:pPr>
        <w:spacing w:line="24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小程序传感器统计如图 5</w:t>
      </w:r>
      <w:r>
        <w:rPr>
          <w:rFonts w:hint="default" w:ascii="宋体" w:hAnsi="宋体" w:eastAsia="宋体"/>
          <w:sz w:val="24"/>
          <w:lang w:val="en-US" w:eastAsia="zh-CN"/>
        </w:rPr>
        <w:t>-</w:t>
      </w:r>
      <w:r>
        <w:rPr>
          <w:rFonts w:hint="eastAsia" w:ascii="宋体" w:hAnsi="宋体" w:eastAsia="宋体"/>
          <w:sz w:val="24"/>
          <w:lang w:val="en-US" w:eastAsia="zh-CN"/>
        </w:rPr>
        <w:t>21</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76D67B0F">
      <w:pPr>
        <w:spacing w:line="240" w:lineRule="auto"/>
        <w:jc w:val="center"/>
        <w:outlineLvl w:val="1"/>
      </w:pPr>
      <w:bookmarkStart w:id="100" w:name="_Toc1507"/>
      <w:bookmarkStart w:id="101" w:name="_Toc15454"/>
      <w:r>
        <w:drawing>
          <wp:inline distT="0" distB="0" distL="114300" distR="114300">
            <wp:extent cx="4429125" cy="3231515"/>
            <wp:effectExtent l="0" t="0" r="0" b="146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rcRect l="1842" t="42699" r="-1842" b="32712"/>
                    <a:stretch>
                      <a:fillRect/>
                    </a:stretch>
                  </pic:blipFill>
                  <pic:spPr>
                    <a:xfrm>
                      <a:off x="0" y="0"/>
                      <a:ext cx="4429125" cy="3231515"/>
                    </a:xfrm>
                    <a:prstGeom prst="rect">
                      <a:avLst/>
                    </a:prstGeom>
                    <a:noFill/>
                    <a:ln>
                      <a:noFill/>
                    </a:ln>
                  </pic:spPr>
                </pic:pic>
              </a:graphicData>
            </a:graphic>
          </wp:inline>
        </w:drawing>
      </w:r>
      <w:bookmarkEnd w:id="100"/>
      <w:bookmarkEnd w:id="101"/>
    </w:p>
    <w:p w14:paraId="53C01DB2">
      <w:pPr>
        <w:spacing w:line="240" w:lineRule="auto"/>
        <w:jc w:val="center"/>
        <w:outlineLvl w:val="1"/>
        <w:rPr>
          <w:rFonts w:hint="eastAsia" w:ascii="宋体" w:hAnsi="宋体" w:eastAsia="宋体"/>
          <w:sz w:val="24"/>
          <w:lang w:val="en-US" w:eastAsia="zh-CN"/>
        </w:rPr>
      </w:pPr>
      <w:bookmarkStart w:id="102" w:name="_Toc4781"/>
      <w:bookmarkStart w:id="103" w:name="_Toc11295"/>
      <w:r>
        <w:rPr>
          <w:rFonts w:hint="eastAsia" w:ascii="宋体" w:hAnsi="宋体" w:eastAsia="宋体"/>
          <w:sz w:val="24"/>
          <w:lang w:val="en-US" w:eastAsia="zh-CN"/>
        </w:rPr>
        <w:t>图 5-21 小程序传感器统计图</w:t>
      </w:r>
      <w:bookmarkEnd w:id="102"/>
      <w:bookmarkEnd w:id="103"/>
    </w:p>
    <w:p w14:paraId="0FA92919">
      <w:pPr>
        <w:spacing w:line="24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小程序AI建议如图 5</w:t>
      </w:r>
      <w:r>
        <w:rPr>
          <w:rFonts w:hint="default" w:ascii="宋体" w:hAnsi="宋体" w:eastAsia="宋体"/>
          <w:sz w:val="24"/>
          <w:lang w:val="en-US" w:eastAsia="zh-CN"/>
        </w:rPr>
        <w:t>-</w:t>
      </w:r>
      <w:r>
        <w:rPr>
          <w:rFonts w:hint="eastAsia" w:ascii="宋体" w:hAnsi="宋体" w:eastAsia="宋体"/>
          <w:sz w:val="24"/>
          <w:lang w:val="en-US" w:eastAsia="zh-CN"/>
        </w:rPr>
        <w:t>22</w:t>
      </w:r>
      <w:r>
        <w:rPr>
          <w:rFonts w:hint="default" w:ascii="宋体" w:hAnsi="宋体" w:eastAsia="宋体"/>
          <w:sz w:val="24"/>
          <w:lang w:val="en-US" w:eastAsia="zh-CN"/>
        </w:rPr>
        <w:t xml:space="preserve"> </w:t>
      </w:r>
      <w:r>
        <w:rPr>
          <w:rFonts w:hint="eastAsia" w:ascii="宋体" w:hAnsi="宋体" w:eastAsia="宋体"/>
          <w:sz w:val="24"/>
          <w:lang w:val="en-US" w:eastAsia="zh-CN"/>
        </w:rPr>
        <w:t>所示。</w:t>
      </w:r>
    </w:p>
    <w:p w14:paraId="40301E51">
      <w:pPr>
        <w:spacing w:line="240" w:lineRule="auto"/>
        <w:jc w:val="center"/>
        <w:outlineLvl w:val="1"/>
      </w:pPr>
      <w:bookmarkStart w:id="104" w:name="_Toc29578"/>
      <w:bookmarkStart w:id="105" w:name="_Toc19551"/>
      <w:r>
        <w:drawing>
          <wp:inline distT="0" distB="0" distL="114300" distR="114300">
            <wp:extent cx="4603750" cy="3358515"/>
            <wp:effectExtent l="0" t="0" r="1397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a:srcRect l="599" t="67319" r="-599" b="8092"/>
                    <a:stretch>
                      <a:fillRect/>
                    </a:stretch>
                  </pic:blipFill>
                  <pic:spPr>
                    <a:xfrm>
                      <a:off x="0" y="0"/>
                      <a:ext cx="4603750" cy="3358515"/>
                    </a:xfrm>
                    <a:prstGeom prst="rect">
                      <a:avLst/>
                    </a:prstGeom>
                    <a:noFill/>
                    <a:ln>
                      <a:noFill/>
                    </a:ln>
                  </pic:spPr>
                </pic:pic>
              </a:graphicData>
            </a:graphic>
          </wp:inline>
        </w:drawing>
      </w:r>
      <w:bookmarkEnd w:id="104"/>
      <w:bookmarkEnd w:id="105"/>
    </w:p>
    <w:p w14:paraId="0B6A2656">
      <w:pPr>
        <w:spacing w:line="240" w:lineRule="auto"/>
        <w:jc w:val="center"/>
        <w:outlineLvl w:val="1"/>
        <w:rPr>
          <w:rFonts w:hint="eastAsia"/>
        </w:rPr>
      </w:pPr>
      <w:bookmarkStart w:id="106" w:name="_Toc8135"/>
      <w:bookmarkStart w:id="107" w:name="_Toc4403"/>
      <w:r>
        <w:rPr>
          <w:rFonts w:hint="eastAsia" w:ascii="宋体" w:hAnsi="宋体" w:eastAsia="宋体"/>
          <w:sz w:val="24"/>
          <w:lang w:val="en-US" w:eastAsia="zh-CN"/>
        </w:rPr>
        <w:t>图 5-22 小程序AI建议图</w:t>
      </w:r>
      <w:bookmarkEnd w:id="106"/>
      <w:bookmarkEnd w:id="107"/>
      <w:bookmarkStart w:id="108" w:name="_GoBack"/>
      <w:bookmarkEnd w:id="108"/>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973349"/>
      <w:docPartObj>
        <w:docPartGallery w:val="autotext"/>
      </w:docPartObj>
    </w:sdtPr>
    <w:sdtEndPr>
      <w:rPr>
        <w:rFonts w:ascii="宋体" w:hAnsi="宋体" w:eastAsia="宋体"/>
        <w:color w:val="000000" w:themeColor="text1"/>
        <w14:textFill>
          <w14:solidFill>
            <w14:schemeClr w14:val="tx1"/>
          </w14:solidFill>
        </w14:textFill>
      </w:rPr>
    </w:sdtEndPr>
    <w:sdtContent>
      <w:p w14:paraId="004C052A">
        <w:pPr>
          <w:pStyle w:val="12"/>
          <w:jc w:val="center"/>
          <w:rPr>
            <w:rFonts w:hint="eastAsia"/>
          </w:rPr>
        </w:pPr>
      </w:p>
      <w:p w14:paraId="248B8333">
        <w:pPr>
          <w:pStyle w:val="12"/>
          <w:jc w:val="center"/>
          <w:rPr>
            <w:rFonts w:hint="eastAsia"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第</w:t>
        </w:r>
        <w:r>
          <w:rPr>
            <w:rFonts w:ascii="宋体" w:hAnsi="宋体" w:eastAsia="宋体"/>
            <w:b/>
            <w:bCs/>
            <w:color w:val="000000" w:themeColor="text1"/>
            <w14:textFill>
              <w14:solidFill>
                <w14:schemeClr w14:val="tx1"/>
              </w14:solidFill>
            </w14:textFill>
          </w:rPr>
          <w:fldChar w:fldCharType="begin"/>
        </w:r>
        <w:r>
          <w:rPr>
            <w:rFonts w:ascii="宋体" w:hAnsi="宋体" w:eastAsia="宋体"/>
            <w:b/>
            <w:bCs/>
            <w:color w:val="000000" w:themeColor="text1"/>
            <w14:textFill>
              <w14:solidFill>
                <w14:schemeClr w14:val="tx1"/>
              </w14:solidFill>
            </w14:textFill>
          </w:rPr>
          <w:instrText xml:space="preserve">PAGE   \* MERGEFORMAT</w:instrText>
        </w:r>
        <w:r>
          <w:rPr>
            <w:rFonts w:ascii="宋体" w:hAnsi="宋体" w:eastAsia="宋体"/>
            <w:b/>
            <w:bCs/>
            <w:color w:val="000000" w:themeColor="text1"/>
            <w14:textFill>
              <w14:solidFill>
                <w14:schemeClr w14:val="tx1"/>
              </w14:solidFill>
            </w14:textFill>
          </w:rPr>
          <w:fldChar w:fldCharType="separate"/>
        </w:r>
        <w:r>
          <w:rPr>
            <w:rFonts w:ascii="宋体" w:hAnsi="宋体" w:eastAsia="宋体"/>
            <w:b/>
            <w:bCs/>
            <w:color w:val="000000" w:themeColor="text1"/>
            <w:lang w:val="zh-CN"/>
            <w14:textFill>
              <w14:solidFill>
                <w14:schemeClr w14:val="tx1"/>
              </w14:solidFill>
            </w14:textFill>
          </w:rPr>
          <w:t>2</w:t>
        </w:r>
        <w:r>
          <w:rPr>
            <w:rFonts w:ascii="宋体" w:hAnsi="宋体" w:eastAsia="宋体"/>
            <w:b/>
            <w:bCs/>
            <w:color w:val="000000" w:themeColor="text1"/>
            <w14:textFill>
              <w14:solidFill>
                <w14:schemeClr w14:val="tx1"/>
              </w14:solidFill>
            </w14:textFill>
          </w:rPr>
          <w:fldChar w:fldCharType="end"/>
        </w:r>
        <w:r>
          <w:rPr>
            <w:rFonts w:hint="eastAsia" w:ascii="宋体" w:hAnsi="宋体" w:eastAsia="宋体"/>
            <w:b/>
            <w:bCs/>
            <w:color w:val="000000" w:themeColor="text1"/>
            <w14:textFill>
              <w14:solidFill>
                <w14:schemeClr w14:val="tx1"/>
              </w14:solidFill>
            </w14:textFill>
          </w:rPr>
          <w:t>页</w:t>
        </w:r>
      </w:p>
    </w:sdtContent>
  </w:sdt>
  <w:p w14:paraId="16499506">
    <w:pPr>
      <w:pStyle w:val="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97FCD">
    <w:pPr>
      <w:pStyle w:val="1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35FB0">
    <w:pPr>
      <w:pStyle w:val="12"/>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223BD">
    <w:pPr>
      <w:pStyle w:val="13"/>
      <w:tabs>
        <w:tab w:val="clear" w:pos="4153"/>
      </w:tabs>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73F83">
    <w:pPr>
      <w:pStyle w:val="13"/>
      <w:tabs>
        <w:tab w:val="clear" w:pos="4153"/>
      </w:tabs>
      <w:jc w:val="left"/>
      <w:rPr>
        <w:rFonts w:hint="eastAsia"/>
      </w:rPr>
    </w:pPr>
    <w:r>
      <w:rPr>
        <w:rFonts w:hint="eastAsia"/>
      </w:rPr>
      <w:t>基于ESP32智能火灾报警系统</w:t>
    </w:r>
    <w:r>
      <w:rPr>
        <w:rFonts w:hint="eastAsia"/>
      </w:rPr>
      <w:tab/>
    </w:r>
    <w:r>
      <w:rPr>
        <w:rFonts w:hint="eastAsia"/>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58237">
    <w:pPr>
      <w:pStyle w:val="1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A41498"/>
    <w:multiLevelType w:val="singleLevel"/>
    <w:tmpl w:val="E4A41498"/>
    <w:lvl w:ilvl="0" w:tentative="0">
      <w:start w:val="2"/>
      <w:numFmt w:val="decimal"/>
      <w:suff w:val="space"/>
      <w:lvlText w:val="(%1)"/>
      <w:lvlJc w:val="left"/>
    </w:lvl>
  </w:abstractNum>
  <w:abstractNum w:abstractNumId="1">
    <w:nsid w:val="222A9818"/>
    <w:multiLevelType w:val="singleLevel"/>
    <w:tmpl w:val="222A9818"/>
    <w:lvl w:ilvl="0" w:tentative="0">
      <w:start w:val="4"/>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B7B"/>
    <w:rsid w:val="00053118"/>
    <w:rsid w:val="00055E4C"/>
    <w:rsid w:val="00084358"/>
    <w:rsid w:val="0008757A"/>
    <w:rsid w:val="000943EF"/>
    <w:rsid w:val="000A05B2"/>
    <w:rsid w:val="000F4206"/>
    <w:rsid w:val="001013B7"/>
    <w:rsid w:val="001C2D68"/>
    <w:rsid w:val="001E02E4"/>
    <w:rsid w:val="001E7751"/>
    <w:rsid w:val="00207DD8"/>
    <w:rsid w:val="002A154E"/>
    <w:rsid w:val="002A6B48"/>
    <w:rsid w:val="0030191C"/>
    <w:rsid w:val="003848C6"/>
    <w:rsid w:val="003D0A0D"/>
    <w:rsid w:val="003E27FE"/>
    <w:rsid w:val="00411171"/>
    <w:rsid w:val="00426989"/>
    <w:rsid w:val="0043563A"/>
    <w:rsid w:val="00466A3A"/>
    <w:rsid w:val="0047428C"/>
    <w:rsid w:val="004A4FC6"/>
    <w:rsid w:val="004B3F38"/>
    <w:rsid w:val="00534331"/>
    <w:rsid w:val="00545C57"/>
    <w:rsid w:val="00572DF4"/>
    <w:rsid w:val="005B0785"/>
    <w:rsid w:val="006B0EF4"/>
    <w:rsid w:val="006D6AA6"/>
    <w:rsid w:val="007242F2"/>
    <w:rsid w:val="00744F93"/>
    <w:rsid w:val="00752D5E"/>
    <w:rsid w:val="007C0774"/>
    <w:rsid w:val="00860EF7"/>
    <w:rsid w:val="00885E9C"/>
    <w:rsid w:val="008A6EE6"/>
    <w:rsid w:val="008A7F4A"/>
    <w:rsid w:val="008B6C3A"/>
    <w:rsid w:val="00911F42"/>
    <w:rsid w:val="009161B2"/>
    <w:rsid w:val="009659B8"/>
    <w:rsid w:val="009C4056"/>
    <w:rsid w:val="00A24076"/>
    <w:rsid w:val="00A50D3C"/>
    <w:rsid w:val="00AB4DD2"/>
    <w:rsid w:val="00AC3C8A"/>
    <w:rsid w:val="00AD0210"/>
    <w:rsid w:val="00AD6BFC"/>
    <w:rsid w:val="00B758EE"/>
    <w:rsid w:val="00B85DB0"/>
    <w:rsid w:val="00BC4B7B"/>
    <w:rsid w:val="00C24CA4"/>
    <w:rsid w:val="00C65B51"/>
    <w:rsid w:val="00C7476A"/>
    <w:rsid w:val="00C95D98"/>
    <w:rsid w:val="00CE34A1"/>
    <w:rsid w:val="00D12CB7"/>
    <w:rsid w:val="00D15D4C"/>
    <w:rsid w:val="00D16663"/>
    <w:rsid w:val="00D345F6"/>
    <w:rsid w:val="00DD797D"/>
    <w:rsid w:val="00E2126F"/>
    <w:rsid w:val="00EB61A7"/>
    <w:rsid w:val="00F3192C"/>
    <w:rsid w:val="00FE1084"/>
    <w:rsid w:val="047B1E57"/>
    <w:rsid w:val="0F764A55"/>
    <w:rsid w:val="10BD642F"/>
    <w:rsid w:val="19571DEB"/>
    <w:rsid w:val="714B0D41"/>
    <w:rsid w:val="71E60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6"/>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7"/>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840" w:leftChars="400"/>
    </w:pPr>
  </w:style>
  <w:style w:type="paragraph" w:styleId="12">
    <w:name w:val="footer"/>
    <w:basedOn w:val="1"/>
    <w:link w:val="45"/>
    <w:unhideWhenUsed/>
    <w:qFormat/>
    <w:uiPriority w:val="99"/>
    <w:pPr>
      <w:pBdr>
        <w:bottom w:val="single" w:color="auto" w:sz="4" w:space="1"/>
      </w:pBdr>
      <w:tabs>
        <w:tab w:val="center" w:pos="4153"/>
        <w:tab w:val="right" w:pos="8306"/>
      </w:tabs>
      <w:snapToGrid w:val="0"/>
      <w:spacing w:line="240" w:lineRule="auto"/>
    </w:pPr>
    <w:rPr>
      <w:sz w:val="18"/>
      <w:szCs w:val="18"/>
    </w:rPr>
  </w:style>
  <w:style w:type="paragraph" w:styleId="13">
    <w:name w:val="header"/>
    <w:basedOn w:val="1"/>
    <w:link w:val="44"/>
    <w:unhideWhenUsed/>
    <w:qFormat/>
    <w:uiPriority w:val="99"/>
    <w:pPr>
      <w:pBdr>
        <w:bottom w:val="single" w:color="auto" w:sz="12" w:space="1"/>
      </w:pBdr>
      <w:shd w:val="clear" w:color="auto" w:fill="FFFFFF" w:themeFill="background1"/>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qFormat/>
    <w:uiPriority w:val="39"/>
  </w:style>
  <w:style w:type="paragraph" w:styleId="15">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420" w:leftChars="200"/>
    </w:pPr>
  </w:style>
  <w:style w:type="paragraph" w:styleId="17">
    <w:name w:val="HTML Preformatted"/>
    <w:basedOn w:val="1"/>
    <w:link w:val="4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kern w:val="0"/>
      <w:sz w:val="24"/>
      <w14:ligatures w14:val="none"/>
    </w:rPr>
  </w:style>
  <w:style w:type="paragraph" w:styleId="18">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customStyle="1" w:styleId="24">
    <w:name w:val="标题 1 字符"/>
    <w:basedOn w:val="21"/>
    <w:link w:val="2"/>
    <w:qFormat/>
    <w:uiPriority w:val="9"/>
    <w:rPr>
      <w:rFonts w:asciiTheme="majorHAnsi" w:hAnsiTheme="majorHAnsi" w:eastAsiaTheme="majorEastAsia" w:cstheme="majorBidi"/>
      <w:color w:val="2F5597" w:themeColor="accent1" w:themeShade="BF"/>
      <w:sz w:val="48"/>
      <w:szCs w:val="48"/>
    </w:rPr>
  </w:style>
  <w:style w:type="character" w:customStyle="1" w:styleId="25">
    <w:name w:val="标题 2 字符"/>
    <w:basedOn w:val="21"/>
    <w:link w:val="3"/>
    <w:qFormat/>
    <w:uiPriority w:val="9"/>
    <w:rPr>
      <w:rFonts w:asciiTheme="majorHAnsi" w:hAnsiTheme="majorHAnsi" w:eastAsiaTheme="majorEastAsia" w:cstheme="majorBidi"/>
      <w:color w:val="2F5597" w:themeColor="accent1" w:themeShade="BF"/>
      <w:sz w:val="40"/>
      <w:szCs w:val="40"/>
    </w:rPr>
  </w:style>
  <w:style w:type="character" w:customStyle="1" w:styleId="26">
    <w:name w:val="标题 3 字符"/>
    <w:basedOn w:val="21"/>
    <w:link w:val="4"/>
    <w:qFormat/>
    <w:uiPriority w:val="9"/>
    <w:rPr>
      <w:rFonts w:asciiTheme="majorHAnsi" w:hAnsiTheme="majorHAnsi" w:eastAsiaTheme="majorEastAsia" w:cstheme="majorBidi"/>
      <w:color w:val="2F5597" w:themeColor="accent1" w:themeShade="BF"/>
      <w:sz w:val="32"/>
      <w:szCs w:val="32"/>
    </w:rPr>
  </w:style>
  <w:style w:type="character" w:customStyle="1" w:styleId="27">
    <w:name w:val="标题 4 字符"/>
    <w:basedOn w:val="21"/>
    <w:link w:val="5"/>
    <w:qFormat/>
    <w:uiPriority w:val="9"/>
    <w:rPr>
      <w:rFonts w:cstheme="majorBidi"/>
      <w:color w:val="2F5597" w:themeColor="accent1" w:themeShade="BF"/>
      <w:sz w:val="28"/>
      <w:szCs w:val="28"/>
    </w:rPr>
  </w:style>
  <w:style w:type="character" w:customStyle="1" w:styleId="28">
    <w:name w:val="标题 5 字符"/>
    <w:basedOn w:val="21"/>
    <w:link w:val="6"/>
    <w:semiHidden/>
    <w:qFormat/>
    <w:uiPriority w:val="9"/>
    <w:rPr>
      <w:rFonts w:cstheme="majorBidi"/>
      <w:color w:val="2F5597" w:themeColor="accent1" w:themeShade="BF"/>
      <w:sz w:val="24"/>
    </w:rPr>
  </w:style>
  <w:style w:type="character" w:customStyle="1" w:styleId="29">
    <w:name w:val="标题 6 字符"/>
    <w:basedOn w:val="21"/>
    <w:link w:val="7"/>
    <w:semiHidden/>
    <w:qFormat/>
    <w:uiPriority w:val="9"/>
    <w:rPr>
      <w:rFonts w:cstheme="majorBidi"/>
      <w:b/>
      <w:bCs/>
      <w:color w:val="2F5597"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Intense Reference"/>
    <w:basedOn w:val="21"/>
    <w:qFormat/>
    <w:uiPriority w:val="32"/>
    <w:rPr>
      <w:b/>
      <w:bCs/>
      <w:smallCaps/>
      <w:color w:val="2F5597" w:themeColor="accent1" w:themeShade="BF"/>
      <w:spacing w:val="5"/>
    </w:rPr>
  </w:style>
  <w:style w:type="paragraph" w:customStyle="1" w:styleId="42">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43">
    <w:name w:val="HTML 预设格式 字符"/>
    <w:basedOn w:val="21"/>
    <w:link w:val="17"/>
    <w:semiHidden/>
    <w:qFormat/>
    <w:uiPriority w:val="99"/>
    <w:rPr>
      <w:rFonts w:ascii="宋体" w:hAnsi="宋体" w:eastAsia="宋体" w:cs="宋体"/>
      <w:kern w:val="0"/>
      <w:sz w:val="24"/>
      <w14:ligatures w14:val="none"/>
    </w:rPr>
  </w:style>
  <w:style w:type="character" w:customStyle="1" w:styleId="44">
    <w:name w:val="页眉 字符"/>
    <w:basedOn w:val="21"/>
    <w:link w:val="13"/>
    <w:qFormat/>
    <w:uiPriority w:val="99"/>
    <w:rPr>
      <w:sz w:val="18"/>
      <w:szCs w:val="18"/>
      <w:shd w:val="clear" w:color="auto" w:fill="FFFFFF" w:themeFill="background1"/>
    </w:rPr>
  </w:style>
  <w:style w:type="character" w:customStyle="1" w:styleId="45">
    <w:name w:val="页脚 字符"/>
    <w:basedOn w:val="21"/>
    <w:link w:val="12"/>
    <w:qFormat/>
    <w:uiPriority w:val="99"/>
    <w:rPr>
      <w:sz w:val="18"/>
      <w:szCs w:val="18"/>
    </w:rPr>
  </w:style>
  <w:style w:type="paragraph" w:customStyle="1" w:styleId="46">
    <w:name w:val="TOC Heading"/>
    <w:basedOn w:val="2"/>
    <w:next w:val="1"/>
    <w:unhideWhenUsed/>
    <w:qFormat/>
    <w:uiPriority w:val="39"/>
    <w:pPr>
      <w:widowControl/>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76750-C794-4E1F-B79D-290EB3F0CA7D}">
  <ds:schemaRefs/>
</ds:datastoreItem>
</file>

<file path=docProps/app.xml><?xml version="1.0" encoding="utf-8"?>
<Properties xmlns="http://schemas.openxmlformats.org/officeDocument/2006/extended-properties" xmlns:vt="http://schemas.openxmlformats.org/officeDocument/2006/docPropsVTypes">
  <Template>Normal.dotm</Template>
  <Pages>26</Pages>
  <Words>5370</Words>
  <Characters>6376</Characters>
  <Lines>265</Lines>
  <Paragraphs>312</Paragraphs>
  <TotalTime>17</TotalTime>
  <ScaleCrop>false</ScaleCrop>
  <LinksUpToDate>false</LinksUpToDate>
  <CharactersWithSpaces>6590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2025-10-31T01:19:00Z</dcterms:created>
  <dc:creator>志博 周</dc:creator>
  <cp:lastModifiedBy>只为快乐</cp:lastModifiedBy>
  <dcterms:modified xsi:type="dcterms:W3CDTF">2026-01-07T13:53:27Z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eyJoZGlkIjoiOGRmMmZiY2ZmZWU0ZmMyZTkzYzZkMmE3NjA0ODRmMDYiLCJ1c2VySWQiOiIxMDUwNzI5NDUxIn0=</vt:lpwstr>
  </property>
  <property fmtid="{D5CDD505-2E9C-101B-9397-08002B2CF9AE}" pid="3" name="KSOProductBuildVer">
    <vt:lpwstr>2052-12.1.0.24034</vt:lpwstr>
  </property>
  <property fmtid="{D5CDD505-2E9C-101B-9397-08002B2CF9AE}" pid="4" name="ICV">
    <vt:lpwstr>B4932629540B4EE7809BA533D68CF926_12</vt:lpwstr>
  </property>
</Properties>
</file>