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17B" w:rsidRPr="0016186C" w:rsidRDefault="0041417B" w:rsidP="0041417B">
      <w:pPr>
        <w:wordWrap w:val="0"/>
        <w:rPr>
          <w:rFonts w:ascii="宋体" w:hAnsi="宋体" w:cs="MS Shell Dlg"/>
          <w:sz w:val="24"/>
        </w:rPr>
      </w:pPr>
    </w:p>
    <w:p w:rsidR="0041417B" w:rsidRDefault="0041417B" w:rsidP="0041417B">
      <w:pPr>
        <w:pStyle w:val="a8"/>
        <w:wordWrap w:val="0"/>
        <w:spacing w:before="0" w:beforeAutospacing="0" w:after="120" w:afterAutospacing="0" w:line="360" w:lineRule="auto"/>
        <w:ind w:left="480"/>
        <w:jc w:val="center"/>
        <w:rPr>
          <w:sz w:val="44"/>
        </w:rPr>
      </w:pPr>
    </w:p>
    <w:p w:rsidR="0041417B" w:rsidRDefault="0041417B" w:rsidP="0041417B">
      <w:pPr>
        <w:pStyle w:val="a8"/>
        <w:wordWrap w:val="0"/>
        <w:spacing w:before="0" w:beforeAutospacing="0" w:after="120" w:afterAutospacing="0" w:line="360" w:lineRule="auto"/>
        <w:rPr>
          <w:sz w:val="44"/>
        </w:rPr>
      </w:pPr>
    </w:p>
    <w:p w:rsidR="0041417B" w:rsidRDefault="0041417B" w:rsidP="0041417B">
      <w:pPr>
        <w:pStyle w:val="a8"/>
        <w:spacing w:before="0" w:beforeAutospacing="0" w:after="120" w:afterAutospacing="0" w:line="360" w:lineRule="auto"/>
        <w:jc w:val="center"/>
        <w:rPr>
          <w:sz w:val="44"/>
        </w:rPr>
      </w:pPr>
      <w:r>
        <w:rPr>
          <w:rFonts w:ascii="宋体" w:hAnsi="宋体" w:hint="eastAsia"/>
          <w:sz w:val="44"/>
        </w:rPr>
        <w:t>计算机科学与技术</w:t>
      </w:r>
      <w:r>
        <w:rPr>
          <w:rFonts w:hint="eastAsia"/>
          <w:sz w:val="44"/>
        </w:rPr>
        <w:t>学院</w:t>
      </w:r>
    </w:p>
    <w:p w:rsidR="0041417B" w:rsidRDefault="0041417B" w:rsidP="0041417B">
      <w:pPr>
        <w:pStyle w:val="a8"/>
        <w:wordWrap w:val="0"/>
        <w:spacing w:before="0" w:beforeAutospacing="0" w:after="120" w:afterAutospacing="0" w:line="360" w:lineRule="auto"/>
        <w:ind w:left="480"/>
        <w:jc w:val="center"/>
        <w:rPr>
          <w:rFonts w:eastAsia="黑体"/>
          <w:sz w:val="48"/>
        </w:rPr>
      </w:pPr>
    </w:p>
    <w:p w:rsidR="0041417B" w:rsidRDefault="0041417B" w:rsidP="0041417B">
      <w:pPr>
        <w:pStyle w:val="a8"/>
        <w:spacing w:before="0" w:beforeAutospacing="0" w:after="120" w:afterAutospacing="0" w:line="360" w:lineRule="auto"/>
        <w:jc w:val="center"/>
        <w:rPr>
          <w:rFonts w:eastAsia="黑体"/>
          <w:sz w:val="48"/>
        </w:rPr>
      </w:pPr>
      <w:r>
        <w:rPr>
          <w:rFonts w:eastAsia="黑体" w:hint="eastAsia"/>
          <w:sz w:val="48"/>
        </w:rPr>
        <w:t>软件工程</w:t>
      </w:r>
      <w:r w:rsidRPr="00462DB8">
        <w:rPr>
          <w:rFonts w:eastAsia="黑体" w:hint="eastAsia"/>
          <w:sz w:val="48"/>
        </w:rPr>
        <w:t>课</w:t>
      </w:r>
      <w:r>
        <w:rPr>
          <w:rFonts w:eastAsia="黑体" w:hint="eastAsia"/>
          <w:sz w:val="48"/>
        </w:rPr>
        <w:t>程设计</w:t>
      </w:r>
    </w:p>
    <w:p w:rsidR="0041417B" w:rsidRDefault="0041417B" w:rsidP="0041417B">
      <w:pPr>
        <w:pStyle w:val="a8"/>
        <w:wordWrap w:val="0"/>
        <w:spacing w:before="0" w:beforeAutospacing="0" w:after="120" w:afterAutospacing="0" w:line="360" w:lineRule="auto"/>
        <w:ind w:left="480"/>
        <w:jc w:val="center"/>
      </w:pPr>
    </w:p>
    <w:p w:rsidR="0041417B" w:rsidRDefault="0041417B" w:rsidP="0041417B">
      <w:pPr>
        <w:pStyle w:val="a8"/>
        <w:wordWrap w:val="0"/>
        <w:spacing w:before="0" w:beforeAutospacing="0" w:after="120" w:afterAutospacing="0" w:line="360" w:lineRule="auto"/>
        <w:ind w:left="480"/>
        <w:jc w:val="center"/>
      </w:pPr>
    </w:p>
    <w:p w:rsidR="0041417B" w:rsidRDefault="0041417B" w:rsidP="0041417B">
      <w:pPr>
        <w:pStyle w:val="a8"/>
        <w:wordWrap w:val="0"/>
        <w:spacing w:before="0" w:beforeAutospacing="0" w:after="120" w:afterAutospacing="0" w:line="360" w:lineRule="auto"/>
        <w:ind w:left="480"/>
        <w:jc w:val="center"/>
      </w:pPr>
    </w:p>
    <w:p w:rsidR="0041417B" w:rsidRDefault="0041417B" w:rsidP="0041417B">
      <w:pPr>
        <w:tabs>
          <w:tab w:val="left" w:pos="3960"/>
          <w:tab w:val="left" w:pos="4140"/>
          <w:tab w:val="left" w:pos="4320"/>
          <w:tab w:val="left" w:pos="6660"/>
          <w:tab w:val="left" w:pos="6840"/>
          <w:tab w:val="left" w:pos="7020"/>
        </w:tabs>
        <w:spacing w:line="440" w:lineRule="exact"/>
        <w:ind w:firstLineChars="50" w:firstLine="140"/>
        <w:jc w:val="center"/>
        <w:rPr>
          <w:rFonts w:ascii="宋体" w:hAnsi="宋体"/>
          <w:sz w:val="28"/>
        </w:rPr>
      </w:pPr>
      <w:r>
        <w:rPr>
          <w:rFonts w:ascii="宋体" w:hAnsi="宋体" w:cs="MS Shell Dlg" w:hint="eastAsia"/>
          <w:sz w:val="28"/>
        </w:rPr>
        <w:t>项目名称</w:t>
      </w:r>
      <w:r>
        <w:rPr>
          <w:rFonts w:ascii="宋体" w:hAnsi="宋体" w:cs="MS Shell Dlg"/>
          <w:sz w:val="28"/>
        </w:rPr>
        <w:t>：</w:t>
      </w:r>
      <w:r>
        <w:rPr>
          <w:rFonts w:ascii="宋体" w:hAnsi="宋体" w:hint="eastAsia"/>
          <w:sz w:val="28"/>
        </w:rPr>
        <w:t>校园学习资源交流平台的设计</w:t>
      </w:r>
    </w:p>
    <w:p w:rsidR="0041417B" w:rsidRDefault="0041417B" w:rsidP="0041417B">
      <w:pPr>
        <w:tabs>
          <w:tab w:val="left" w:pos="3960"/>
          <w:tab w:val="left" w:pos="4140"/>
          <w:tab w:val="left" w:pos="4320"/>
          <w:tab w:val="left" w:pos="6660"/>
          <w:tab w:val="left" w:pos="6840"/>
          <w:tab w:val="left" w:pos="7020"/>
        </w:tabs>
        <w:wordWrap w:val="0"/>
        <w:spacing w:line="440" w:lineRule="exact"/>
        <w:ind w:firstLine="2642"/>
        <w:rPr>
          <w:rFonts w:ascii="宋体" w:hAnsi="宋体"/>
          <w:sz w:val="28"/>
          <w:u w:val="single"/>
        </w:rPr>
      </w:pPr>
    </w:p>
    <w:p w:rsidR="0041417B" w:rsidRDefault="0041417B" w:rsidP="0041417B">
      <w:pPr>
        <w:tabs>
          <w:tab w:val="left" w:pos="3960"/>
          <w:tab w:val="left" w:pos="4140"/>
          <w:tab w:val="left" w:pos="4320"/>
          <w:tab w:val="left" w:pos="6660"/>
          <w:tab w:val="left" w:pos="6840"/>
          <w:tab w:val="left" w:pos="7020"/>
        </w:tabs>
        <w:spacing w:line="440" w:lineRule="exact"/>
        <w:ind w:firstLineChars="600" w:firstLine="1680"/>
        <w:rPr>
          <w:rFonts w:ascii="宋体" w:hAnsi="宋体"/>
          <w:sz w:val="28"/>
        </w:rPr>
      </w:pPr>
      <w:r>
        <w:rPr>
          <w:rFonts w:ascii="宋体" w:hAnsi="宋体" w:cs="MS Shell Dlg" w:hint="eastAsia"/>
          <w:sz w:val="28"/>
        </w:rPr>
        <w:t>小组成员</w:t>
      </w:r>
      <w:r>
        <w:rPr>
          <w:rFonts w:ascii="宋体" w:hAnsi="宋体" w:hint="eastAsia"/>
          <w:sz w:val="28"/>
        </w:rPr>
        <w:t>：S315060053 时英昊</w:t>
      </w:r>
    </w:p>
    <w:p w:rsidR="0041417B" w:rsidRDefault="003C0FDA" w:rsidP="0041417B">
      <w:pPr>
        <w:tabs>
          <w:tab w:val="left" w:pos="3960"/>
          <w:tab w:val="left" w:pos="4140"/>
          <w:tab w:val="left" w:pos="4320"/>
          <w:tab w:val="left" w:pos="6660"/>
          <w:tab w:val="left" w:pos="6840"/>
          <w:tab w:val="left" w:pos="7020"/>
        </w:tabs>
        <w:wordWrap w:val="0"/>
        <w:spacing w:line="440" w:lineRule="exact"/>
        <w:ind w:firstLine="2642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  S315060115 杨卓识</w:t>
      </w:r>
    </w:p>
    <w:p w:rsidR="003C0FDA" w:rsidRDefault="003C0FDA" w:rsidP="0041417B">
      <w:pPr>
        <w:tabs>
          <w:tab w:val="left" w:pos="3960"/>
        </w:tabs>
        <w:spacing w:line="440" w:lineRule="exact"/>
        <w:ind w:firstLineChars="1100" w:firstLine="3080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S315060101 赵濛</w:t>
      </w:r>
    </w:p>
    <w:p w:rsidR="0041417B" w:rsidRDefault="003C0FDA" w:rsidP="0041417B">
      <w:pPr>
        <w:tabs>
          <w:tab w:val="left" w:pos="3960"/>
        </w:tabs>
        <w:spacing w:line="440" w:lineRule="exact"/>
        <w:ind w:firstLineChars="1100" w:firstLine="3080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S315060035 张建川</w:t>
      </w:r>
    </w:p>
    <w:p w:rsidR="003C0FDA" w:rsidRDefault="003C0FDA" w:rsidP="0041417B">
      <w:pPr>
        <w:tabs>
          <w:tab w:val="left" w:pos="3960"/>
        </w:tabs>
        <w:spacing w:line="440" w:lineRule="exact"/>
        <w:ind w:firstLineChars="1100" w:firstLine="308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S315060118 孙义乘</w:t>
      </w:r>
    </w:p>
    <w:p w:rsidR="0041417B" w:rsidRDefault="0041417B" w:rsidP="0041417B">
      <w:pPr>
        <w:tabs>
          <w:tab w:val="left" w:pos="3960"/>
        </w:tabs>
        <w:spacing w:line="440" w:lineRule="exact"/>
        <w:ind w:firstLineChars="1100" w:firstLine="3080"/>
        <w:rPr>
          <w:rFonts w:ascii="宋体" w:hAnsi="宋体"/>
          <w:sz w:val="28"/>
        </w:rPr>
      </w:pPr>
    </w:p>
    <w:p w:rsidR="0041417B" w:rsidRDefault="0041417B" w:rsidP="007D0ABF">
      <w:pPr>
        <w:tabs>
          <w:tab w:val="left" w:pos="3960"/>
        </w:tabs>
        <w:wordWrap w:val="0"/>
        <w:spacing w:line="440" w:lineRule="exact"/>
        <w:rPr>
          <w:rFonts w:ascii="宋体" w:hAnsi="宋体" w:cs="MS Shell Dlg"/>
          <w:sz w:val="28"/>
        </w:rPr>
      </w:pPr>
    </w:p>
    <w:p w:rsidR="0041417B" w:rsidRPr="007D0ABF" w:rsidRDefault="0041417B" w:rsidP="007D0ABF">
      <w:pPr>
        <w:tabs>
          <w:tab w:val="left" w:pos="3960"/>
        </w:tabs>
        <w:wordWrap w:val="0"/>
        <w:spacing w:line="440" w:lineRule="exact"/>
        <w:ind w:firstLineChars="950" w:firstLine="2660"/>
        <w:rPr>
          <w:rFonts w:ascii="宋体" w:hAnsi="宋体" w:cs="MS Shell Dlg"/>
          <w:sz w:val="24"/>
        </w:rPr>
      </w:pPr>
      <w:r>
        <w:rPr>
          <w:rFonts w:ascii="宋体" w:hAnsi="宋体" w:cs="MS Shell Dlg" w:hint="eastAsia"/>
          <w:sz w:val="28"/>
        </w:rPr>
        <w:t>任课</w:t>
      </w:r>
      <w:r>
        <w:rPr>
          <w:rFonts w:ascii="宋体" w:hAnsi="宋体" w:cs="MS Shell Dlg"/>
          <w:sz w:val="28"/>
        </w:rPr>
        <w:t>教师：</w:t>
      </w:r>
      <w:r>
        <w:rPr>
          <w:rFonts w:ascii="宋体" w:hAnsi="宋体" w:hint="eastAsia"/>
          <w:sz w:val="28"/>
        </w:rPr>
        <w:t>杨  静</w:t>
      </w:r>
      <w:r>
        <w:rPr>
          <w:rFonts w:ascii="宋体" w:hAnsi="宋体"/>
          <w:sz w:val="28"/>
        </w:rPr>
        <w:t xml:space="preserve"> </w:t>
      </w:r>
      <w:r>
        <w:rPr>
          <w:rFonts w:ascii="宋体" w:hAnsi="宋体" w:cs="MS Shell Dlg"/>
          <w:sz w:val="28"/>
        </w:rPr>
        <w:t>教授</w:t>
      </w:r>
    </w:p>
    <w:p w:rsidR="0041417B" w:rsidRDefault="0041417B" w:rsidP="0041417B">
      <w:pPr>
        <w:pStyle w:val="a8"/>
        <w:wordWrap w:val="0"/>
        <w:spacing w:before="0" w:beforeAutospacing="0" w:after="120" w:afterAutospacing="0" w:line="360" w:lineRule="auto"/>
        <w:ind w:left="480"/>
        <w:jc w:val="center"/>
      </w:pPr>
    </w:p>
    <w:p w:rsidR="0041417B" w:rsidRDefault="0041417B" w:rsidP="007D0ABF">
      <w:pPr>
        <w:pStyle w:val="a8"/>
        <w:wordWrap w:val="0"/>
        <w:spacing w:before="0" w:beforeAutospacing="0" w:after="120" w:afterAutospacing="0" w:line="360" w:lineRule="auto"/>
        <w:ind w:left="480"/>
        <w:jc w:val="center"/>
      </w:pPr>
      <w:r>
        <w:t xml:space="preserve"> </w:t>
      </w:r>
    </w:p>
    <w:p w:rsidR="0041417B" w:rsidRDefault="0041417B" w:rsidP="0041417B">
      <w:pPr>
        <w:jc w:val="center"/>
        <w:rPr>
          <w:rFonts w:ascii="宋体" w:hAnsi="宋体" w:cs="MS Shell Dlg"/>
          <w:sz w:val="36"/>
        </w:rPr>
      </w:pPr>
      <w:r>
        <w:rPr>
          <w:rFonts w:ascii="宋体" w:hAnsi="宋体"/>
          <w:sz w:val="36"/>
        </w:rPr>
        <w:t>20</w:t>
      </w:r>
      <w:r>
        <w:rPr>
          <w:rFonts w:ascii="宋体" w:hAnsi="宋体" w:hint="eastAsia"/>
          <w:sz w:val="36"/>
        </w:rPr>
        <w:t>15</w:t>
      </w:r>
      <w:r>
        <w:rPr>
          <w:rFonts w:ascii="宋体" w:hAnsi="宋体" w:cs="MS Shell Dlg"/>
          <w:sz w:val="36"/>
        </w:rPr>
        <w:t>年</w:t>
      </w:r>
      <w:r>
        <w:rPr>
          <w:rFonts w:ascii="宋体" w:hAnsi="宋体" w:cs="MS Shell Dlg" w:hint="eastAsia"/>
          <w:sz w:val="36"/>
        </w:rPr>
        <w:t>12</w:t>
      </w:r>
      <w:r>
        <w:rPr>
          <w:rFonts w:ascii="宋体" w:hAnsi="宋体" w:cs="MS Shell Dlg"/>
          <w:sz w:val="36"/>
        </w:rPr>
        <w:t>月</w:t>
      </w:r>
    </w:p>
    <w:p w:rsidR="00C31607" w:rsidRPr="0041417B" w:rsidRDefault="00C31607"/>
    <w:tbl>
      <w:tblPr>
        <w:tblW w:w="0" w:type="auto"/>
        <w:tblLayout w:type="fixed"/>
        <w:tblLook w:val="0000"/>
      </w:tblPr>
      <w:tblGrid>
        <w:gridCol w:w="9287"/>
      </w:tblGrid>
      <w:tr w:rsidR="00C31607" w:rsidRPr="00FC0974" w:rsidTr="00BE263D">
        <w:trPr>
          <w:trHeight w:val="1194"/>
        </w:trPr>
        <w:tc>
          <w:tcPr>
            <w:tcW w:w="9287" w:type="dxa"/>
            <w:vAlign w:val="center"/>
          </w:tcPr>
          <w:p w:rsidR="00C31607" w:rsidRPr="00FC0974" w:rsidRDefault="00C31607" w:rsidP="007D0ABF">
            <w:pPr>
              <w:rPr>
                <w:rFonts w:ascii="宋体"/>
                <w:sz w:val="32"/>
                <w:szCs w:val="32"/>
              </w:rPr>
            </w:pPr>
          </w:p>
        </w:tc>
      </w:tr>
    </w:tbl>
    <w:p w:rsidR="00C31607" w:rsidRDefault="00C31607" w:rsidP="00C3160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一、</w:t>
      </w:r>
      <w:r w:rsidRPr="00EC0958">
        <w:rPr>
          <w:rFonts w:hint="eastAsia"/>
          <w:b/>
          <w:sz w:val="32"/>
          <w:szCs w:val="32"/>
        </w:rPr>
        <w:t>项目可行研究</w:t>
      </w:r>
    </w:p>
    <w:p w:rsidR="00C31607" w:rsidRDefault="000F5519" w:rsidP="00EB6506">
      <w:pPr>
        <w:ind w:firstLineChars="100" w:firstLine="210"/>
      </w:pPr>
      <w:r>
        <w:rPr>
          <w:rFonts w:hint="eastAsia"/>
        </w:rPr>
        <w:t>每到期末季，每个大学的学生都面临很多复习任务，很多人会因为找不到合适的学习课件或者考试范围而烦恼，甚至有的学生根本不知道考试的模板和样式是什么？那么，如何在很短的时间有一个比较高的复习效率，在并不充足的时间里有针对性地复习和备考，这是迫切需要解决的问题</w:t>
      </w:r>
      <w:r w:rsidR="00C31607">
        <w:rPr>
          <w:rFonts w:hint="eastAsia"/>
        </w:rPr>
        <w:t>。</w:t>
      </w:r>
      <w:r>
        <w:rPr>
          <w:rFonts w:hint="eastAsia"/>
        </w:rPr>
        <w:t>另一方面，针对考研的同学，该校园资源管理系统特别开设了“考研专区”，里面有各种网友共享的考研资源，不会的问题也可以在论坛区发表帖子进行交流。</w:t>
      </w:r>
      <w:r w:rsidR="00C31607">
        <w:rPr>
          <w:rFonts w:hint="eastAsia"/>
        </w:rPr>
        <w:t>对此，我们可以设计一款简洁实用</w:t>
      </w:r>
      <w:r w:rsidR="00F11AD5">
        <w:rPr>
          <w:rFonts w:hint="eastAsia"/>
        </w:rPr>
        <w:t>的校园资源管理系统</w:t>
      </w:r>
      <w:r w:rsidR="00CA59E0">
        <w:rPr>
          <w:rFonts w:hint="eastAsia"/>
        </w:rPr>
        <w:t>。此资源</w:t>
      </w:r>
      <w:r w:rsidR="00C31607">
        <w:rPr>
          <w:rFonts w:hint="eastAsia"/>
        </w:rPr>
        <w:t>系统具有以下特点：</w:t>
      </w:r>
    </w:p>
    <w:p w:rsidR="00C31607" w:rsidRDefault="00C31607" w:rsidP="00C3160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）更简洁、更友好的界面</w:t>
      </w:r>
    </w:p>
    <w:p w:rsidR="00B94195" w:rsidRDefault="00C31607" w:rsidP="00C3160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）更</w:t>
      </w:r>
      <w:r w:rsidR="00D13E17">
        <w:rPr>
          <w:rFonts w:hint="eastAsia"/>
        </w:rPr>
        <w:t>全面</w:t>
      </w:r>
      <w:r w:rsidR="00B94195">
        <w:rPr>
          <w:rFonts w:hint="eastAsia"/>
        </w:rPr>
        <w:t>的功能</w:t>
      </w:r>
    </w:p>
    <w:p w:rsidR="00C31607" w:rsidRDefault="00C31607" w:rsidP="00C3160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）更好的用户体验</w:t>
      </w:r>
    </w:p>
    <w:p w:rsidR="00C31607" w:rsidRDefault="00C31607" w:rsidP="00C31607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）完全免费</w:t>
      </w:r>
    </w:p>
    <w:p w:rsidR="00C31607" w:rsidRPr="00817B00" w:rsidRDefault="00C31607" w:rsidP="00C31607">
      <w:pPr>
        <w:snapToGrid w:val="0"/>
      </w:pPr>
      <w:r>
        <w:rPr>
          <w:rFonts w:hint="eastAsia"/>
        </w:rPr>
        <w:t>结论：本软件系统开发成本低，有较强的应用需求，可以着手组织开发。</w:t>
      </w:r>
    </w:p>
    <w:p w:rsidR="00C31607" w:rsidRDefault="00C31607" w:rsidP="00C3160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二、</w:t>
      </w:r>
      <w:r w:rsidRPr="00EC0958">
        <w:rPr>
          <w:rFonts w:hint="eastAsia"/>
          <w:b/>
          <w:sz w:val="32"/>
          <w:szCs w:val="32"/>
        </w:rPr>
        <w:t>需求阶段</w:t>
      </w:r>
    </w:p>
    <w:p w:rsidR="00C31607" w:rsidRDefault="00C31607" w:rsidP="00C31607">
      <w:r>
        <w:rPr>
          <w:rFonts w:hint="eastAsia"/>
          <w:b/>
          <w:bCs/>
          <w:sz w:val="28"/>
        </w:rPr>
        <w:t>1.</w:t>
      </w:r>
      <w:r>
        <w:rPr>
          <w:rFonts w:hint="eastAsia"/>
          <w:b/>
          <w:bCs/>
          <w:sz w:val="28"/>
        </w:rPr>
        <w:t>系统目标</w:t>
      </w:r>
    </w:p>
    <w:p w:rsidR="00C31607" w:rsidRPr="003C0FDA" w:rsidRDefault="00C31607" w:rsidP="00C31607">
      <w:r>
        <w:rPr>
          <w:rFonts w:hint="eastAsia"/>
        </w:rPr>
        <w:t xml:space="preserve">    </w:t>
      </w:r>
      <w:r w:rsidR="001572D2">
        <w:rPr>
          <w:rFonts w:hint="eastAsia"/>
        </w:rPr>
        <w:t>各院系各专业的学生都可以自主的选择自己相对应专业的资源，查看、上传、管理自己的资源，可以进入论坛查看大家都在交流什么，也可以自己发帖提出自己的问题。</w:t>
      </w:r>
      <w:r w:rsidR="003C0FDA">
        <w:br/>
      </w:r>
    </w:p>
    <w:p w:rsidR="00C31607" w:rsidRPr="00D669B8" w:rsidRDefault="00C31607" w:rsidP="00C31607">
      <w:pPr>
        <w:numPr>
          <w:ilvl w:val="0"/>
          <w:numId w:val="1"/>
        </w:numPr>
        <w:ind w:left="1080" w:hanging="720"/>
        <w:rPr>
          <w:rFonts w:hint="eastAsia"/>
          <w:sz w:val="28"/>
        </w:rPr>
      </w:pPr>
      <w:r>
        <w:rPr>
          <w:rFonts w:hint="eastAsia"/>
          <w:b/>
          <w:bCs/>
          <w:sz w:val="28"/>
        </w:rPr>
        <w:t>功能</w:t>
      </w:r>
      <w:r w:rsidR="000D369B">
        <w:rPr>
          <w:rFonts w:hint="eastAsia"/>
          <w:b/>
          <w:bCs/>
          <w:sz w:val="28"/>
        </w:rPr>
        <w:t>模块</w:t>
      </w:r>
    </w:p>
    <w:p w:rsidR="00D669B8" w:rsidRDefault="00D669B8" w:rsidP="00D669B8">
      <w:pPr>
        <w:ind w:left="315"/>
        <w:rPr>
          <w:b/>
        </w:rPr>
      </w:pPr>
      <w:r w:rsidRPr="00321AD7">
        <w:rPr>
          <w:rFonts w:hint="eastAsia"/>
          <w:b/>
        </w:rPr>
        <w:t>用户登陆与注销</w:t>
      </w:r>
      <w:r>
        <w:rPr>
          <w:rFonts w:hint="eastAsia"/>
          <w:b/>
        </w:rPr>
        <w:t>：</w:t>
      </w:r>
    </w:p>
    <w:p w:rsidR="00D669B8" w:rsidRDefault="00D669B8" w:rsidP="00D669B8">
      <w:pPr>
        <w:numPr>
          <w:ilvl w:val="1"/>
          <w:numId w:val="3"/>
        </w:numPr>
      </w:pPr>
      <w:r>
        <w:rPr>
          <w:rFonts w:hint="eastAsia"/>
        </w:rPr>
        <w:t>用户根据用户名和密码登录，科拥有更高权限</w:t>
      </w:r>
    </w:p>
    <w:p w:rsidR="00D669B8" w:rsidRDefault="00D669B8" w:rsidP="00D669B8">
      <w:pPr>
        <w:numPr>
          <w:ilvl w:val="1"/>
          <w:numId w:val="3"/>
        </w:numPr>
      </w:pPr>
      <w:r>
        <w:rPr>
          <w:rFonts w:hint="eastAsia"/>
        </w:rPr>
        <w:t>注销用户，保证系统的安全与稳定</w:t>
      </w:r>
    </w:p>
    <w:p w:rsidR="00C31607" w:rsidRDefault="00C31607" w:rsidP="00C31607">
      <w:r>
        <w:rPr>
          <w:rFonts w:hint="eastAsia"/>
        </w:rPr>
        <w:t xml:space="preserve">  </w:t>
      </w:r>
      <w:r>
        <w:rPr>
          <w:rFonts w:hint="eastAsia"/>
          <w:b/>
          <w:bCs/>
        </w:rPr>
        <w:t>注册功能</w:t>
      </w:r>
      <w:r>
        <w:rPr>
          <w:rFonts w:hint="eastAsia"/>
        </w:rPr>
        <w:t>：注册信息包括：</w:t>
      </w:r>
      <w:r w:rsidR="003315C9">
        <w:rPr>
          <w:rFonts w:hint="eastAsia"/>
        </w:rPr>
        <w:t>姓名，</w:t>
      </w:r>
      <w:r>
        <w:rPr>
          <w:rFonts w:hint="eastAsia"/>
        </w:rPr>
        <w:t>密码，</w:t>
      </w:r>
      <w:r w:rsidR="003315C9">
        <w:rPr>
          <w:rFonts w:hint="eastAsia"/>
        </w:rPr>
        <w:t>院系，</w:t>
      </w:r>
      <w:r>
        <w:rPr>
          <w:rFonts w:hint="eastAsia"/>
        </w:rPr>
        <w:t>年龄，性别（单选），个人描述，常用邮箱地址</w:t>
      </w:r>
    </w:p>
    <w:p w:rsidR="00C31607" w:rsidRDefault="00C31607" w:rsidP="00C31607">
      <w:pPr>
        <w:numPr>
          <w:ilvl w:val="0"/>
          <w:numId w:val="2"/>
        </w:numPr>
      </w:pPr>
      <w:r>
        <w:rPr>
          <w:rFonts w:hint="eastAsia"/>
        </w:rPr>
        <w:t>用户名不能重复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判断</w:t>
      </w:r>
      <w:r>
        <w:rPr>
          <w:rFonts w:hint="eastAsia"/>
        </w:rPr>
        <w:t>)</w:t>
      </w:r>
    </w:p>
    <w:p w:rsidR="00C31607" w:rsidRDefault="00C31607" w:rsidP="00C31607">
      <w:pPr>
        <w:numPr>
          <w:ilvl w:val="0"/>
          <w:numId w:val="2"/>
        </w:numPr>
      </w:pPr>
      <w:r>
        <w:rPr>
          <w:rFonts w:hint="eastAsia"/>
        </w:rPr>
        <w:t>两次输入密码，并判断两次输入的密码是否一致（</w:t>
      </w:r>
      <w:r>
        <w:rPr>
          <w:rFonts w:hint="eastAsia"/>
        </w:rPr>
        <w:t>form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代码判断）</w:t>
      </w:r>
    </w:p>
    <w:p w:rsidR="00C31607" w:rsidRDefault="00C31607" w:rsidP="00C31607">
      <w:pPr>
        <w:numPr>
          <w:ilvl w:val="0"/>
          <w:numId w:val="2"/>
        </w:numPr>
      </w:pPr>
      <w:r>
        <w:rPr>
          <w:rFonts w:hint="eastAsia"/>
        </w:rPr>
        <w:t>用户名长度不能小于</w:t>
      </w:r>
      <w:r>
        <w:rPr>
          <w:rFonts w:hint="eastAsia"/>
        </w:rPr>
        <w:t>3</w:t>
      </w:r>
      <w:r>
        <w:rPr>
          <w:rFonts w:hint="eastAsia"/>
        </w:rPr>
        <w:t>大于</w:t>
      </w:r>
      <w:r>
        <w:rPr>
          <w:rFonts w:hint="eastAsia"/>
        </w:rPr>
        <w:t>8 ,</w:t>
      </w:r>
      <w:r>
        <w:rPr>
          <w:rFonts w:hint="eastAsia"/>
        </w:rPr>
        <w:t>密码长度不能小于</w:t>
      </w:r>
      <w:r>
        <w:rPr>
          <w:rFonts w:hint="eastAsia"/>
        </w:rPr>
        <w:t>6</w:t>
      </w:r>
      <w:r>
        <w:rPr>
          <w:rFonts w:hint="eastAsia"/>
        </w:rPr>
        <w:t>大于</w:t>
      </w:r>
      <w:r>
        <w:rPr>
          <w:rFonts w:hint="eastAsia"/>
        </w:rPr>
        <w:t>12</w:t>
      </w:r>
      <w:r>
        <w:rPr>
          <w:rFonts w:hint="eastAsia"/>
        </w:rPr>
        <w:t>（使用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文件）</w:t>
      </w:r>
    </w:p>
    <w:p w:rsidR="00C31607" w:rsidRDefault="00C31607" w:rsidP="00C31607">
      <w:pPr>
        <w:numPr>
          <w:ilvl w:val="0"/>
          <w:numId w:val="2"/>
        </w:numPr>
      </w:pPr>
      <w:r>
        <w:rPr>
          <w:rFonts w:hint="eastAsia"/>
        </w:rPr>
        <w:t>手机号不能为空，且只能输入</w:t>
      </w:r>
      <w:r>
        <w:rPr>
          <w:rFonts w:hint="eastAsia"/>
        </w:rPr>
        <w:t>11</w:t>
      </w:r>
      <w:r>
        <w:rPr>
          <w:rFonts w:hint="eastAsia"/>
        </w:rPr>
        <w:t>位的数字</w:t>
      </w:r>
      <w:r>
        <w:rPr>
          <w:rFonts w:hint="eastAsia"/>
        </w:rPr>
        <w:t xml:space="preserve">  </w:t>
      </w:r>
      <w:r>
        <w:rPr>
          <w:rFonts w:hint="eastAsia"/>
        </w:rPr>
        <w:t>（正则表达式）</w:t>
      </w:r>
    </w:p>
    <w:p w:rsidR="00945BD7" w:rsidRDefault="00C31607" w:rsidP="00945BD7">
      <w:pPr>
        <w:rPr>
          <w:b/>
          <w:bCs/>
        </w:rPr>
      </w:pPr>
      <w:r>
        <w:rPr>
          <w:rFonts w:hint="eastAsia"/>
          <w:b/>
          <w:bCs/>
        </w:rPr>
        <w:t xml:space="preserve">  </w:t>
      </w:r>
      <w:r w:rsidR="00945BD7">
        <w:rPr>
          <w:rFonts w:hint="eastAsia"/>
          <w:b/>
          <w:bCs/>
        </w:rPr>
        <w:t>资源分类</w:t>
      </w:r>
    </w:p>
    <w:p w:rsidR="00C31607" w:rsidRDefault="005634DA" w:rsidP="005634DA">
      <w:pPr>
        <w:ind w:firstLineChars="196" w:firstLine="412"/>
      </w:pPr>
      <w:r>
        <w:rPr>
          <w:rFonts w:hint="eastAsia"/>
        </w:rPr>
        <w:t>用户登录后</w:t>
      </w:r>
      <w:r w:rsidR="00C31607">
        <w:rPr>
          <w:rFonts w:hint="eastAsia"/>
        </w:rPr>
        <w:t>，</w:t>
      </w:r>
      <w:r w:rsidR="00344B4A">
        <w:rPr>
          <w:rFonts w:hint="eastAsia"/>
        </w:rPr>
        <w:t>可以查看各个功能模块的内容</w:t>
      </w:r>
      <w:r w:rsidR="00344B4A">
        <w:rPr>
          <w:rFonts w:hint="eastAsia"/>
        </w:rPr>
        <w:t xml:space="preserve"> </w:t>
      </w:r>
    </w:p>
    <w:p w:rsidR="00C31607" w:rsidRDefault="004B1F98" w:rsidP="00C31607">
      <w:pPr>
        <w:numPr>
          <w:ilvl w:val="1"/>
          <w:numId w:val="3"/>
        </w:numPr>
      </w:pPr>
      <w:r>
        <w:rPr>
          <w:rFonts w:hint="eastAsia"/>
        </w:rPr>
        <w:t>资源模块按照</w:t>
      </w:r>
      <w:r>
        <w:rPr>
          <w:rFonts w:hint="eastAsia"/>
        </w:rPr>
        <w:t xml:space="preserve"> </w:t>
      </w:r>
      <w:r>
        <w:rPr>
          <w:rFonts w:hint="eastAsia"/>
        </w:rPr>
        <w:t>公共课、</w:t>
      </w:r>
      <w:r w:rsidR="0077422A">
        <w:rPr>
          <w:rFonts w:hint="eastAsia"/>
        </w:rPr>
        <w:t>专业课</w:t>
      </w:r>
      <w:r w:rsidR="00D715DF">
        <w:rPr>
          <w:rFonts w:hint="eastAsia"/>
        </w:rPr>
        <w:t>、选修课、其它进行细分</w:t>
      </w:r>
    </w:p>
    <w:p w:rsidR="00C31607" w:rsidRDefault="00AF79F6" w:rsidP="00C31607">
      <w:pPr>
        <w:numPr>
          <w:ilvl w:val="1"/>
          <w:numId w:val="3"/>
        </w:numPr>
      </w:pPr>
      <w:r>
        <w:rPr>
          <w:rFonts w:hint="eastAsia"/>
        </w:rPr>
        <w:t>用户可根据自己感兴趣的学科，点击查看已上传的资源</w:t>
      </w:r>
      <w:r w:rsidR="005A4829">
        <w:rPr>
          <w:rFonts w:hint="eastAsia"/>
        </w:rPr>
        <w:tab/>
      </w:r>
    </w:p>
    <w:p w:rsidR="00C31607" w:rsidRDefault="00C31607" w:rsidP="00C31607">
      <w:pPr>
        <w:rPr>
          <w:b/>
          <w:bCs/>
        </w:rPr>
      </w:pPr>
      <w:r>
        <w:rPr>
          <w:rFonts w:hint="eastAsia"/>
          <w:b/>
          <w:bCs/>
        </w:rPr>
        <w:t xml:space="preserve">  </w:t>
      </w:r>
      <w:r w:rsidR="005A4829">
        <w:rPr>
          <w:rFonts w:hint="eastAsia"/>
          <w:b/>
          <w:bCs/>
        </w:rPr>
        <w:t>我的资源</w:t>
      </w:r>
    </w:p>
    <w:p w:rsidR="00C31607" w:rsidRDefault="00202E1C" w:rsidP="00C31607">
      <w:pPr>
        <w:numPr>
          <w:ilvl w:val="0"/>
          <w:numId w:val="4"/>
        </w:numPr>
      </w:pPr>
      <w:r>
        <w:rPr>
          <w:rFonts w:hint="eastAsia"/>
        </w:rPr>
        <w:t>具体分为上传资源、我的论坛</w:t>
      </w:r>
      <w:r w:rsidR="00D3105B">
        <w:rPr>
          <w:rFonts w:hint="eastAsia"/>
        </w:rPr>
        <w:t>、下载资源、</w:t>
      </w:r>
      <w:r w:rsidR="000D3F25">
        <w:rPr>
          <w:rFonts w:hint="eastAsia"/>
        </w:rPr>
        <w:t>我的信息四个子</w:t>
      </w:r>
      <w:r w:rsidR="00A54D7A">
        <w:rPr>
          <w:rFonts w:hint="eastAsia"/>
        </w:rPr>
        <w:t>模块</w:t>
      </w:r>
    </w:p>
    <w:p w:rsidR="00C31607" w:rsidRDefault="00E41A29" w:rsidP="00C31607">
      <w:pPr>
        <w:numPr>
          <w:ilvl w:val="0"/>
          <w:numId w:val="4"/>
        </w:numPr>
      </w:pPr>
      <w:r>
        <w:rPr>
          <w:rFonts w:hint="eastAsia"/>
        </w:rPr>
        <w:t>上传资源区可查看</w:t>
      </w:r>
      <w:r w:rsidR="00607A31">
        <w:rPr>
          <w:rFonts w:hint="eastAsia"/>
        </w:rPr>
        <w:t>已上传</w:t>
      </w:r>
      <w:r w:rsidR="00430F6D">
        <w:rPr>
          <w:rFonts w:hint="eastAsia"/>
        </w:rPr>
        <w:t>资源</w:t>
      </w:r>
      <w:r w:rsidR="006658A3">
        <w:rPr>
          <w:rFonts w:hint="eastAsia"/>
        </w:rPr>
        <w:t>，可删除。</w:t>
      </w:r>
    </w:p>
    <w:p w:rsidR="00C31607" w:rsidRDefault="00EE7C8F" w:rsidP="00C31607">
      <w:pPr>
        <w:numPr>
          <w:ilvl w:val="0"/>
          <w:numId w:val="4"/>
        </w:numPr>
      </w:pPr>
      <w:r>
        <w:rPr>
          <w:rFonts w:hint="eastAsia"/>
        </w:rPr>
        <w:t>下载资源区可查看已下载资源，可删除，可评论。</w:t>
      </w:r>
    </w:p>
    <w:p w:rsidR="00DD786C" w:rsidRDefault="00DD786C" w:rsidP="00C31607">
      <w:pPr>
        <w:numPr>
          <w:ilvl w:val="0"/>
          <w:numId w:val="4"/>
        </w:numPr>
      </w:pPr>
      <w:r>
        <w:rPr>
          <w:rFonts w:hint="eastAsia"/>
        </w:rPr>
        <w:t>我的信息区查看个人信息</w:t>
      </w:r>
    </w:p>
    <w:p w:rsidR="00DD786C" w:rsidRDefault="00DD786C" w:rsidP="00C31607">
      <w:pPr>
        <w:numPr>
          <w:ilvl w:val="0"/>
          <w:numId w:val="4"/>
        </w:numPr>
      </w:pPr>
      <w:r>
        <w:rPr>
          <w:rFonts w:hint="eastAsia"/>
        </w:rPr>
        <w:t>我的论坛区查看个人在论坛的动态，可进行删除、修改等功能。</w:t>
      </w:r>
    </w:p>
    <w:p w:rsidR="00C31607" w:rsidRDefault="00C31607" w:rsidP="00C31607">
      <w:r>
        <w:rPr>
          <w:rFonts w:hint="eastAsia"/>
          <w:b/>
          <w:bCs/>
        </w:rPr>
        <w:t xml:space="preserve">   </w:t>
      </w:r>
      <w:r w:rsidR="0043686B">
        <w:rPr>
          <w:rFonts w:hint="eastAsia"/>
          <w:b/>
          <w:bCs/>
        </w:rPr>
        <w:t>上传资源</w:t>
      </w:r>
      <w:r>
        <w:rPr>
          <w:rFonts w:hint="eastAsia"/>
          <w:b/>
          <w:bCs/>
        </w:rPr>
        <w:t>（</w:t>
      </w:r>
      <w:r w:rsidR="00D669B8">
        <w:rPr>
          <w:rFonts w:hint="eastAsia"/>
          <w:b/>
          <w:bCs/>
        </w:rPr>
        <w:t>可</w:t>
      </w:r>
      <w:r w:rsidR="005F67B9">
        <w:rPr>
          <w:rFonts w:hint="eastAsia"/>
        </w:rPr>
        <w:t>上传</w:t>
      </w:r>
      <w:r w:rsidR="005F67B9">
        <w:rPr>
          <w:rFonts w:hint="eastAsia"/>
        </w:rPr>
        <w:t>PPT</w:t>
      </w:r>
      <w:r w:rsidR="005F67B9">
        <w:rPr>
          <w:rFonts w:hint="eastAsia"/>
        </w:rPr>
        <w:t>、</w:t>
      </w:r>
      <w:r w:rsidR="005F67B9">
        <w:rPr>
          <w:rFonts w:hint="eastAsia"/>
        </w:rPr>
        <w:t>Word</w:t>
      </w:r>
      <w:r w:rsidR="005F67B9">
        <w:rPr>
          <w:rFonts w:hint="eastAsia"/>
        </w:rPr>
        <w:t>、</w:t>
      </w:r>
      <w:r w:rsidR="005F67B9">
        <w:rPr>
          <w:rFonts w:hint="eastAsia"/>
        </w:rPr>
        <w:t>Excel</w:t>
      </w:r>
      <w:r w:rsidR="00D669B8">
        <w:rPr>
          <w:rFonts w:hint="eastAsia"/>
        </w:rPr>
        <w:t>、</w:t>
      </w:r>
      <w:proofErr w:type="spellStart"/>
      <w:r w:rsidR="00D669B8">
        <w:rPr>
          <w:rFonts w:hint="eastAsia"/>
        </w:rPr>
        <w:t>rar</w:t>
      </w:r>
      <w:proofErr w:type="spellEnd"/>
      <w:r w:rsidR="00D669B8">
        <w:rPr>
          <w:rFonts w:hint="eastAsia"/>
        </w:rPr>
        <w:t>等</w:t>
      </w:r>
      <w:r w:rsidR="005F67B9">
        <w:rPr>
          <w:rFonts w:hint="eastAsia"/>
        </w:rPr>
        <w:t>文档</w:t>
      </w:r>
      <w:r>
        <w:rPr>
          <w:rFonts w:hint="eastAsia"/>
        </w:rPr>
        <w:t>）</w:t>
      </w:r>
    </w:p>
    <w:p w:rsidR="00C31607" w:rsidRDefault="00DA41DE" w:rsidP="00C31607">
      <w:pPr>
        <w:numPr>
          <w:ilvl w:val="0"/>
          <w:numId w:val="5"/>
        </w:numPr>
        <w:rPr>
          <w:b/>
        </w:rPr>
      </w:pPr>
      <w:r>
        <w:rPr>
          <w:rFonts w:hint="eastAsia"/>
        </w:rPr>
        <w:t>对上传的资源进行信息添加，如</w:t>
      </w:r>
      <w:r w:rsidR="002707A5">
        <w:rPr>
          <w:rFonts w:hint="eastAsia"/>
        </w:rPr>
        <w:t>资源名称、关键词</w:t>
      </w:r>
    </w:p>
    <w:p w:rsidR="00270DF1" w:rsidRDefault="00270DF1" w:rsidP="00C31607">
      <w:pPr>
        <w:numPr>
          <w:ilvl w:val="0"/>
          <w:numId w:val="5"/>
        </w:numPr>
      </w:pPr>
      <w:r>
        <w:rPr>
          <w:rFonts w:hint="eastAsia"/>
        </w:rPr>
        <w:t>自己根据所上传资源的价值选择一个积分</w:t>
      </w:r>
      <w:r w:rsidR="00C06610">
        <w:rPr>
          <w:rFonts w:hint="eastAsia"/>
        </w:rPr>
        <w:t>，其它用户下载将消耗相应数量积分。</w:t>
      </w:r>
    </w:p>
    <w:p w:rsidR="00C31607" w:rsidRDefault="00B06074" w:rsidP="00C31607">
      <w:pPr>
        <w:numPr>
          <w:ilvl w:val="0"/>
          <w:numId w:val="5"/>
        </w:numPr>
      </w:pPr>
      <w:r>
        <w:rPr>
          <w:rFonts w:hint="eastAsia"/>
        </w:rPr>
        <w:lastRenderedPageBreak/>
        <w:t>对资源进行描述</w:t>
      </w:r>
      <w:r w:rsidR="00A978D2">
        <w:rPr>
          <w:rFonts w:hint="eastAsia"/>
        </w:rPr>
        <w:t>并提交</w:t>
      </w:r>
    </w:p>
    <w:p w:rsidR="00D175F4" w:rsidRDefault="00F5459A" w:rsidP="00D175F4">
      <w:pPr>
        <w:rPr>
          <w:b/>
          <w:bCs/>
        </w:rPr>
      </w:pPr>
      <w:r>
        <w:rPr>
          <w:rFonts w:hint="eastAsia"/>
          <w:b/>
          <w:bCs/>
        </w:rPr>
        <w:t>论坛模块</w:t>
      </w:r>
    </w:p>
    <w:p w:rsidR="00D175F4" w:rsidRDefault="009C4B0A" w:rsidP="00D175F4">
      <w:pPr>
        <w:numPr>
          <w:ilvl w:val="0"/>
          <w:numId w:val="11"/>
        </w:numPr>
        <w:tabs>
          <w:tab w:val="left" w:pos="780"/>
        </w:tabs>
      </w:pPr>
      <w:r>
        <w:rPr>
          <w:rFonts w:hint="eastAsia"/>
        </w:rPr>
        <w:t>首先，用户必须在前台登录后才能进入论坛模块</w:t>
      </w:r>
    </w:p>
    <w:p w:rsidR="00B775DD" w:rsidRDefault="009C4B0A" w:rsidP="00D175F4">
      <w:pPr>
        <w:numPr>
          <w:ilvl w:val="0"/>
          <w:numId w:val="11"/>
        </w:numPr>
        <w:tabs>
          <w:tab w:val="left" w:pos="780"/>
        </w:tabs>
      </w:pPr>
      <w:r>
        <w:rPr>
          <w:rFonts w:hint="eastAsia"/>
        </w:rPr>
        <w:t>点击链接进入论坛首页，可查看所有相关的谈论主题，用户根据自己的需要寻找自己的问题</w:t>
      </w:r>
    </w:p>
    <w:p w:rsidR="00833020" w:rsidRDefault="009C4B0A" w:rsidP="00D175F4">
      <w:pPr>
        <w:numPr>
          <w:ilvl w:val="0"/>
          <w:numId w:val="11"/>
        </w:numPr>
        <w:tabs>
          <w:tab w:val="left" w:pos="780"/>
        </w:tabs>
        <w:rPr>
          <w:rFonts w:hint="eastAsia"/>
        </w:rPr>
      </w:pPr>
      <w:r>
        <w:rPr>
          <w:rFonts w:hint="eastAsia"/>
        </w:rPr>
        <w:t>点击主题链接，然后进入问题评论区，用户可以发表自己的意见。</w:t>
      </w:r>
    </w:p>
    <w:p w:rsidR="009C4B0A" w:rsidRDefault="009C4B0A" w:rsidP="00D175F4">
      <w:pPr>
        <w:numPr>
          <w:ilvl w:val="0"/>
          <w:numId w:val="11"/>
        </w:numPr>
        <w:tabs>
          <w:tab w:val="left" w:pos="780"/>
        </w:tabs>
      </w:pPr>
      <w:r>
        <w:rPr>
          <w:rFonts w:hint="eastAsia"/>
        </w:rPr>
        <w:t>管理区：管理员可以对用户发表的主题查看，然后可以删除一些不合法的主题；同时管理员可以管理一些管理员，管理用户等操作。</w:t>
      </w:r>
    </w:p>
    <w:p w:rsidR="00D669B8" w:rsidRDefault="00D669B8" w:rsidP="00D669B8">
      <w:pPr>
        <w:rPr>
          <w:b/>
          <w:bCs/>
        </w:rPr>
      </w:pPr>
      <w:r>
        <w:rPr>
          <w:rFonts w:hint="eastAsia"/>
          <w:b/>
          <w:bCs/>
        </w:rPr>
        <w:t>高级搜索</w:t>
      </w:r>
    </w:p>
    <w:p w:rsidR="00D669B8" w:rsidRDefault="00D669B8" w:rsidP="00D669B8">
      <w:pPr>
        <w:numPr>
          <w:ilvl w:val="1"/>
          <w:numId w:val="14"/>
        </w:numPr>
      </w:pPr>
      <w:r>
        <w:rPr>
          <w:rFonts w:hint="eastAsia"/>
        </w:rPr>
        <w:t>用户可根据自己感兴趣的学科，点击查看已上传的资源在搜索栏查找关键词</w:t>
      </w:r>
    </w:p>
    <w:p w:rsidR="00D669B8" w:rsidRDefault="00D669B8" w:rsidP="00D669B8">
      <w:pPr>
        <w:numPr>
          <w:ilvl w:val="1"/>
          <w:numId w:val="14"/>
        </w:numPr>
      </w:pPr>
      <w:r w:rsidRPr="00321AD7">
        <w:rPr>
          <w:rFonts w:hint="eastAsia"/>
        </w:rPr>
        <w:t>可查找指定学科指定课程的资源</w:t>
      </w:r>
    </w:p>
    <w:p w:rsidR="00D669B8" w:rsidRDefault="00D669B8" w:rsidP="00D669B8">
      <w:pPr>
        <w:numPr>
          <w:ilvl w:val="1"/>
          <w:numId w:val="14"/>
        </w:numPr>
      </w:pPr>
      <w:r>
        <w:rPr>
          <w:rFonts w:hint="eastAsia"/>
        </w:rPr>
        <w:t>可按照文件类型、文件大小、积分进行查找</w:t>
      </w:r>
    </w:p>
    <w:p w:rsidR="00D669B8" w:rsidRDefault="00D669B8" w:rsidP="00D669B8">
      <w:pPr>
        <w:tabs>
          <w:tab w:val="left" w:pos="780"/>
        </w:tabs>
        <w:rPr>
          <w:b/>
          <w:bCs/>
        </w:rPr>
      </w:pPr>
      <w:r>
        <w:rPr>
          <w:rFonts w:hint="eastAsia"/>
          <w:b/>
          <w:bCs/>
        </w:rPr>
        <w:t>后台模块</w:t>
      </w:r>
    </w:p>
    <w:p w:rsidR="00D669B8" w:rsidRDefault="00D669B8" w:rsidP="00D669B8">
      <w:pPr>
        <w:tabs>
          <w:tab w:val="left" w:pos="780"/>
        </w:tabs>
        <w:ind w:firstLineChars="200" w:firstLine="420"/>
      </w:pPr>
      <w:r>
        <w:rPr>
          <w:rFonts w:hint="eastAsia"/>
        </w:rPr>
        <w:t>后台管理员可以对用户和资源进行一系列管理和操作</w:t>
      </w:r>
    </w:p>
    <w:p w:rsidR="00D669B8" w:rsidRDefault="00D669B8" w:rsidP="00D669B8">
      <w:pPr>
        <w:pStyle w:val="a6"/>
        <w:numPr>
          <w:ilvl w:val="0"/>
          <w:numId w:val="15"/>
        </w:numPr>
        <w:tabs>
          <w:tab w:val="left" w:pos="780"/>
        </w:tabs>
        <w:ind w:firstLineChars="0"/>
      </w:pPr>
      <w:r>
        <w:rPr>
          <w:rFonts w:hint="eastAsia"/>
        </w:rPr>
        <w:t>用户查询与管理，删除用户和更改用户权限</w:t>
      </w:r>
    </w:p>
    <w:p w:rsidR="00D669B8" w:rsidRDefault="00D669B8" w:rsidP="00D669B8">
      <w:pPr>
        <w:pStyle w:val="a6"/>
        <w:numPr>
          <w:ilvl w:val="0"/>
          <w:numId w:val="15"/>
        </w:numPr>
        <w:tabs>
          <w:tab w:val="left" w:pos="780"/>
        </w:tabs>
        <w:ind w:firstLineChars="0"/>
      </w:pPr>
      <w:r>
        <w:rPr>
          <w:rFonts w:hint="eastAsia"/>
        </w:rPr>
        <w:t>资源查询与管理，更新资源积分和删除用户上传资源</w:t>
      </w:r>
    </w:p>
    <w:p w:rsidR="00D669B8" w:rsidRDefault="00D669B8" w:rsidP="00D669B8">
      <w:pPr>
        <w:pStyle w:val="a6"/>
        <w:numPr>
          <w:ilvl w:val="0"/>
          <w:numId w:val="15"/>
        </w:numPr>
        <w:tabs>
          <w:tab w:val="left" w:pos="780"/>
        </w:tabs>
        <w:ind w:firstLineChars="0"/>
      </w:pPr>
      <w:r>
        <w:rPr>
          <w:rFonts w:hint="eastAsia"/>
        </w:rPr>
        <w:t>课程查询与管理，添加课程</w:t>
      </w:r>
    </w:p>
    <w:p w:rsidR="00D669B8" w:rsidRPr="00334F7A" w:rsidRDefault="00D669B8" w:rsidP="00D669B8">
      <w:pPr>
        <w:pStyle w:val="a6"/>
        <w:numPr>
          <w:ilvl w:val="0"/>
          <w:numId w:val="15"/>
        </w:numPr>
        <w:tabs>
          <w:tab w:val="left" w:pos="780"/>
        </w:tabs>
        <w:ind w:firstLineChars="0"/>
      </w:pPr>
      <w:r>
        <w:rPr>
          <w:rFonts w:hint="eastAsia"/>
        </w:rPr>
        <w:t>论坛管理功能，删除回帖和更新回帖内容</w:t>
      </w:r>
      <w:bookmarkStart w:id="0" w:name="_GoBack"/>
      <w:bookmarkEnd w:id="0"/>
    </w:p>
    <w:p w:rsidR="00D669B8" w:rsidRDefault="00D669B8" w:rsidP="00D669B8">
      <w:pPr>
        <w:tabs>
          <w:tab w:val="left" w:pos="780"/>
        </w:tabs>
        <w:rPr>
          <w:b/>
          <w:bCs/>
        </w:rPr>
      </w:pPr>
      <w:r>
        <w:rPr>
          <w:rFonts w:hint="eastAsia"/>
          <w:b/>
          <w:bCs/>
        </w:rPr>
        <w:t>其它模块</w:t>
      </w:r>
    </w:p>
    <w:p w:rsidR="00D669B8" w:rsidRDefault="00D669B8" w:rsidP="00D669B8">
      <w:pPr>
        <w:numPr>
          <w:ilvl w:val="0"/>
          <w:numId w:val="8"/>
        </w:numPr>
        <w:tabs>
          <w:tab w:val="left" w:pos="780"/>
        </w:tabs>
      </w:pPr>
      <w:r>
        <w:rPr>
          <w:rFonts w:hint="eastAsia"/>
        </w:rPr>
        <w:t>可在搜索模块左边查看积分规则</w:t>
      </w:r>
    </w:p>
    <w:p w:rsidR="00D669B8" w:rsidRDefault="00D669B8" w:rsidP="00D669B8">
      <w:pPr>
        <w:numPr>
          <w:ilvl w:val="0"/>
          <w:numId w:val="8"/>
        </w:numPr>
        <w:tabs>
          <w:tab w:val="left" w:pos="780"/>
        </w:tabs>
      </w:pPr>
      <w:r>
        <w:rPr>
          <w:rFonts w:hint="eastAsia"/>
        </w:rPr>
        <w:t>可查看网站的使用说明</w:t>
      </w:r>
    </w:p>
    <w:p w:rsidR="00E10EAC" w:rsidRDefault="00E10EAC" w:rsidP="007C0CD0">
      <w:pPr>
        <w:tabs>
          <w:tab w:val="left" w:pos="780"/>
        </w:tabs>
      </w:pPr>
    </w:p>
    <w:p w:rsidR="00C876AA" w:rsidRDefault="00F92048" w:rsidP="00577BAB">
      <w:pPr>
        <w:pStyle w:val="a6"/>
        <w:numPr>
          <w:ilvl w:val="0"/>
          <w:numId w:val="13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概要设计</w:t>
      </w:r>
    </w:p>
    <w:p w:rsidR="00D10C1A" w:rsidRDefault="00D10C1A" w:rsidP="00D10C1A">
      <w:pPr>
        <w:tabs>
          <w:tab w:val="left" w:pos="780"/>
        </w:tabs>
        <w:ind w:left="720"/>
      </w:pPr>
      <w:r>
        <w:rPr>
          <w:rFonts w:hint="eastAsia"/>
        </w:rPr>
        <w:t>本平台的整体框架如如下所示：</w:t>
      </w:r>
    </w:p>
    <w:p w:rsidR="00D10C1A" w:rsidRPr="00577BAB" w:rsidRDefault="00D10C1A" w:rsidP="00D10C1A">
      <w:pPr>
        <w:pStyle w:val="a6"/>
        <w:ind w:left="720" w:firstLineChars="0" w:firstLine="0"/>
        <w:jc w:val="center"/>
        <w:rPr>
          <w:b/>
          <w:sz w:val="32"/>
          <w:szCs w:val="32"/>
        </w:rPr>
      </w:pPr>
      <w:r>
        <w:object w:dxaOrig="13435" w:dyaOrig="81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52.75pt" o:ole="" o:bordertopcolor="this" o:borderleftcolor="this" o:borderbottomcolor="this" o:borderrightcolor="this">
            <v:imagedata r:id="rId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5" DrawAspect="Content" ObjectID="_1511942370" r:id="rId8"/>
        </w:object>
      </w:r>
    </w:p>
    <w:p w:rsidR="00BA7B05" w:rsidRPr="00BA7B05" w:rsidRDefault="00BA7B05" w:rsidP="00BA7B0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登入后主页面</w:t>
      </w:r>
    </w:p>
    <w:p w:rsidR="00C31607" w:rsidRDefault="007D13A3">
      <w:r>
        <w:rPr>
          <w:noProof/>
        </w:rPr>
        <w:drawing>
          <wp:inline distT="0" distB="0" distL="0" distR="0">
            <wp:extent cx="3775028" cy="949480"/>
            <wp:effectExtent l="19050" t="0" r="0" b="0"/>
            <wp:docPr id="8" name="图片 8" descr="C:\Users\dell\Desktop\火狐截图_2015-12-15T12-35-57.016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火狐截图_2015-12-15T12-35-57.016Z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841" cy="95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3D8" w:rsidRDefault="000E43D8"/>
    <w:p w:rsidR="000E43D8" w:rsidRDefault="000E43D8">
      <w:r>
        <w:rPr>
          <w:rFonts w:hint="eastAsia"/>
        </w:rPr>
        <w:t>首页推荐图</w:t>
      </w:r>
    </w:p>
    <w:p w:rsidR="000E43D8" w:rsidRDefault="00E57DE0">
      <w:r>
        <w:rPr>
          <w:noProof/>
        </w:rPr>
        <w:drawing>
          <wp:inline distT="0" distB="0" distL="0" distR="0">
            <wp:extent cx="3334087" cy="812042"/>
            <wp:effectExtent l="19050" t="0" r="0" b="0"/>
            <wp:docPr id="9" name="图片 9" descr="C:\Users\dell\Desktop\火狐截图_2015-12-15T12-34-50.042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esktop\火狐截图_2015-12-15T12-34-50.042Z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526" cy="813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EAD" w:rsidRDefault="00474EAD">
      <w:r>
        <w:rPr>
          <w:rFonts w:hint="eastAsia"/>
        </w:rPr>
        <w:t>注册</w:t>
      </w:r>
    </w:p>
    <w:p w:rsidR="00E45BFE" w:rsidRDefault="00E45BFE">
      <w:r>
        <w:rPr>
          <w:noProof/>
        </w:rPr>
        <w:drawing>
          <wp:inline distT="0" distB="0" distL="0" distR="0">
            <wp:extent cx="1974806" cy="2700611"/>
            <wp:effectExtent l="19050" t="0" r="6394" b="0"/>
            <wp:docPr id="14" name="图片 14" descr="C:\Users\dell\Desktop\火狐截图_2015-12-15T12-45-05.757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Desktop\火狐截图_2015-12-15T12-45-05.757Z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440" cy="2700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3AE" w:rsidRDefault="009403AE"/>
    <w:p w:rsidR="00D84AC8" w:rsidRDefault="00D84AC8">
      <w:r>
        <w:rPr>
          <w:rFonts w:hint="eastAsia"/>
        </w:rPr>
        <w:t>热点课程</w:t>
      </w:r>
    </w:p>
    <w:p w:rsidR="009403AE" w:rsidRDefault="009403AE">
      <w:r>
        <w:rPr>
          <w:noProof/>
        </w:rPr>
        <w:drawing>
          <wp:inline distT="0" distB="0" distL="0" distR="0">
            <wp:extent cx="1638128" cy="1787857"/>
            <wp:effectExtent l="19050" t="0" r="172" b="0"/>
            <wp:docPr id="10" name="图片 10" descr="C:\Users\dell\Desktop\火狐截图_2015-12-15T12-36-28.584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esktop\火狐截图_2015-12-15T12-36-28.584Z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165" cy="1787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AC8" w:rsidRDefault="00D84AC8">
      <w:r>
        <w:rPr>
          <w:rFonts w:hint="eastAsia"/>
        </w:rPr>
        <w:t>下载排行</w:t>
      </w:r>
    </w:p>
    <w:p w:rsidR="009403AE" w:rsidRDefault="009403AE">
      <w:r>
        <w:rPr>
          <w:noProof/>
        </w:rPr>
        <w:lastRenderedPageBreak/>
        <w:drawing>
          <wp:inline distT="0" distB="0" distL="0" distR="0">
            <wp:extent cx="1724506" cy="1699146"/>
            <wp:effectExtent l="19050" t="0" r="9044" b="0"/>
            <wp:docPr id="11" name="图片 11" descr="C:\Users\dell\Desktop\火狐截图_2015-12-15T12-36-36.695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Desktop\火狐截图_2015-12-15T12-36-36.695Z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602" cy="1699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AC8" w:rsidRDefault="00D84AC8">
      <w:r>
        <w:rPr>
          <w:rFonts w:hint="eastAsia"/>
        </w:rPr>
        <w:t>最近刚上传资源信息</w:t>
      </w:r>
    </w:p>
    <w:p w:rsidR="007F6FD9" w:rsidRDefault="007F6FD9">
      <w:r>
        <w:rPr>
          <w:noProof/>
        </w:rPr>
        <w:drawing>
          <wp:inline distT="0" distB="0" distL="0" distR="0">
            <wp:extent cx="2853804" cy="1513617"/>
            <wp:effectExtent l="19050" t="0" r="3696" b="0"/>
            <wp:docPr id="12" name="图片 12" descr="C:\Users\dell\Desktop\火狐截图_2015-12-15T13-38-59.745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Desktop\火狐截图_2015-12-15T13-38-59.745Z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759" cy="151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C37" w:rsidRDefault="004D5C37"/>
    <w:p w:rsidR="00E17688" w:rsidRDefault="00E17688">
      <w:r>
        <w:rPr>
          <w:rFonts w:hint="eastAsia"/>
        </w:rPr>
        <w:t>资源分类</w:t>
      </w:r>
    </w:p>
    <w:p w:rsidR="004D5C37" w:rsidRDefault="004D5C37">
      <w:r>
        <w:rPr>
          <w:noProof/>
        </w:rPr>
        <w:drawing>
          <wp:inline distT="0" distB="0" distL="0" distR="0">
            <wp:extent cx="2710502" cy="2169717"/>
            <wp:effectExtent l="19050" t="0" r="0" b="0"/>
            <wp:docPr id="13" name="图片 13" descr="C:\Users\dell\Desktop\火狐截图_2015-12-15T12-44-01.130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Desktop\火狐截图_2015-12-15T12-44-01.130Z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019" cy="2172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AE6" w:rsidRDefault="00316AE6">
      <w:r>
        <w:rPr>
          <w:rFonts w:hint="eastAsia"/>
        </w:rPr>
        <w:t>我的资源</w:t>
      </w:r>
    </w:p>
    <w:p w:rsidR="00E45BFE" w:rsidRDefault="00196F6F">
      <w:r>
        <w:rPr>
          <w:noProof/>
        </w:rPr>
        <w:drawing>
          <wp:inline distT="0" distB="0" distL="0" distR="0">
            <wp:extent cx="2668492" cy="1617259"/>
            <wp:effectExtent l="19050" t="0" r="0" b="0"/>
            <wp:docPr id="15" name="图片 15" descr="C:\Users\dell\Desktop\火狐截图_2015-12-15T13-40-59.991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Desktop\火狐截图_2015-12-15T13-40-59.991Z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828" cy="1619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AE6" w:rsidRDefault="00A65822">
      <w:r>
        <w:rPr>
          <w:rFonts w:hint="eastAsia"/>
        </w:rPr>
        <w:t>上传资源</w:t>
      </w:r>
    </w:p>
    <w:p w:rsidR="00A07D2D" w:rsidRDefault="00A07D2D">
      <w:r>
        <w:rPr>
          <w:noProof/>
        </w:rPr>
        <w:lastRenderedPageBreak/>
        <w:drawing>
          <wp:inline distT="0" distB="0" distL="0" distR="0">
            <wp:extent cx="1659625" cy="2848599"/>
            <wp:effectExtent l="19050" t="0" r="0" b="0"/>
            <wp:docPr id="16" name="图片 16" descr="C:\Users\dell\Desktop\火狐截图_2015-12-15T13-41-30.127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\Desktop\火狐截图_2015-12-15T13-41-30.127Z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184" cy="2849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948" w:rsidRDefault="00433948">
      <w:r>
        <w:rPr>
          <w:rFonts w:hint="eastAsia"/>
        </w:rPr>
        <w:t>高级搜索</w:t>
      </w:r>
    </w:p>
    <w:p w:rsidR="00433948" w:rsidRDefault="00F91846">
      <w:r>
        <w:rPr>
          <w:noProof/>
        </w:rPr>
        <w:drawing>
          <wp:inline distT="0" distB="0" distL="0" distR="0">
            <wp:extent cx="2353027" cy="2238005"/>
            <wp:effectExtent l="19050" t="0" r="9173" b="0"/>
            <wp:docPr id="17" name="图片 17" descr="C:\Users\dell\Desktop\火狐截图_2015-12-15T13-41-55.262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\Desktop\火狐截图_2015-12-15T13-41-55.262Z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027" cy="223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932" w:rsidRPr="00D13932" w:rsidRDefault="00D13932" w:rsidP="00D13932">
      <w:pPr>
        <w:pStyle w:val="a6"/>
        <w:numPr>
          <w:ilvl w:val="0"/>
          <w:numId w:val="3"/>
        </w:numPr>
        <w:ind w:firstLineChars="0"/>
        <w:rPr>
          <w:b/>
          <w:sz w:val="30"/>
          <w:szCs w:val="30"/>
        </w:rPr>
      </w:pPr>
      <w:r w:rsidRPr="00D13932">
        <w:rPr>
          <w:rFonts w:hint="eastAsia"/>
          <w:b/>
          <w:sz w:val="30"/>
          <w:szCs w:val="30"/>
        </w:rPr>
        <w:t>论坛功能模块</w:t>
      </w:r>
    </w:p>
    <w:p w:rsidR="00D13932" w:rsidRDefault="00D13932" w:rsidP="00D13932">
      <w:pPr>
        <w:pStyle w:val="a6"/>
        <w:ind w:left="360" w:firstLineChars="0" w:firstLine="0"/>
      </w:pPr>
      <w:r>
        <w:rPr>
          <w:rFonts w:hint="eastAsia"/>
        </w:rPr>
        <w:t>在登录之后，进入首页，会看到当前发布的主题信息，然后点击主题链接，进入回复模块，在回复模块中输入要回复的信息，可以对其他人的回复进行评论。结果如图</w:t>
      </w:r>
      <w:r>
        <w:rPr>
          <w:rFonts w:hint="eastAsia"/>
        </w:rPr>
        <w:t>1</w:t>
      </w:r>
      <w:r>
        <w:rPr>
          <w:rFonts w:hint="eastAsia"/>
        </w:rPr>
        <w:t>所示：</w:t>
      </w:r>
    </w:p>
    <w:p w:rsidR="00D13932" w:rsidRPr="00D13932" w:rsidRDefault="00D13932" w:rsidP="00D13932">
      <w:pPr>
        <w:pStyle w:val="a6"/>
        <w:widowControl/>
        <w:ind w:left="36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noProof/>
          <w:kern w:val="0"/>
        </w:rPr>
        <w:lastRenderedPageBreak/>
        <w:drawing>
          <wp:inline distT="0" distB="0" distL="0" distR="0">
            <wp:extent cx="5610225" cy="4610100"/>
            <wp:effectExtent l="19050" t="19050" r="28575" b="19050"/>
            <wp:docPr id="1" name="图片 1" descr="A(HN]NWHXT$FLM_REO}J(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(HN]NWHXT$FLM_REO}J(R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6101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13932" w:rsidRDefault="00D13932" w:rsidP="00D13932">
      <w:pPr>
        <w:pStyle w:val="a6"/>
        <w:ind w:left="360" w:firstLineChars="0" w:firstLine="0"/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图</w:t>
      </w:r>
      <w:r>
        <w:rPr>
          <w:rFonts w:hint="eastAsia"/>
        </w:rPr>
        <w:t>1</w:t>
      </w:r>
    </w:p>
    <w:p w:rsidR="00D13932" w:rsidRDefault="00D13932" w:rsidP="00D13932">
      <w:pPr>
        <w:pStyle w:val="a6"/>
        <w:ind w:left="360" w:firstLineChars="0" w:firstLine="0"/>
      </w:pPr>
      <w:r>
        <w:rPr>
          <w:rFonts w:hint="eastAsia"/>
        </w:rPr>
        <w:t>如果想要发布新的主题，可以添加新主题，结果如图</w:t>
      </w:r>
      <w:r>
        <w:rPr>
          <w:rFonts w:hint="eastAsia"/>
        </w:rPr>
        <w:t>2</w:t>
      </w:r>
      <w:r>
        <w:rPr>
          <w:rFonts w:hint="eastAsia"/>
        </w:rPr>
        <w:t>所示：</w:t>
      </w:r>
    </w:p>
    <w:p w:rsidR="00D13932" w:rsidRPr="00D13932" w:rsidRDefault="00D13932" w:rsidP="00D13932">
      <w:pPr>
        <w:pStyle w:val="a6"/>
        <w:widowControl/>
        <w:ind w:left="36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noProof/>
          <w:kern w:val="0"/>
        </w:rPr>
        <w:drawing>
          <wp:inline distT="0" distB="0" distL="0" distR="0">
            <wp:extent cx="5610225" cy="3238500"/>
            <wp:effectExtent l="19050" t="0" r="9525" b="0"/>
            <wp:docPr id="2" name="图片 2" descr="PM@BY17G6_0}8AW1X$00AQ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M@BY17G6_0}8AW1X$00AQ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932" w:rsidRDefault="00D13932" w:rsidP="00D13932">
      <w:pPr>
        <w:pStyle w:val="a6"/>
        <w:ind w:left="360" w:firstLineChars="0" w:firstLine="0"/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图</w:t>
      </w:r>
      <w:r>
        <w:rPr>
          <w:rFonts w:hint="eastAsia"/>
        </w:rPr>
        <w:t>2</w:t>
      </w:r>
    </w:p>
    <w:p w:rsidR="00D13932" w:rsidRDefault="00D13932" w:rsidP="00D13932">
      <w:pPr>
        <w:pStyle w:val="a6"/>
        <w:ind w:left="360" w:firstLineChars="0" w:firstLine="0"/>
      </w:pPr>
      <w:r>
        <w:rPr>
          <w:rFonts w:hint="eastAsia"/>
        </w:rPr>
        <w:lastRenderedPageBreak/>
        <w:t>同时，其他用户还可以对该留言进行回复，发表自己的观点，意见等，结果如图</w:t>
      </w:r>
      <w:r>
        <w:rPr>
          <w:rFonts w:hint="eastAsia"/>
        </w:rPr>
        <w:t>3</w:t>
      </w:r>
      <w:r>
        <w:rPr>
          <w:rFonts w:hint="eastAsia"/>
        </w:rPr>
        <w:t>所示：</w:t>
      </w:r>
    </w:p>
    <w:p w:rsidR="00D13932" w:rsidRDefault="00D13932" w:rsidP="00D13932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5267325" cy="2152650"/>
            <wp:effectExtent l="19050" t="0" r="9525" b="0"/>
            <wp:docPr id="3" name="图片 3" descr="C~X37%66MFS19V)JE)$AK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~X37%66MFS19V)JE)$AKUD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932" w:rsidRDefault="00D13932" w:rsidP="00D13932">
      <w:pPr>
        <w:pStyle w:val="a6"/>
        <w:ind w:left="360" w:firstLineChars="0" w:firstLine="0"/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图</w:t>
      </w:r>
      <w:r>
        <w:rPr>
          <w:rFonts w:hint="eastAsia"/>
        </w:rPr>
        <w:t>3</w:t>
      </w:r>
    </w:p>
    <w:p w:rsidR="00D13932" w:rsidRDefault="00D13932" w:rsidP="00D13932">
      <w:pPr>
        <w:pStyle w:val="a6"/>
        <w:ind w:left="360" w:firstLineChars="0" w:firstLine="0"/>
      </w:pPr>
      <w:r>
        <w:rPr>
          <w:rFonts w:hint="eastAsia"/>
        </w:rPr>
        <w:t>后台管理部分，当管理员登录后台管理模块之后，对该系统进行操作，可以管理管理员、用户，对不合法的回复信息进行管理：结果如下图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所示：</w:t>
      </w:r>
    </w:p>
    <w:p w:rsidR="00D13932" w:rsidRPr="00D13932" w:rsidRDefault="00D13932" w:rsidP="00D13932">
      <w:pPr>
        <w:pStyle w:val="a6"/>
        <w:widowControl/>
        <w:ind w:left="360" w:firstLineChars="0" w:firstLine="0"/>
        <w:jc w:val="center"/>
        <w:rPr>
          <w:rFonts w:ascii="宋体" w:hAnsi="宋体" w:cs="宋体"/>
          <w:kern w:val="0"/>
          <w:sz w:val="24"/>
        </w:rPr>
      </w:pPr>
      <w:r>
        <w:rPr>
          <w:noProof/>
          <w:kern w:val="0"/>
        </w:rPr>
        <w:drawing>
          <wp:inline distT="0" distB="0" distL="0" distR="0">
            <wp:extent cx="5610225" cy="2028825"/>
            <wp:effectExtent l="19050" t="0" r="9525" b="0"/>
            <wp:docPr id="4" name="图片 4" descr="9EL7V{QFX}EE0BVJT66{6$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9EL7V{QFX}EE0BVJT66{6$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图</w:t>
      </w:r>
      <w:r>
        <w:rPr>
          <w:rFonts w:hint="eastAsia"/>
        </w:rPr>
        <w:t>4</w:t>
      </w:r>
    </w:p>
    <w:p w:rsidR="00D13932" w:rsidRDefault="00D13932" w:rsidP="00D13932">
      <w:pPr>
        <w:pStyle w:val="a6"/>
        <w:widowControl/>
        <w:ind w:left="360" w:firstLineChars="0" w:firstLine="0"/>
        <w:jc w:val="left"/>
      </w:pPr>
      <w:r>
        <w:rPr>
          <w:noProof/>
          <w:kern w:val="0"/>
        </w:rPr>
        <w:drawing>
          <wp:inline distT="0" distB="0" distL="0" distR="0">
            <wp:extent cx="5638800" cy="1771650"/>
            <wp:effectExtent l="19050" t="0" r="0" b="0"/>
            <wp:docPr id="5" name="图片 5" descr="XB4YLQRHD8`@{3_RLY))R~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XB4YLQRHD8`@{3_RLY))R~F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932" w:rsidRPr="00D13932" w:rsidRDefault="00D13932" w:rsidP="00D13932">
      <w:pPr>
        <w:pStyle w:val="a6"/>
        <w:widowControl/>
        <w:ind w:left="360" w:firstLineChars="0" w:firstLine="0"/>
        <w:jc w:val="center"/>
        <w:rPr>
          <w:rFonts w:ascii="宋体" w:hAnsi="宋体" w:cs="宋体"/>
          <w:kern w:val="0"/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>5</w:t>
      </w:r>
    </w:p>
    <w:p w:rsidR="00D13932" w:rsidRPr="00D13932" w:rsidRDefault="00D13932" w:rsidP="00D13932">
      <w:pPr>
        <w:pStyle w:val="a6"/>
        <w:ind w:left="360" w:firstLineChars="0" w:firstLine="0"/>
        <w:rPr>
          <w:b/>
          <w:sz w:val="30"/>
          <w:szCs w:val="30"/>
        </w:rPr>
      </w:pPr>
    </w:p>
    <w:p w:rsidR="00842816" w:rsidRDefault="00842816" w:rsidP="00842816">
      <w:pPr>
        <w:pStyle w:val="a6"/>
        <w:numPr>
          <w:ilvl w:val="0"/>
          <w:numId w:val="13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数据库设计</w:t>
      </w:r>
    </w:p>
    <w:p w:rsidR="00AE4A7A" w:rsidRDefault="00AE4A7A" w:rsidP="001101F7">
      <w:r>
        <w:rPr>
          <w:rFonts w:hint="eastAsia"/>
        </w:rPr>
        <w:t>主要</w:t>
      </w:r>
      <w:r>
        <w:t>负责数据库表格的</w:t>
      </w:r>
      <w:r>
        <w:rPr>
          <w:rFonts w:hint="eastAsia"/>
        </w:rPr>
        <w:t>创建与更新</w:t>
      </w:r>
      <w:r>
        <w:t>维护工作，</w:t>
      </w:r>
      <w:r>
        <w:rPr>
          <w:rFonts w:hint="eastAsia"/>
        </w:rPr>
        <w:t>根据项目</w:t>
      </w:r>
      <w:r>
        <w:t>的需求分析，</w:t>
      </w:r>
      <w:r>
        <w:rPr>
          <w:rFonts w:hint="eastAsia"/>
        </w:rPr>
        <w:t>创建</w:t>
      </w:r>
      <w:r>
        <w:t>了</w:t>
      </w:r>
      <w:r>
        <w:rPr>
          <w:rFonts w:hint="eastAsia"/>
        </w:rPr>
        <w:t>用户</w:t>
      </w:r>
      <w:r>
        <w:t>管理、</w:t>
      </w:r>
      <w:r>
        <w:rPr>
          <w:rFonts w:hint="eastAsia"/>
        </w:rPr>
        <w:t>课程表</w:t>
      </w:r>
      <w:r>
        <w:t>等数据表，如表</w:t>
      </w:r>
      <w:r>
        <w:rPr>
          <w:rFonts w:hint="eastAsia"/>
        </w:rPr>
        <w:t>1</w:t>
      </w:r>
      <w:r>
        <w:t>~</w:t>
      </w:r>
      <w:r>
        <w:t>表</w:t>
      </w:r>
      <w:r>
        <w:rPr>
          <w:rFonts w:hint="eastAsia"/>
        </w:rPr>
        <w:t>8</w:t>
      </w:r>
      <w:r>
        <w:rPr>
          <w:rFonts w:hint="eastAsia"/>
        </w:rPr>
        <w:t>所示</w:t>
      </w:r>
      <w:r>
        <w:t>。</w:t>
      </w: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1800"/>
        <w:gridCol w:w="1709"/>
        <w:gridCol w:w="1709"/>
        <w:gridCol w:w="1709"/>
      </w:tblGrid>
      <w:tr w:rsidR="00AE4A7A" w:rsidTr="009D40D2">
        <w:trPr>
          <w:jc w:val="center"/>
        </w:trPr>
        <w:tc>
          <w:tcPr>
            <w:tcW w:w="1800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709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9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709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允许空值</w:t>
            </w:r>
          </w:p>
        </w:tc>
      </w:tr>
      <w:tr w:rsidR="00AE4A7A" w:rsidTr="009D40D2">
        <w:trPr>
          <w:jc w:val="center"/>
        </w:trPr>
        <w:tc>
          <w:tcPr>
            <w:tcW w:w="1800" w:type="dxa"/>
          </w:tcPr>
          <w:p w:rsidR="00AE4A7A" w:rsidRDefault="00AE4A7A" w:rsidP="009D40D2">
            <w:pPr>
              <w:jc w:val="center"/>
            </w:pPr>
            <w:r>
              <w:lastRenderedPageBreak/>
              <w:t>I</w:t>
            </w:r>
            <w:r>
              <w:rPr>
                <w:rFonts w:hint="eastAsia"/>
              </w:rPr>
              <w:t>d</w:t>
            </w:r>
            <w:r>
              <w:t>（</w:t>
            </w:r>
            <w:r>
              <w:rPr>
                <w:rFonts w:hint="eastAsia"/>
              </w:rPr>
              <w:t>PK</w:t>
            </w:r>
            <w:r>
              <w:t>）</w:t>
            </w:r>
          </w:p>
        </w:tc>
        <w:tc>
          <w:tcPr>
            <w:tcW w:w="1709" w:type="dxa"/>
          </w:tcPr>
          <w:p w:rsidR="00AE4A7A" w:rsidRDefault="00AE4A7A" w:rsidP="009D40D2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709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709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E4A7A" w:rsidTr="009D40D2">
        <w:trPr>
          <w:jc w:val="center"/>
        </w:trPr>
        <w:tc>
          <w:tcPr>
            <w:tcW w:w="1800" w:type="dxa"/>
          </w:tcPr>
          <w:p w:rsidR="00AE4A7A" w:rsidRDefault="00AE4A7A" w:rsidP="009D40D2">
            <w:pPr>
              <w:jc w:val="center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709" w:type="dxa"/>
          </w:tcPr>
          <w:p w:rsidR="00AE4A7A" w:rsidRDefault="00AE4A7A" w:rsidP="009D40D2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709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709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</w:tbl>
    <w:p w:rsidR="00AE4A7A" w:rsidRDefault="00AE4A7A" w:rsidP="00800B6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管理员</w:t>
      </w:r>
      <w:r>
        <w:rPr>
          <w:rFonts w:hint="eastAsia"/>
        </w:rPr>
        <w:t>admin</w:t>
      </w:r>
      <w:r>
        <w:t>表</w:t>
      </w:r>
    </w:p>
    <w:p w:rsidR="00AE4A7A" w:rsidRDefault="00AE4A7A" w:rsidP="00800B63">
      <w:pPr>
        <w:jc w:val="center"/>
      </w:pPr>
    </w:p>
    <w:p w:rsidR="00AE4A7A" w:rsidRPr="00E51DA6" w:rsidRDefault="00AE4A7A" w:rsidP="00800B63">
      <w:r>
        <w:rPr>
          <w:rFonts w:hint="eastAsia"/>
        </w:rPr>
        <w:t>管理员</w:t>
      </w:r>
      <w:r>
        <w:t>表主要</w:t>
      </w:r>
      <w:r>
        <w:rPr>
          <w:rFonts w:hint="eastAsia"/>
        </w:rPr>
        <w:t>负责</w:t>
      </w:r>
      <w:r>
        <w:t>记录管理员的账号信息</w:t>
      </w:r>
      <w:r>
        <w:rPr>
          <w:rFonts w:hint="eastAsia"/>
        </w:rPr>
        <w:t>，</w:t>
      </w:r>
      <w:r>
        <w:t>方便管理员登录后对网站进行后台管理</w:t>
      </w:r>
      <w:r>
        <w:rPr>
          <w:rFonts w:hint="eastAsia"/>
        </w:rPr>
        <w:t>。</w:t>
      </w: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1745"/>
        <w:gridCol w:w="1745"/>
        <w:gridCol w:w="1745"/>
        <w:gridCol w:w="1746"/>
      </w:tblGrid>
      <w:tr w:rsidR="00AE4A7A" w:rsidTr="009D40D2">
        <w:trPr>
          <w:jc w:val="center"/>
        </w:trPr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746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允许空值</w:t>
            </w:r>
          </w:p>
        </w:tc>
      </w:tr>
      <w:tr w:rsidR="00AE4A7A" w:rsidTr="009D40D2">
        <w:trPr>
          <w:jc w:val="center"/>
        </w:trPr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cid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PK</w:t>
            </w:r>
            <w:r>
              <w:t>）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746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E4A7A" w:rsidTr="009D40D2">
        <w:trPr>
          <w:jc w:val="center"/>
        </w:trPr>
        <w:tc>
          <w:tcPr>
            <w:tcW w:w="1745" w:type="dxa"/>
          </w:tcPr>
          <w:p w:rsidR="00AE4A7A" w:rsidRDefault="00AE4A7A" w:rsidP="009D40D2">
            <w:pPr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746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E4A7A" w:rsidTr="009D40D2">
        <w:trPr>
          <w:jc w:val="center"/>
        </w:trPr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t>Apartment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746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E4A7A" w:rsidTr="009D40D2">
        <w:trPr>
          <w:jc w:val="center"/>
        </w:trPr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t>T</w:t>
            </w:r>
            <w:r>
              <w:rPr>
                <w:rFonts w:hint="eastAsia"/>
              </w:rPr>
              <w:t>erm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46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E4A7A" w:rsidTr="009D40D2">
        <w:trPr>
          <w:jc w:val="center"/>
        </w:trPr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t>M</w:t>
            </w:r>
            <w:r>
              <w:rPr>
                <w:rFonts w:hint="eastAsia"/>
              </w:rPr>
              <w:t>ajor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746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E4A7A" w:rsidTr="009D40D2">
        <w:trPr>
          <w:jc w:val="center"/>
        </w:trPr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t>N</w:t>
            </w:r>
            <w:r>
              <w:rPr>
                <w:rFonts w:hint="eastAsia"/>
              </w:rPr>
              <w:t>um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99</w:t>
            </w:r>
          </w:p>
        </w:tc>
        <w:tc>
          <w:tcPr>
            <w:tcW w:w="1746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</w:tbl>
    <w:p w:rsidR="00AE4A7A" w:rsidRDefault="00AE4A7A" w:rsidP="00800B6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课程</w:t>
      </w:r>
      <w:r>
        <w:rPr>
          <w:rFonts w:hint="eastAsia"/>
        </w:rPr>
        <w:t>course</w:t>
      </w:r>
      <w:r>
        <w:rPr>
          <w:rFonts w:hint="eastAsia"/>
        </w:rPr>
        <w:t>表</w:t>
      </w:r>
    </w:p>
    <w:p w:rsidR="00AE4A7A" w:rsidRDefault="00AE4A7A" w:rsidP="00800B63">
      <w:pPr>
        <w:jc w:val="center"/>
      </w:pPr>
    </w:p>
    <w:p w:rsidR="00AE4A7A" w:rsidRPr="00800B63" w:rsidRDefault="00AE4A7A" w:rsidP="00800B63">
      <w:pPr>
        <w:rPr>
          <w:rFonts w:ascii="宋体" w:hAnsi="宋体"/>
          <w:szCs w:val="21"/>
        </w:rPr>
      </w:pPr>
      <w:r>
        <w:rPr>
          <w:rFonts w:hint="eastAsia"/>
        </w:rPr>
        <w:t>课程表</w:t>
      </w:r>
      <w:r>
        <w:t>主要记录</w:t>
      </w:r>
      <w:r w:rsidRPr="00800B63">
        <w:rPr>
          <w:rFonts w:ascii="宋体" w:hAnsi="宋体" w:hint="eastAsia"/>
          <w:szCs w:val="21"/>
        </w:rPr>
        <w:t>校园学习资源交流平台中</w:t>
      </w:r>
      <w:r w:rsidRPr="00800B63">
        <w:rPr>
          <w:rFonts w:ascii="宋体" w:hAnsi="宋体"/>
          <w:szCs w:val="21"/>
        </w:rPr>
        <w:t>的课程</w:t>
      </w:r>
      <w:r w:rsidRPr="00800B63">
        <w:rPr>
          <w:rFonts w:ascii="宋体" w:hAnsi="宋体" w:hint="eastAsia"/>
          <w:szCs w:val="21"/>
        </w:rPr>
        <w:t>名称、</w:t>
      </w:r>
      <w:r w:rsidRPr="00800B63">
        <w:rPr>
          <w:rFonts w:ascii="宋体" w:hAnsi="宋体"/>
          <w:szCs w:val="21"/>
        </w:rPr>
        <w:t>编号</w:t>
      </w:r>
      <w:r w:rsidRPr="00800B63">
        <w:rPr>
          <w:rFonts w:ascii="宋体" w:hAnsi="宋体" w:hint="eastAsia"/>
          <w:szCs w:val="21"/>
        </w:rPr>
        <w:t>、上课地点</w:t>
      </w:r>
      <w:r w:rsidRPr="00800B63">
        <w:rPr>
          <w:rFonts w:ascii="宋体" w:hAnsi="宋体"/>
          <w:szCs w:val="21"/>
        </w:rPr>
        <w:t>、主要内容</w:t>
      </w:r>
      <w:r w:rsidRPr="00800B63">
        <w:rPr>
          <w:rFonts w:ascii="宋体" w:hAnsi="宋体" w:hint="eastAsia"/>
          <w:szCs w:val="21"/>
        </w:rPr>
        <w:t>等</w:t>
      </w:r>
      <w:r w:rsidRPr="00800B63">
        <w:rPr>
          <w:rFonts w:ascii="宋体" w:hAnsi="宋体"/>
          <w:szCs w:val="21"/>
        </w:rPr>
        <w:t>信息，用于平台上传的</w:t>
      </w:r>
      <w:r w:rsidRPr="00800B63">
        <w:rPr>
          <w:rFonts w:ascii="宋体" w:hAnsi="宋体" w:hint="eastAsia"/>
          <w:szCs w:val="21"/>
        </w:rPr>
        <w:t>资源</w:t>
      </w:r>
      <w:r w:rsidRPr="00800B63">
        <w:rPr>
          <w:rFonts w:ascii="宋体" w:hAnsi="宋体"/>
          <w:szCs w:val="21"/>
        </w:rPr>
        <w:t>分类管理及快速</w:t>
      </w:r>
      <w:r w:rsidRPr="00800B63">
        <w:rPr>
          <w:rFonts w:ascii="宋体" w:hAnsi="宋体" w:hint="eastAsia"/>
          <w:szCs w:val="21"/>
        </w:rPr>
        <w:t>检索</w:t>
      </w:r>
      <w:r w:rsidRPr="00800B63">
        <w:rPr>
          <w:rFonts w:ascii="宋体" w:hAnsi="宋体"/>
          <w:szCs w:val="21"/>
        </w:rPr>
        <w:t>。</w:t>
      </w:r>
    </w:p>
    <w:tbl>
      <w:tblPr>
        <w:tblStyle w:val="a7"/>
        <w:tblW w:w="0" w:type="auto"/>
        <w:jc w:val="center"/>
        <w:tblLayout w:type="fixed"/>
        <w:tblLook w:val="04A0"/>
      </w:tblPr>
      <w:tblGrid>
        <w:gridCol w:w="1745"/>
        <w:gridCol w:w="1745"/>
        <w:gridCol w:w="1745"/>
        <w:gridCol w:w="1746"/>
      </w:tblGrid>
      <w:tr w:rsidR="00AE4A7A" w:rsidTr="009D40D2">
        <w:trPr>
          <w:jc w:val="center"/>
        </w:trPr>
        <w:tc>
          <w:tcPr>
            <w:tcW w:w="1745" w:type="dxa"/>
            <w:tcBorders>
              <w:left w:val="nil"/>
            </w:tcBorders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746" w:type="dxa"/>
            <w:tcBorders>
              <w:right w:val="nil"/>
            </w:tcBorders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允许空值</w:t>
            </w:r>
          </w:p>
        </w:tc>
      </w:tr>
      <w:tr w:rsidR="00AE4A7A" w:rsidTr="009D40D2">
        <w:trPr>
          <w:jc w:val="center"/>
        </w:trPr>
        <w:tc>
          <w:tcPr>
            <w:tcW w:w="1745" w:type="dxa"/>
            <w:tcBorders>
              <w:left w:val="nil"/>
            </w:tcBorders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Did</w:t>
            </w:r>
            <w:r>
              <w:t>（</w:t>
            </w:r>
            <w:r>
              <w:rPr>
                <w:rFonts w:hint="eastAsia"/>
              </w:rPr>
              <w:t>PK</w:t>
            </w:r>
            <w:r>
              <w:t>）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746" w:type="dxa"/>
            <w:tcBorders>
              <w:right w:val="nil"/>
            </w:tcBorders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E4A7A" w:rsidTr="009D40D2">
        <w:trPr>
          <w:jc w:val="center"/>
        </w:trPr>
        <w:tc>
          <w:tcPr>
            <w:tcW w:w="1745" w:type="dxa"/>
            <w:tcBorders>
              <w:left w:val="nil"/>
            </w:tcBorders>
          </w:tcPr>
          <w:p w:rsidR="00AE4A7A" w:rsidRDefault="00AE4A7A" w:rsidP="009D40D2">
            <w:pPr>
              <w:jc w:val="center"/>
            </w:pPr>
            <w:r>
              <w:t>S</w:t>
            </w:r>
            <w:r>
              <w:rPr>
                <w:rFonts w:hint="eastAsia"/>
              </w:rPr>
              <w:t>id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746" w:type="dxa"/>
            <w:tcBorders>
              <w:right w:val="nil"/>
            </w:tcBorders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E4A7A" w:rsidTr="009D40D2">
        <w:trPr>
          <w:jc w:val="center"/>
        </w:trPr>
        <w:tc>
          <w:tcPr>
            <w:tcW w:w="1745" w:type="dxa"/>
            <w:tcBorders>
              <w:left w:val="nil"/>
            </w:tcBorders>
          </w:tcPr>
          <w:p w:rsidR="00AE4A7A" w:rsidRDefault="00AE4A7A" w:rsidP="009D40D2">
            <w:pPr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name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746" w:type="dxa"/>
            <w:tcBorders>
              <w:right w:val="nil"/>
            </w:tcBorders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E4A7A" w:rsidTr="009D40D2">
        <w:trPr>
          <w:jc w:val="center"/>
        </w:trPr>
        <w:tc>
          <w:tcPr>
            <w:tcW w:w="1745" w:type="dxa"/>
            <w:tcBorders>
              <w:left w:val="nil"/>
            </w:tcBorders>
          </w:tcPr>
          <w:p w:rsidR="00AE4A7A" w:rsidRDefault="00AE4A7A" w:rsidP="009D40D2">
            <w:pPr>
              <w:jc w:val="center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46" w:type="dxa"/>
            <w:tcBorders>
              <w:right w:val="nil"/>
            </w:tcBorders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E4A7A" w:rsidTr="009D40D2">
        <w:trPr>
          <w:jc w:val="center"/>
        </w:trPr>
        <w:tc>
          <w:tcPr>
            <w:tcW w:w="1745" w:type="dxa"/>
            <w:tcBorders>
              <w:left w:val="nil"/>
            </w:tcBorders>
          </w:tcPr>
          <w:p w:rsidR="00AE4A7A" w:rsidRDefault="00AE4A7A" w:rsidP="009D40D2">
            <w:pPr>
              <w:jc w:val="center"/>
            </w:pPr>
            <w:r>
              <w:t>T</w:t>
            </w:r>
            <w:r>
              <w:rPr>
                <w:rFonts w:hint="eastAsia"/>
              </w:rPr>
              <w:t>ag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746" w:type="dxa"/>
            <w:tcBorders>
              <w:right w:val="nil"/>
            </w:tcBorders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E4A7A" w:rsidTr="009D40D2">
        <w:trPr>
          <w:jc w:val="center"/>
        </w:trPr>
        <w:tc>
          <w:tcPr>
            <w:tcW w:w="1745" w:type="dxa"/>
            <w:tcBorders>
              <w:left w:val="nil"/>
            </w:tcBorders>
          </w:tcPr>
          <w:p w:rsidR="00AE4A7A" w:rsidRDefault="00AE4A7A" w:rsidP="009D40D2">
            <w:pPr>
              <w:jc w:val="center"/>
            </w:pPr>
            <w:r>
              <w:t>M</w:t>
            </w:r>
            <w:r>
              <w:rPr>
                <w:rFonts w:hint="eastAsia"/>
              </w:rPr>
              <w:t>arch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746" w:type="dxa"/>
            <w:tcBorders>
              <w:right w:val="nil"/>
            </w:tcBorders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E4A7A" w:rsidTr="009D40D2">
        <w:trPr>
          <w:jc w:val="center"/>
        </w:trPr>
        <w:tc>
          <w:tcPr>
            <w:tcW w:w="1745" w:type="dxa"/>
            <w:tcBorders>
              <w:left w:val="nil"/>
            </w:tcBorders>
          </w:tcPr>
          <w:p w:rsidR="00AE4A7A" w:rsidRDefault="00AE4A7A" w:rsidP="009D40D2">
            <w:pPr>
              <w:jc w:val="center"/>
            </w:pPr>
            <w:r>
              <w:t>T</w:t>
            </w:r>
            <w:r>
              <w:rPr>
                <w:rFonts w:hint="eastAsia"/>
              </w:rPr>
              <w:t>est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46" w:type="dxa"/>
            <w:tcBorders>
              <w:right w:val="nil"/>
            </w:tcBorders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</w:tbl>
    <w:p w:rsidR="00AE4A7A" w:rsidRDefault="00AE4A7A" w:rsidP="00D27162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3 </w:t>
      </w:r>
      <w:r>
        <w:rPr>
          <w:rFonts w:hint="eastAsia"/>
        </w:rPr>
        <w:t>评价</w:t>
      </w:r>
      <w:r>
        <w:rPr>
          <w:rFonts w:hint="eastAsia"/>
        </w:rPr>
        <w:t>discuss</w:t>
      </w:r>
      <w:r>
        <w:rPr>
          <w:rFonts w:hint="eastAsia"/>
        </w:rPr>
        <w:t>表</w:t>
      </w:r>
    </w:p>
    <w:p w:rsidR="00AE4A7A" w:rsidRDefault="00AE4A7A" w:rsidP="00D27162">
      <w:pPr>
        <w:jc w:val="center"/>
      </w:pPr>
    </w:p>
    <w:p w:rsidR="00AE4A7A" w:rsidRDefault="00AE4A7A" w:rsidP="00D27162">
      <w:r>
        <w:rPr>
          <w:rFonts w:hint="eastAsia"/>
        </w:rPr>
        <w:t>评价表主要</w:t>
      </w:r>
      <w:r>
        <w:t>记录</w:t>
      </w:r>
      <w:r w:rsidRPr="00D27162">
        <w:rPr>
          <w:rFonts w:ascii="宋体" w:hAnsi="宋体" w:hint="eastAsia"/>
          <w:szCs w:val="21"/>
        </w:rPr>
        <w:t>校园学习资源交流平台中用户</w:t>
      </w:r>
      <w:r w:rsidRPr="00D27162">
        <w:rPr>
          <w:rFonts w:ascii="宋体" w:hAnsi="宋体"/>
          <w:szCs w:val="21"/>
        </w:rPr>
        <w:t>对下载资源的</w:t>
      </w:r>
      <w:r w:rsidRPr="00D27162">
        <w:rPr>
          <w:rFonts w:ascii="宋体" w:hAnsi="宋体" w:hint="eastAsia"/>
          <w:szCs w:val="21"/>
        </w:rPr>
        <w:t>评价</w:t>
      </w:r>
      <w:r w:rsidRPr="00D27162">
        <w:rPr>
          <w:rFonts w:ascii="宋体" w:hAnsi="宋体"/>
          <w:szCs w:val="21"/>
        </w:rPr>
        <w:t>，</w:t>
      </w:r>
      <w:r w:rsidRPr="00D27162">
        <w:rPr>
          <w:rFonts w:ascii="宋体" w:hAnsi="宋体" w:hint="eastAsia"/>
          <w:szCs w:val="21"/>
        </w:rPr>
        <w:t>包括</w:t>
      </w:r>
      <w:r w:rsidRPr="00D27162">
        <w:rPr>
          <w:rFonts w:ascii="宋体" w:hAnsi="宋体"/>
          <w:szCs w:val="21"/>
        </w:rPr>
        <w:t>评论</w:t>
      </w:r>
      <w:r w:rsidRPr="00D27162">
        <w:rPr>
          <w:rFonts w:ascii="宋体" w:hAnsi="宋体" w:hint="eastAsia"/>
          <w:szCs w:val="21"/>
        </w:rPr>
        <w:t>用户、</w:t>
      </w:r>
      <w:r w:rsidRPr="00D27162">
        <w:rPr>
          <w:rFonts w:ascii="宋体" w:hAnsi="宋体"/>
          <w:szCs w:val="21"/>
        </w:rPr>
        <w:t>下载</w:t>
      </w:r>
      <w:r w:rsidRPr="00D27162">
        <w:rPr>
          <w:rFonts w:ascii="宋体" w:hAnsi="宋体" w:hint="eastAsia"/>
          <w:szCs w:val="21"/>
        </w:rPr>
        <w:t>资源</w:t>
      </w:r>
      <w:r w:rsidRPr="00D27162">
        <w:rPr>
          <w:rFonts w:ascii="宋体" w:hAnsi="宋体"/>
          <w:szCs w:val="21"/>
        </w:rPr>
        <w:t>名称</w:t>
      </w:r>
      <w:r w:rsidRPr="00D27162">
        <w:rPr>
          <w:rFonts w:ascii="宋体" w:hAnsi="宋体" w:hint="eastAsia"/>
          <w:szCs w:val="21"/>
        </w:rPr>
        <w:t>、使用者</w:t>
      </w:r>
      <w:r w:rsidRPr="00D27162">
        <w:rPr>
          <w:rFonts w:ascii="宋体" w:hAnsi="宋体"/>
          <w:szCs w:val="21"/>
        </w:rPr>
        <w:t>、评论内容、标签等信息。</w:t>
      </w: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1745"/>
        <w:gridCol w:w="1745"/>
        <w:gridCol w:w="1745"/>
        <w:gridCol w:w="1746"/>
      </w:tblGrid>
      <w:tr w:rsidR="00AE4A7A" w:rsidTr="009D40D2">
        <w:trPr>
          <w:jc w:val="center"/>
        </w:trPr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746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允许空值</w:t>
            </w:r>
          </w:p>
        </w:tc>
      </w:tr>
      <w:tr w:rsidR="00AE4A7A" w:rsidTr="009D40D2">
        <w:trPr>
          <w:jc w:val="center"/>
        </w:trPr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Sid</w:t>
            </w:r>
            <w:r>
              <w:t>（</w:t>
            </w:r>
            <w:r>
              <w:rPr>
                <w:rFonts w:hint="eastAsia"/>
              </w:rPr>
              <w:t>PK</w:t>
            </w:r>
            <w:r>
              <w:t>）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46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E4A7A" w:rsidTr="009D40D2">
        <w:trPr>
          <w:jc w:val="center"/>
        </w:trPr>
        <w:tc>
          <w:tcPr>
            <w:tcW w:w="1745" w:type="dxa"/>
          </w:tcPr>
          <w:p w:rsidR="00AE4A7A" w:rsidRDefault="00AE4A7A" w:rsidP="009D40D2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746" w:type="dxa"/>
          </w:tcPr>
          <w:p w:rsidR="00AE4A7A" w:rsidRDefault="00AE4A7A" w:rsidP="009D40D2">
            <w:pPr>
              <w:jc w:val="center"/>
            </w:pPr>
          </w:p>
        </w:tc>
      </w:tr>
      <w:tr w:rsidR="00AE4A7A" w:rsidTr="009D40D2">
        <w:trPr>
          <w:jc w:val="center"/>
        </w:trPr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746" w:type="dxa"/>
          </w:tcPr>
          <w:p w:rsidR="00AE4A7A" w:rsidRDefault="00AE4A7A" w:rsidP="009D40D2">
            <w:pPr>
              <w:jc w:val="center"/>
            </w:pPr>
          </w:p>
        </w:tc>
      </w:tr>
      <w:tr w:rsidR="00AE4A7A" w:rsidTr="009D40D2">
        <w:trPr>
          <w:jc w:val="center"/>
        </w:trPr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t>T</w:t>
            </w:r>
            <w:r>
              <w:rPr>
                <w:rFonts w:hint="eastAsia"/>
              </w:rPr>
              <w:t>erm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46" w:type="dxa"/>
          </w:tcPr>
          <w:p w:rsidR="00AE4A7A" w:rsidRDefault="00AE4A7A" w:rsidP="009D40D2">
            <w:pPr>
              <w:jc w:val="center"/>
            </w:pPr>
          </w:p>
        </w:tc>
      </w:tr>
      <w:tr w:rsidR="00AE4A7A" w:rsidTr="009D40D2">
        <w:trPr>
          <w:jc w:val="center"/>
        </w:trPr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t>C</w:t>
            </w:r>
            <w:r>
              <w:rPr>
                <w:rFonts w:hint="eastAsia"/>
              </w:rPr>
              <w:t>id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46" w:type="dxa"/>
          </w:tcPr>
          <w:p w:rsidR="00AE4A7A" w:rsidRDefault="00AE4A7A" w:rsidP="009D40D2">
            <w:pPr>
              <w:jc w:val="center"/>
            </w:pPr>
          </w:p>
        </w:tc>
      </w:tr>
      <w:tr w:rsidR="00AE4A7A" w:rsidTr="009D40D2">
        <w:trPr>
          <w:jc w:val="center"/>
        </w:trPr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t>C</w:t>
            </w:r>
            <w:r>
              <w:rPr>
                <w:rFonts w:hint="eastAsia"/>
              </w:rPr>
              <w:t>omment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46" w:type="dxa"/>
          </w:tcPr>
          <w:p w:rsidR="00AE4A7A" w:rsidRDefault="00AE4A7A" w:rsidP="009D40D2">
            <w:pPr>
              <w:jc w:val="center"/>
            </w:pPr>
          </w:p>
        </w:tc>
      </w:tr>
      <w:tr w:rsidR="00AE4A7A" w:rsidTr="009D40D2">
        <w:trPr>
          <w:jc w:val="center"/>
        </w:trPr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46" w:type="dxa"/>
          </w:tcPr>
          <w:p w:rsidR="00AE4A7A" w:rsidRDefault="00AE4A7A" w:rsidP="009D40D2">
            <w:pPr>
              <w:jc w:val="center"/>
            </w:pPr>
          </w:p>
        </w:tc>
      </w:tr>
      <w:tr w:rsidR="00AE4A7A" w:rsidTr="009D40D2">
        <w:trPr>
          <w:jc w:val="center"/>
        </w:trPr>
        <w:tc>
          <w:tcPr>
            <w:tcW w:w="1745" w:type="dxa"/>
          </w:tcPr>
          <w:p w:rsidR="00AE4A7A" w:rsidRDefault="00AE4A7A" w:rsidP="009D40D2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avename</w:t>
            </w:r>
            <w:proofErr w:type="spellEnd"/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46" w:type="dxa"/>
          </w:tcPr>
          <w:p w:rsidR="00AE4A7A" w:rsidRDefault="00AE4A7A" w:rsidP="009D40D2">
            <w:pPr>
              <w:jc w:val="center"/>
            </w:pPr>
          </w:p>
        </w:tc>
      </w:tr>
      <w:tr w:rsidR="00AE4A7A" w:rsidTr="009D40D2">
        <w:trPr>
          <w:jc w:val="center"/>
        </w:trPr>
        <w:tc>
          <w:tcPr>
            <w:tcW w:w="1745" w:type="dxa"/>
          </w:tcPr>
          <w:p w:rsidR="00AE4A7A" w:rsidRDefault="00AE4A7A" w:rsidP="009D40D2">
            <w:pPr>
              <w:jc w:val="center"/>
            </w:pPr>
            <w:proofErr w:type="spellStart"/>
            <w:r>
              <w:t>Savepath</w:t>
            </w:r>
            <w:proofErr w:type="spellEnd"/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46" w:type="dxa"/>
          </w:tcPr>
          <w:p w:rsidR="00AE4A7A" w:rsidRDefault="00AE4A7A" w:rsidP="009D40D2">
            <w:pPr>
              <w:jc w:val="center"/>
            </w:pPr>
          </w:p>
        </w:tc>
      </w:tr>
      <w:tr w:rsidR="00AE4A7A" w:rsidTr="009D40D2">
        <w:trPr>
          <w:jc w:val="center"/>
        </w:trPr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t>T</w:t>
            </w:r>
            <w:r>
              <w:rPr>
                <w:rFonts w:hint="eastAsia"/>
              </w:rPr>
              <w:t>ail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746" w:type="dxa"/>
          </w:tcPr>
          <w:p w:rsidR="00AE4A7A" w:rsidRDefault="00AE4A7A" w:rsidP="009D40D2">
            <w:pPr>
              <w:jc w:val="center"/>
            </w:pPr>
          </w:p>
        </w:tc>
      </w:tr>
    </w:tbl>
    <w:p w:rsidR="00AE4A7A" w:rsidRDefault="00AE4A7A" w:rsidP="00DA08CD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4 </w:t>
      </w:r>
      <w:r>
        <w:rPr>
          <w:rFonts w:hint="eastAsia"/>
        </w:rPr>
        <w:t>资源</w:t>
      </w:r>
      <w:r>
        <w:rPr>
          <w:rFonts w:hint="eastAsia"/>
        </w:rPr>
        <w:t>source</w:t>
      </w:r>
      <w:r>
        <w:rPr>
          <w:rFonts w:hint="eastAsia"/>
        </w:rPr>
        <w:t>表</w:t>
      </w:r>
    </w:p>
    <w:p w:rsidR="00AE4A7A" w:rsidRDefault="00AE4A7A" w:rsidP="00DA08CD">
      <w:pPr>
        <w:jc w:val="center"/>
      </w:pPr>
    </w:p>
    <w:p w:rsidR="00AE4A7A" w:rsidRDefault="00AE4A7A" w:rsidP="00DA08CD">
      <w:r>
        <w:rPr>
          <w:rFonts w:hint="eastAsia"/>
        </w:rPr>
        <w:t>资源表</w:t>
      </w:r>
      <w:r>
        <w:t>主要用于存储上传的学习资源，包括资源</w:t>
      </w:r>
      <w:r>
        <w:t>id</w:t>
      </w:r>
      <w:r>
        <w:rPr>
          <w:rFonts w:hint="eastAsia"/>
        </w:rPr>
        <w:t>、</w:t>
      </w:r>
      <w:r>
        <w:t>资源名称、用户</w:t>
      </w:r>
      <w:r>
        <w:rPr>
          <w:rFonts w:hint="eastAsia"/>
        </w:rPr>
        <w:t>名称</w:t>
      </w:r>
      <w:r>
        <w:t>、课程名称</w:t>
      </w:r>
      <w:r>
        <w:rPr>
          <w:rFonts w:hint="eastAsia"/>
        </w:rPr>
        <w:t>、</w:t>
      </w:r>
      <w:r>
        <w:t>存储路径</w:t>
      </w:r>
      <w:r>
        <w:rPr>
          <w:rFonts w:hint="eastAsia"/>
        </w:rPr>
        <w:t>、</w:t>
      </w:r>
      <w:r>
        <w:t>标签等</w:t>
      </w:r>
      <w:r>
        <w:rPr>
          <w:rFonts w:hint="eastAsia"/>
        </w:rPr>
        <w:t>信息</w:t>
      </w:r>
      <w:r>
        <w:t>。</w:t>
      </w: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1745"/>
        <w:gridCol w:w="1745"/>
        <w:gridCol w:w="1745"/>
        <w:gridCol w:w="1746"/>
      </w:tblGrid>
      <w:tr w:rsidR="00AE4A7A" w:rsidTr="009D40D2">
        <w:trPr>
          <w:jc w:val="center"/>
        </w:trPr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lastRenderedPageBreak/>
              <w:t>属性名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746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允许空值</w:t>
            </w:r>
          </w:p>
        </w:tc>
      </w:tr>
      <w:tr w:rsidR="00AE4A7A" w:rsidTr="009D40D2">
        <w:trPr>
          <w:jc w:val="center"/>
        </w:trPr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t>U</w:t>
            </w:r>
            <w:r>
              <w:rPr>
                <w:rFonts w:hint="eastAsia"/>
              </w:rPr>
              <w:t>sername</w:t>
            </w:r>
            <w:r>
              <w:t>（</w:t>
            </w:r>
            <w:r>
              <w:rPr>
                <w:rFonts w:hint="eastAsia"/>
              </w:rPr>
              <w:t>PK</w:t>
            </w:r>
            <w:r>
              <w:t>）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746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E4A7A" w:rsidTr="009D40D2">
        <w:trPr>
          <w:jc w:val="center"/>
        </w:trPr>
        <w:tc>
          <w:tcPr>
            <w:tcW w:w="1745" w:type="dxa"/>
          </w:tcPr>
          <w:p w:rsidR="00AE4A7A" w:rsidRDefault="00AE4A7A" w:rsidP="009D40D2">
            <w:pPr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assworld</w:t>
            </w:r>
            <w:proofErr w:type="spellEnd"/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746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E4A7A" w:rsidTr="009D40D2">
        <w:trPr>
          <w:jc w:val="center"/>
        </w:trPr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t>S</w:t>
            </w:r>
            <w:r>
              <w:rPr>
                <w:rFonts w:hint="eastAsia"/>
              </w:rPr>
              <w:t>chool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746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E4A7A" w:rsidTr="009D40D2">
        <w:trPr>
          <w:jc w:val="center"/>
        </w:trPr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t>A</w:t>
            </w:r>
            <w:r>
              <w:rPr>
                <w:rFonts w:hint="eastAsia"/>
              </w:rPr>
              <w:t>partment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746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E4A7A" w:rsidTr="009D40D2">
        <w:trPr>
          <w:jc w:val="center"/>
        </w:trPr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t>D</w:t>
            </w:r>
            <w:r>
              <w:rPr>
                <w:rFonts w:hint="eastAsia"/>
              </w:rPr>
              <w:t>egree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746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E4A7A" w:rsidTr="009D40D2">
        <w:trPr>
          <w:jc w:val="center"/>
        </w:trPr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t>B</w:t>
            </w:r>
            <w:r>
              <w:rPr>
                <w:rFonts w:hint="eastAsia"/>
              </w:rPr>
              <w:t>anana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746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E4A7A" w:rsidTr="009D40D2">
        <w:trPr>
          <w:jc w:val="center"/>
        </w:trPr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t>M</w:t>
            </w:r>
            <w:r>
              <w:rPr>
                <w:rFonts w:hint="eastAsia"/>
              </w:rPr>
              <w:t>ajor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746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E4A7A" w:rsidTr="009D40D2">
        <w:trPr>
          <w:jc w:val="center"/>
        </w:trPr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t>B</w:t>
            </w:r>
            <w:r>
              <w:rPr>
                <w:rFonts w:hint="eastAsia"/>
              </w:rPr>
              <w:t>irthday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46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E4A7A" w:rsidTr="009D40D2">
        <w:trPr>
          <w:jc w:val="center"/>
        </w:trPr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746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E4A7A" w:rsidTr="009D40D2">
        <w:trPr>
          <w:jc w:val="center"/>
        </w:trPr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t>P</w:t>
            </w:r>
            <w:r>
              <w:rPr>
                <w:rFonts w:hint="eastAsia"/>
              </w:rPr>
              <w:t>hon</w:t>
            </w:r>
            <w:r>
              <w:t>e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746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E4A7A" w:rsidTr="009D40D2">
        <w:trPr>
          <w:jc w:val="center"/>
        </w:trPr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46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E4A7A" w:rsidTr="009D40D2">
        <w:trPr>
          <w:jc w:val="center"/>
        </w:trPr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t>I</w:t>
            </w:r>
            <w:r>
              <w:rPr>
                <w:rFonts w:hint="eastAsia"/>
              </w:rPr>
              <w:t>nfo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746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E4A7A" w:rsidTr="009D40D2">
        <w:trPr>
          <w:jc w:val="center"/>
        </w:trPr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tag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46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E4A7A" w:rsidTr="009D40D2">
        <w:trPr>
          <w:jc w:val="center"/>
        </w:trPr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place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1746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E4A7A" w:rsidTr="009D40D2">
        <w:trPr>
          <w:jc w:val="center"/>
        </w:trPr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origin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99</w:t>
            </w:r>
          </w:p>
        </w:tc>
        <w:tc>
          <w:tcPr>
            <w:tcW w:w="1746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</w:tbl>
    <w:p w:rsidR="00AE4A7A" w:rsidRDefault="00AE4A7A" w:rsidP="00680E4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5 </w:t>
      </w:r>
      <w:r>
        <w:rPr>
          <w:rFonts w:hint="eastAsia"/>
        </w:rPr>
        <w:t>用户</w:t>
      </w:r>
      <w:r>
        <w:rPr>
          <w:rFonts w:hint="eastAsia"/>
        </w:rPr>
        <w:t>user</w:t>
      </w:r>
      <w:r>
        <w:t>表</w:t>
      </w:r>
    </w:p>
    <w:p w:rsidR="00AE4A7A" w:rsidRDefault="00AE4A7A" w:rsidP="00680E45">
      <w:pPr>
        <w:jc w:val="center"/>
      </w:pPr>
    </w:p>
    <w:p w:rsidR="00AE4A7A" w:rsidRDefault="00AE4A7A" w:rsidP="00680E45">
      <w:r>
        <w:rPr>
          <w:rFonts w:hint="eastAsia"/>
        </w:rPr>
        <w:t>用户表</w:t>
      </w:r>
      <w:r>
        <w:t>主要用于记录</w:t>
      </w:r>
      <w:r>
        <w:rPr>
          <w:rFonts w:hint="eastAsia"/>
        </w:rPr>
        <w:t>平台上</w:t>
      </w:r>
      <w:r>
        <w:t>使用者的信息，包括</w:t>
      </w:r>
      <w:r>
        <w:rPr>
          <w:rFonts w:hint="eastAsia"/>
        </w:rPr>
        <w:t>用户名称</w:t>
      </w:r>
      <w:r>
        <w:t>、密码、学校、住址、电话、</w:t>
      </w:r>
      <w:r>
        <w:rPr>
          <w:rFonts w:hint="eastAsia"/>
        </w:rPr>
        <w:t>香蕉</w:t>
      </w:r>
      <w:r>
        <w:t>数量、生日、邮箱等信息。</w:t>
      </w: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1745"/>
        <w:gridCol w:w="1745"/>
        <w:gridCol w:w="1745"/>
        <w:gridCol w:w="1746"/>
      </w:tblGrid>
      <w:tr w:rsidR="00AE4A7A" w:rsidTr="009D40D2">
        <w:trPr>
          <w:jc w:val="center"/>
        </w:trPr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746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允许空值</w:t>
            </w:r>
          </w:p>
        </w:tc>
      </w:tr>
      <w:tr w:rsidR="00AE4A7A" w:rsidTr="009D40D2">
        <w:trPr>
          <w:jc w:val="center"/>
        </w:trPr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  <w:r>
              <w:t>（</w:t>
            </w:r>
            <w:r>
              <w:rPr>
                <w:rFonts w:hint="eastAsia"/>
              </w:rPr>
              <w:t>PK</w:t>
            </w:r>
            <w:r>
              <w:t>）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46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E4A7A" w:rsidTr="009D40D2">
        <w:trPr>
          <w:jc w:val="center"/>
        </w:trPr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746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E4A7A" w:rsidTr="009D40D2">
        <w:trPr>
          <w:jc w:val="center"/>
        </w:trPr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746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E4A7A" w:rsidTr="009D40D2">
        <w:trPr>
          <w:jc w:val="center"/>
        </w:trPr>
        <w:tc>
          <w:tcPr>
            <w:tcW w:w="1745" w:type="dxa"/>
          </w:tcPr>
          <w:p w:rsidR="00AE4A7A" w:rsidRDefault="00AE4A7A" w:rsidP="009D40D2">
            <w:pPr>
              <w:jc w:val="center"/>
            </w:pPr>
            <w:proofErr w:type="spellStart"/>
            <w:r>
              <w:t>H</w:t>
            </w:r>
            <w:r>
              <w:rPr>
                <w:rFonts w:hint="eastAsia"/>
              </w:rPr>
              <w:t>ead</w:t>
            </w:r>
            <w:r>
              <w:t>image</w:t>
            </w:r>
            <w:proofErr w:type="spellEnd"/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746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E4A7A" w:rsidTr="009D40D2">
        <w:trPr>
          <w:jc w:val="center"/>
        </w:trPr>
        <w:tc>
          <w:tcPr>
            <w:tcW w:w="1745" w:type="dxa"/>
          </w:tcPr>
          <w:p w:rsidR="00AE4A7A" w:rsidRDefault="00AE4A7A" w:rsidP="009D40D2">
            <w:pPr>
              <w:jc w:val="center"/>
            </w:pPr>
            <w:proofErr w:type="spellStart"/>
            <w:r>
              <w:t>qq</w:t>
            </w:r>
            <w:proofErr w:type="spellEnd"/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746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E4A7A" w:rsidTr="009D40D2">
        <w:trPr>
          <w:jc w:val="center"/>
        </w:trPr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746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E4A7A" w:rsidTr="009D40D2">
        <w:trPr>
          <w:jc w:val="center"/>
        </w:trPr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t>Home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746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E4A7A" w:rsidTr="009D40D2">
        <w:trPr>
          <w:jc w:val="center"/>
        </w:trPr>
        <w:tc>
          <w:tcPr>
            <w:tcW w:w="1745" w:type="dxa"/>
          </w:tcPr>
          <w:p w:rsidR="00AE4A7A" w:rsidRDefault="00AE4A7A" w:rsidP="009D40D2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p</w:t>
            </w:r>
            <w:proofErr w:type="spellEnd"/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746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E4A7A" w:rsidTr="009D40D2">
        <w:trPr>
          <w:jc w:val="center"/>
        </w:trPr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746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E4A7A" w:rsidTr="009D40D2">
        <w:trPr>
          <w:jc w:val="center"/>
        </w:trPr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8000</w:t>
            </w:r>
          </w:p>
        </w:tc>
        <w:tc>
          <w:tcPr>
            <w:tcW w:w="1746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E4A7A" w:rsidTr="009D40D2">
        <w:trPr>
          <w:jc w:val="center"/>
        </w:trPr>
        <w:tc>
          <w:tcPr>
            <w:tcW w:w="1745" w:type="dxa"/>
          </w:tcPr>
          <w:p w:rsidR="00AE4A7A" w:rsidRDefault="00AE4A7A" w:rsidP="009D40D2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atatime</w:t>
            </w:r>
            <w:proofErr w:type="spellEnd"/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46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AE4A7A" w:rsidRDefault="00AE4A7A" w:rsidP="00680E4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6 </w:t>
      </w:r>
      <w:r>
        <w:rPr>
          <w:rFonts w:hint="eastAsia"/>
        </w:rPr>
        <w:t>留言表</w:t>
      </w:r>
    </w:p>
    <w:p w:rsidR="00AE4A7A" w:rsidRDefault="00AE4A7A" w:rsidP="00680E45">
      <w:pPr>
        <w:jc w:val="center"/>
      </w:pPr>
    </w:p>
    <w:p w:rsidR="00AE4A7A" w:rsidRDefault="00AE4A7A" w:rsidP="00680E45">
      <w:r>
        <w:rPr>
          <w:rFonts w:hint="eastAsia"/>
        </w:rPr>
        <w:t>留言表主要记录用户</w:t>
      </w:r>
      <w:r>
        <w:t>的</w:t>
      </w:r>
      <w:r>
        <w:rPr>
          <w:rFonts w:hint="eastAsia"/>
        </w:rPr>
        <w:t>留言内容</w:t>
      </w:r>
      <w:r>
        <w:t>，主要包括</w:t>
      </w:r>
      <w:r>
        <w:rPr>
          <w:rFonts w:hint="eastAsia"/>
        </w:rPr>
        <w:t>留言</w:t>
      </w:r>
      <w:r>
        <w:t>人姓名、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t>性别、</w:t>
      </w:r>
      <w:proofErr w:type="spellStart"/>
      <w:r>
        <w:t>qq</w:t>
      </w:r>
      <w:proofErr w:type="spellEnd"/>
      <w:r>
        <w:t>、</w:t>
      </w:r>
      <w:r>
        <w:t>email</w:t>
      </w:r>
      <w:r>
        <w:t>、</w:t>
      </w:r>
      <w:r>
        <w:rPr>
          <w:rFonts w:hint="eastAsia"/>
        </w:rPr>
        <w:t>留言内容</w:t>
      </w:r>
      <w:r>
        <w:t>、留言时间等</w:t>
      </w:r>
      <w:r>
        <w:rPr>
          <w:rFonts w:hint="eastAsia"/>
        </w:rPr>
        <w:t>信息</w:t>
      </w:r>
      <w:r>
        <w:t>。</w:t>
      </w:r>
    </w:p>
    <w:p w:rsidR="00AE4A7A" w:rsidRDefault="00AE4A7A" w:rsidP="00680E45"/>
    <w:tbl>
      <w:tblPr>
        <w:tblStyle w:val="a7"/>
        <w:tblW w:w="0" w:type="auto"/>
        <w:jc w:val="center"/>
        <w:tblLayout w:type="fixed"/>
        <w:tblLook w:val="04A0"/>
      </w:tblPr>
      <w:tblGrid>
        <w:gridCol w:w="1745"/>
        <w:gridCol w:w="1745"/>
        <w:gridCol w:w="1745"/>
        <w:gridCol w:w="1746"/>
      </w:tblGrid>
      <w:tr w:rsidR="00AE4A7A" w:rsidTr="009D40D2">
        <w:trPr>
          <w:jc w:val="center"/>
        </w:trPr>
        <w:tc>
          <w:tcPr>
            <w:tcW w:w="1745" w:type="dxa"/>
            <w:tcBorders>
              <w:left w:val="nil"/>
            </w:tcBorders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746" w:type="dxa"/>
            <w:tcBorders>
              <w:right w:val="nil"/>
            </w:tcBorders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允许空值</w:t>
            </w:r>
          </w:p>
        </w:tc>
      </w:tr>
      <w:tr w:rsidR="00AE4A7A" w:rsidTr="009D40D2">
        <w:trPr>
          <w:jc w:val="center"/>
        </w:trPr>
        <w:tc>
          <w:tcPr>
            <w:tcW w:w="1745" w:type="dxa"/>
            <w:tcBorders>
              <w:left w:val="nil"/>
            </w:tcBorders>
          </w:tcPr>
          <w:p w:rsidR="00AE4A7A" w:rsidRDefault="00AE4A7A" w:rsidP="009D40D2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  <w:r>
              <w:t>（</w:t>
            </w:r>
            <w:r>
              <w:rPr>
                <w:rFonts w:hint="eastAsia"/>
              </w:rPr>
              <w:t>PK</w:t>
            </w:r>
            <w:r>
              <w:t>）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46" w:type="dxa"/>
            <w:tcBorders>
              <w:right w:val="nil"/>
            </w:tcBorders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E4A7A" w:rsidTr="009D40D2">
        <w:trPr>
          <w:jc w:val="center"/>
        </w:trPr>
        <w:tc>
          <w:tcPr>
            <w:tcW w:w="1745" w:type="dxa"/>
            <w:tcBorders>
              <w:left w:val="nil"/>
            </w:tcBorders>
          </w:tcPr>
          <w:p w:rsidR="00AE4A7A" w:rsidRDefault="00AE4A7A" w:rsidP="009D40D2">
            <w:pPr>
              <w:jc w:val="center"/>
            </w:pPr>
            <w:proofErr w:type="spellStart"/>
            <w:r>
              <w:t>A</w:t>
            </w:r>
            <w:r>
              <w:rPr>
                <w:rFonts w:hint="eastAsia"/>
              </w:rPr>
              <w:t>dmin</w:t>
            </w:r>
            <w:r>
              <w:t>_name</w:t>
            </w:r>
            <w:proofErr w:type="spellEnd"/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746" w:type="dxa"/>
            <w:tcBorders>
              <w:right w:val="nil"/>
            </w:tcBorders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E4A7A" w:rsidTr="009D40D2">
        <w:trPr>
          <w:jc w:val="center"/>
        </w:trPr>
        <w:tc>
          <w:tcPr>
            <w:tcW w:w="1745" w:type="dxa"/>
            <w:tcBorders>
              <w:left w:val="nil"/>
            </w:tcBorders>
          </w:tcPr>
          <w:p w:rsidR="00AE4A7A" w:rsidRDefault="00AE4A7A" w:rsidP="009D40D2">
            <w:pPr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assworld</w:t>
            </w:r>
            <w:proofErr w:type="spellEnd"/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746" w:type="dxa"/>
            <w:tcBorders>
              <w:right w:val="nil"/>
            </w:tcBorders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AE4A7A" w:rsidRDefault="00AE4A7A" w:rsidP="008C0B4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7 </w:t>
      </w:r>
      <w:r>
        <w:rPr>
          <w:rFonts w:hint="eastAsia"/>
        </w:rPr>
        <w:t>后台登录管理员</w:t>
      </w:r>
      <w:r>
        <w:rPr>
          <w:rFonts w:hint="eastAsia"/>
        </w:rPr>
        <w:t>manage</w:t>
      </w:r>
      <w:r>
        <w:t>表</w:t>
      </w:r>
    </w:p>
    <w:p w:rsidR="00AE4A7A" w:rsidRDefault="00AE4A7A" w:rsidP="008C0B43">
      <w:r>
        <w:rPr>
          <w:rFonts w:hint="eastAsia"/>
        </w:rPr>
        <w:t>后台登录</w:t>
      </w:r>
      <w:r>
        <w:t>管理员表主要用于存储留言板的管理员</w:t>
      </w:r>
      <w:r>
        <w:rPr>
          <w:rFonts w:hint="eastAsia"/>
        </w:rPr>
        <w:t>信息</w:t>
      </w:r>
      <w:r>
        <w:t>，主要包括</w:t>
      </w:r>
      <w:r>
        <w:t>id</w:t>
      </w:r>
      <w:r>
        <w:t>、管理员姓名</w:t>
      </w:r>
      <w:r>
        <w:rPr>
          <w:rFonts w:hint="eastAsia"/>
        </w:rPr>
        <w:t>以及</w:t>
      </w:r>
      <w:r>
        <w:t>密码等</w:t>
      </w:r>
      <w:r>
        <w:lastRenderedPageBreak/>
        <w:t>内容。</w:t>
      </w:r>
    </w:p>
    <w:p w:rsidR="00AE4A7A" w:rsidRDefault="00AE4A7A" w:rsidP="008C0B43"/>
    <w:tbl>
      <w:tblPr>
        <w:tblStyle w:val="a7"/>
        <w:tblW w:w="0" w:type="auto"/>
        <w:jc w:val="center"/>
        <w:tblLayout w:type="fixed"/>
        <w:tblLook w:val="04A0"/>
      </w:tblPr>
      <w:tblGrid>
        <w:gridCol w:w="1745"/>
        <w:gridCol w:w="1745"/>
        <w:gridCol w:w="1745"/>
        <w:gridCol w:w="1746"/>
      </w:tblGrid>
      <w:tr w:rsidR="00AE4A7A" w:rsidTr="009D40D2">
        <w:trPr>
          <w:jc w:val="center"/>
        </w:trPr>
        <w:tc>
          <w:tcPr>
            <w:tcW w:w="1745" w:type="dxa"/>
            <w:tcBorders>
              <w:left w:val="nil"/>
            </w:tcBorders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746" w:type="dxa"/>
            <w:tcBorders>
              <w:right w:val="nil"/>
            </w:tcBorders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允许空值</w:t>
            </w:r>
          </w:p>
        </w:tc>
      </w:tr>
      <w:tr w:rsidR="00AE4A7A" w:rsidTr="009D40D2">
        <w:trPr>
          <w:jc w:val="center"/>
        </w:trPr>
        <w:tc>
          <w:tcPr>
            <w:tcW w:w="1745" w:type="dxa"/>
            <w:tcBorders>
              <w:left w:val="nil"/>
            </w:tcBorders>
          </w:tcPr>
          <w:p w:rsidR="00AE4A7A" w:rsidRDefault="00AE4A7A" w:rsidP="009D40D2">
            <w:pPr>
              <w:jc w:val="center"/>
            </w:pPr>
            <w:r w:rsidRPr="00A4151B">
              <w:t>aid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46" w:type="dxa"/>
            <w:tcBorders>
              <w:right w:val="nil"/>
            </w:tcBorders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E4A7A" w:rsidTr="009D40D2">
        <w:trPr>
          <w:jc w:val="center"/>
        </w:trPr>
        <w:tc>
          <w:tcPr>
            <w:tcW w:w="1745" w:type="dxa"/>
            <w:tcBorders>
              <w:left w:val="nil"/>
            </w:tcBorders>
          </w:tcPr>
          <w:p w:rsidR="00AE4A7A" w:rsidRDefault="00AE4A7A" w:rsidP="009D40D2">
            <w:pPr>
              <w:jc w:val="center"/>
            </w:pPr>
            <w:r w:rsidRPr="00A4151B">
              <w:t>id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46" w:type="dxa"/>
            <w:tcBorders>
              <w:right w:val="nil"/>
            </w:tcBorders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E4A7A" w:rsidTr="009D40D2">
        <w:trPr>
          <w:jc w:val="center"/>
        </w:trPr>
        <w:tc>
          <w:tcPr>
            <w:tcW w:w="1745" w:type="dxa"/>
            <w:tcBorders>
              <w:left w:val="nil"/>
            </w:tcBorders>
          </w:tcPr>
          <w:p w:rsidR="00AE4A7A" w:rsidRDefault="00AE4A7A" w:rsidP="009D40D2">
            <w:pPr>
              <w:jc w:val="center"/>
            </w:pPr>
            <w:proofErr w:type="spellStart"/>
            <w:r w:rsidRPr="00A4151B">
              <w:t>datetime</w:t>
            </w:r>
            <w:proofErr w:type="spellEnd"/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46" w:type="dxa"/>
            <w:tcBorders>
              <w:right w:val="nil"/>
            </w:tcBorders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E4A7A" w:rsidTr="009D40D2">
        <w:trPr>
          <w:jc w:val="center"/>
        </w:trPr>
        <w:tc>
          <w:tcPr>
            <w:tcW w:w="1745" w:type="dxa"/>
            <w:tcBorders>
              <w:left w:val="nil"/>
            </w:tcBorders>
          </w:tcPr>
          <w:p w:rsidR="00AE4A7A" w:rsidRDefault="00AE4A7A" w:rsidP="009D40D2">
            <w:pPr>
              <w:jc w:val="center"/>
            </w:pPr>
            <w:proofErr w:type="spellStart"/>
            <w:r w:rsidRPr="00A4151B">
              <w:t>conext</w:t>
            </w:r>
            <w:proofErr w:type="spellEnd"/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8000</w:t>
            </w:r>
          </w:p>
        </w:tc>
        <w:tc>
          <w:tcPr>
            <w:tcW w:w="1746" w:type="dxa"/>
            <w:tcBorders>
              <w:right w:val="nil"/>
            </w:tcBorders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E4A7A" w:rsidTr="009D40D2">
        <w:trPr>
          <w:trHeight w:val="64"/>
          <w:jc w:val="center"/>
        </w:trPr>
        <w:tc>
          <w:tcPr>
            <w:tcW w:w="1745" w:type="dxa"/>
            <w:tcBorders>
              <w:left w:val="nil"/>
            </w:tcBorders>
          </w:tcPr>
          <w:p w:rsidR="00AE4A7A" w:rsidRDefault="00AE4A7A" w:rsidP="009D40D2">
            <w:pPr>
              <w:jc w:val="center"/>
            </w:pPr>
            <w:r w:rsidRPr="00A4151B">
              <w:t>user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746" w:type="dxa"/>
            <w:tcBorders>
              <w:right w:val="nil"/>
            </w:tcBorders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E4A7A" w:rsidTr="009D40D2">
        <w:trPr>
          <w:trHeight w:val="64"/>
          <w:jc w:val="center"/>
        </w:trPr>
        <w:tc>
          <w:tcPr>
            <w:tcW w:w="1745" w:type="dxa"/>
            <w:tcBorders>
              <w:left w:val="nil"/>
            </w:tcBorders>
          </w:tcPr>
          <w:p w:rsidR="00AE4A7A" w:rsidRPr="00A4151B" w:rsidRDefault="00AE4A7A" w:rsidP="009D40D2">
            <w:pPr>
              <w:jc w:val="center"/>
            </w:pPr>
            <w:r w:rsidRPr="00A4151B">
              <w:t>title</w:t>
            </w:r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745" w:type="dxa"/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746" w:type="dxa"/>
            <w:tcBorders>
              <w:right w:val="nil"/>
            </w:tcBorders>
          </w:tcPr>
          <w:p w:rsidR="00AE4A7A" w:rsidRDefault="00AE4A7A" w:rsidP="009D40D2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</w:tbl>
    <w:p w:rsidR="00AE4A7A" w:rsidRDefault="00AE4A7A" w:rsidP="00B965F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8 </w:t>
      </w:r>
      <w:r>
        <w:rPr>
          <w:rFonts w:hint="eastAsia"/>
        </w:rPr>
        <w:t>问答</w:t>
      </w:r>
      <w:proofErr w:type="spellStart"/>
      <w:r>
        <w:rPr>
          <w:rFonts w:hint="eastAsia"/>
        </w:rPr>
        <w:t>anwser</w:t>
      </w:r>
      <w:proofErr w:type="spellEnd"/>
      <w:r>
        <w:t>表</w:t>
      </w:r>
    </w:p>
    <w:p w:rsidR="00D10C1A" w:rsidRDefault="00D10C1A" w:rsidP="00D10C1A">
      <w:pPr>
        <w:pStyle w:val="a6"/>
        <w:numPr>
          <w:ilvl w:val="0"/>
          <w:numId w:val="13"/>
        </w:numPr>
        <w:ind w:firstLineChars="0"/>
        <w:rPr>
          <w:b/>
          <w:sz w:val="32"/>
          <w:szCs w:val="32"/>
        </w:rPr>
      </w:pPr>
      <w:r w:rsidRPr="00172181">
        <w:rPr>
          <w:rFonts w:hint="eastAsia"/>
          <w:b/>
          <w:sz w:val="32"/>
          <w:szCs w:val="32"/>
        </w:rPr>
        <w:t>总结</w:t>
      </w:r>
    </w:p>
    <w:p w:rsidR="00D10C1A" w:rsidRDefault="00D10C1A" w:rsidP="00D10C1A">
      <w:pPr>
        <w:pStyle w:val="a6"/>
        <w:ind w:left="720" w:firstLineChars="0" w:firstLine="0"/>
      </w:pPr>
      <w:r>
        <w:rPr>
          <w:rFonts w:hint="eastAsia"/>
        </w:rPr>
        <w:t>经验：学会了团体之间的合作，软件开发的设计</w:t>
      </w:r>
    </w:p>
    <w:p w:rsidR="00D10C1A" w:rsidRPr="00696DA6" w:rsidRDefault="00D10C1A" w:rsidP="00D10C1A">
      <w:pPr>
        <w:pStyle w:val="a6"/>
        <w:ind w:left="720" w:firstLineChars="0" w:firstLine="0"/>
      </w:pPr>
      <w:r>
        <w:rPr>
          <w:rFonts w:hint="eastAsia"/>
        </w:rPr>
        <w:t>教训：人员调度方面有所欠缺，数据库的设计需要认真思考，否则开发过程中更改数据库非常难。</w:t>
      </w:r>
    </w:p>
    <w:p w:rsidR="00D10C1A" w:rsidRPr="00F212CF" w:rsidRDefault="00D10C1A" w:rsidP="00D10C1A">
      <w:pPr>
        <w:pStyle w:val="a6"/>
        <w:ind w:left="720" w:firstLineChars="0" w:firstLine="0"/>
      </w:pPr>
      <w:r w:rsidRPr="00172181">
        <w:rPr>
          <w:rFonts w:hint="eastAsia"/>
          <w:b/>
          <w:sz w:val="32"/>
          <w:szCs w:val="32"/>
        </w:rPr>
        <w:t xml:space="preserve">  </w:t>
      </w:r>
      <w:r w:rsidRPr="00172181">
        <w:rPr>
          <w:rFonts w:hint="eastAsia"/>
          <w:szCs w:val="21"/>
        </w:rPr>
        <w:t>其次</w:t>
      </w:r>
      <w:r>
        <w:rPr>
          <w:rFonts w:hint="eastAsia"/>
        </w:rPr>
        <w:t>明白了前期的需求分析和概要设计对软件的代码开发的重要性。刚开始的时候以为软件工程就是进行代码开发，后来经过老师的细心讲解，以及自己在开发过程中逐渐的领悟到用户需求对软件开发的重要性。需求获取可能是最困难、最关键、最易出错及最需要沟通交流的活动。对需求的获取往往有错误的认识：用户知道需求是什么，我们所要做的就是和他们交谈从他们那里得到需求，只要问用户系统的目标特征，什么是要完成的，什么样的系统能适合商业需要就可以了，但是实际上需求获取并不是想象的这样简单，这条沟通之路布满了荆棘。首先需求获取要定义问题范围，系统的边界往往是很难明确的，用户不了解技术实现的细节，这样造成了系统目标的混淆。</w:t>
      </w:r>
    </w:p>
    <w:p w:rsidR="00842816" w:rsidRPr="00D10C1A" w:rsidRDefault="00842816" w:rsidP="00842816">
      <w:pPr>
        <w:rPr>
          <w:b/>
          <w:sz w:val="32"/>
          <w:szCs w:val="32"/>
        </w:rPr>
      </w:pPr>
    </w:p>
    <w:p w:rsidR="00172181" w:rsidRPr="00172181" w:rsidRDefault="00172181" w:rsidP="00172181">
      <w:pPr>
        <w:rPr>
          <w:b/>
          <w:sz w:val="32"/>
          <w:szCs w:val="32"/>
        </w:rPr>
      </w:pPr>
    </w:p>
    <w:p w:rsidR="00577BAB" w:rsidRPr="00433948" w:rsidRDefault="00577BAB"/>
    <w:sectPr w:rsidR="00577BAB" w:rsidRPr="00433948" w:rsidSect="00FC2F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6E76" w:rsidRDefault="009A6E76" w:rsidP="00B85C4F">
      <w:r>
        <w:separator/>
      </w:r>
    </w:p>
  </w:endnote>
  <w:endnote w:type="continuationSeparator" w:id="0">
    <w:p w:rsidR="009A6E76" w:rsidRDefault="009A6E76" w:rsidP="00B85C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6E76" w:rsidRDefault="009A6E76" w:rsidP="00B85C4F">
      <w:r>
        <w:separator/>
      </w:r>
    </w:p>
  </w:footnote>
  <w:footnote w:type="continuationSeparator" w:id="0">
    <w:p w:rsidR="009A6E76" w:rsidRDefault="009A6E76" w:rsidP="00B85C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0F"/>
    <w:multiLevelType w:val="singleLevel"/>
    <w:tmpl w:val="0000000F"/>
    <w:lvl w:ilvl="0">
      <w:start w:val="2"/>
      <w:numFmt w:val="decimal"/>
      <w:suff w:val="nothing"/>
      <w:lvlText w:val="%1."/>
      <w:lvlJc w:val="left"/>
    </w:lvl>
  </w:abstractNum>
  <w:abstractNum w:abstractNumId="3">
    <w:nsid w:val="00000012"/>
    <w:multiLevelType w:val="multilevel"/>
    <w:tmpl w:val="00000012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00000013"/>
    <w:multiLevelType w:val="multilevel"/>
    <w:tmpl w:val="00000013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0078284D"/>
    <w:multiLevelType w:val="multilevel"/>
    <w:tmpl w:val="00000012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009751B0"/>
    <w:multiLevelType w:val="multilevel"/>
    <w:tmpl w:val="00000012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0BBE2BDB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4553572"/>
    <w:multiLevelType w:val="hybridMultilevel"/>
    <w:tmpl w:val="6A78F5A4"/>
    <w:lvl w:ilvl="0" w:tplc="AE22D1A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9DE0E79"/>
    <w:multiLevelType w:val="multilevel"/>
    <w:tmpl w:val="00000012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31CA5267"/>
    <w:multiLevelType w:val="hybridMultilevel"/>
    <w:tmpl w:val="68864A94"/>
    <w:lvl w:ilvl="0" w:tplc="7220C238">
      <w:start w:val="3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0910502"/>
    <w:multiLevelType w:val="multilevel"/>
    <w:tmpl w:val="00000012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68541A5B"/>
    <w:multiLevelType w:val="hybridMultilevel"/>
    <w:tmpl w:val="B9E41884"/>
    <w:lvl w:ilvl="0" w:tplc="4D78837C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88D43D6"/>
    <w:multiLevelType w:val="multilevel"/>
    <w:tmpl w:val="00000000"/>
    <w:lvl w:ilvl="0">
      <w:start w:val="1"/>
      <w:numFmt w:val="decimal"/>
      <w:lvlText w:val="%1)"/>
      <w:lvlJc w:val="left"/>
      <w:pPr>
        <w:tabs>
          <w:tab w:val="num" w:pos="735"/>
        </w:tabs>
        <w:ind w:left="735" w:hanging="420"/>
      </w:pPr>
    </w:lvl>
    <w:lvl w:ilvl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14">
    <w:nsid w:val="689B428E"/>
    <w:multiLevelType w:val="multilevel"/>
    <w:tmpl w:val="00000012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"/>
  </w:num>
  <w:num w:numId="2">
    <w:abstractNumId w:val="13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9"/>
  </w:num>
  <w:num w:numId="8">
    <w:abstractNumId w:val="14"/>
  </w:num>
  <w:num w:numId="9">
    <w:abstractNumId w:val="6"/>
  </w:num>
  <w:num w:numId="10">
    <w:abstractNumId w:val="5"/>
  </w:num>
  <w:num w:numId="11">
    <w:abstractNumId w:val="11"/>
  </w:num>
  <w:num w:numId="12">
    <w:abstractNumId w:val="10"/>
  </w:num>
  <w:num w:numId="13">
    <w:abstractNumId w:val="12"/>
  </w:num>
  <w:num w:numId="14">
    <w:abstractNumId w:val="7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5C4F"/>
    <w:rsid w:val="00036E17"/>
    <w:rsid w:val="000977A7"/>
    <w:rsid w:val="000D369B"/>
    <w:rsid w:val="000D3AA4"/>
    <w:rsid w:val="000D3F25"/>
    <w:rsid w:val="000D49F6"/>
    <w:rsid w:val="000E43D8"/>
    <w:rsid w:val="000F5519"/>
    <w:rsid w:val="001101F7"/>
    <w:rsid w:val="0011590E"/>
    <w:rsid w:val="00131290"/>
    <w:rsid w:val="001572D2"/>
    <w:rsid w:val="00172181"/>
    <w:rsid w:val="00196F6F"/>
    <w:rsid w:val="001A422D"/>
    <w:rsid w:val="001B1136"/>
    <w:rsid w:val="001C6BF3"/>
    <w:rsid w:val="001E2DC7"/>
    <w:rsid w:val="00202E1C"/>
    <w:rsid w:val="0021705D"/>
    <w:rsid w:val="002540E2"/>
    <w:rsid w:val="002640C5"/>
    <w:rsid w:val="002707A5"/>
    <w:rsid w:val="00270DF1"/>
    <w:rsid w:val="00287467"/>
    <w:rsid w:val="00316AE6"/>
    <w:rsid w:val="003315C9"/>
    <w:rsid w:val="00334F7A"/>
    <w:rsid w:val="00344B4A"/>
    <w:rsid w:val="0036119B"/>
    <w:rsid w:val="00391A2D"/>
    <w:rsid w:val="0039224C"/>
    <w:rsid w:val="003C0FDA"/>
    <w:rsid w:val="003C3E7C"/>
    <w:rsid w:val="003E54BE"/>
    <w:rsid w:val="004131D0"/>
    <w:rsid w:val="0041417B"/>
    <w:rsid w:val="00430F6D"/>
    <w:rsid w:val="00433948"/>
    <w:rsid w:val="0043686B"/>
    <w:rsid w:val="00474EAD"/>
    <w:rsid w:val="004B1F98"/>
    <w:rsid w:val="004D5C37"/>
    <w:rsid w:val="004D72A0"/>
    <w:rsid w:val="004F5472"/>
    <w:rsid w:val="005634DA"/>
    <w:rsid w:val="005678E3"/>
    <w:rsid w:val="005715DF"/>
    <w:rsid w:val="00577BAB"/>
    <w:rsid w:val="005A4829"/>
    <w:rsid w:val="005C7480"/>
    <w:rsid w:val="005E244B"/>
    <w:rsid w:val="005F67B9"/>
    <w:rsid w:val="00607A31"/>
    <w:rsid w:val="006658A3"/>
    <w:rsid w:val="00680E45"/>
    <w:rsid w:val="006D6A24"/>
    <w:rsid w:val="00736009"/>
    <w:rsid w:val="0077422A"/>
    <w:rsid w:val="00797370"/>
    <w:rsid w:val="007C0CD0"/>
    <w:rsid w:val="007D0ABF"/>
    <w:rsid w:val="007D13A3"/>
    <w:rsid w:val="007F6FD9"/>
    <w:rsid w:val="00800B63"/>
    <w:rsid w:val="00833020"/>
    <w:rsid w:val="00842816"/>
    <w:rsid w:val="00844399"/>
    <w:rsid w:val="008A539E"/>
    <w:rsid w:val="008C0B43"/>
    <w:rsid w:val="008D5A06"/>
    <w:rsid w:val="009403AE"/>
    <w:rsid w:val="00945BD7"/>
    <w:rsid w:val="009A6E76"/>
    <w:rsid w:val="009C309D"/>
    <w:rsid w:val="009C4B0A"/>
    <w:rsid w:val="009F5604"/>
    <w:rsid w:val="009F69E1"/>
    <w:rsid w:val="00A07C28"/>
    <w:rsid w:val="00A07D2D"/>
    <w:rsid w:val="00A54D7A"/>
    <w:rsid w:val="00A65822"/>
    <w:rsid w:val="00A978D2"/>
    <w:rsid w:val="00AB21B4"/>
    <w:rsid w:val="00AE4A7A"/>
    <w:rsid w:val="00AF79F6"/>
    <w:rsid w:val="00B06074"/>
    <w:rsid w:val="00B200E0"/>
    <w:rsid w:val="00B775DD"/>
    <w:rsid w:val="00B85C4F"/>
    <w:rsid w:val="00B91EDF"/>
    <w:rsid w:val="00B94195"/>
    <w:rsid w:val="00B965F4"/>
    <w:rsid w:val="00BA7B05"/>
    <w:rsid w:val="00BC60EE"/>
    <w:rsid w:val="00C06610"/>
    <w:rsid w:val="00C31607"/>
    <w:rsid w:val="00C50694"/>
    <w:rsid w:val="00C63C84"/>
    <w:rsid w:val="00C876AA"/>
    <w:rsid w:val="00CA59E0"/>
    <w:rsid w:val="00CB0B9F"/>
    <w:rsid w:val="00D10C1A"/>
    <w:rsid w:val="00D13932"/>
    <w:rsid w:val="00D13E17"/>
    <w:rsid w:val="00D175F4"/>
    <w:rsid w:val="00D27162"/>
    <w:rsid w:val="00D3105B"/>
    <w:rsid w:val="00D669B8"/>
    <w:rsid w:val="00D715DF"/>
    <w:rsid w:val="00D77D7E"/>
    <w:rsid w:val="00D84AC8"/>
    <w:rsid w:val="00DA08CD"/>
    <w:rsid w:val="00DA41DE"/>
    <w:rsid w:val="00DD786C"/>
    <w:rsid w:val="00DF12D9"/>
    <w:rsid w:val="00E06335"/>
    <w:rsid w:val="00E10EAC"/>
    <w:rsid w:val="00E17688"/>
    <w:rsid w:val="00E41A29"/>
    <w:rsid w:val="00E45BFE"/>
    <w:rsid w:val="00E57DE0"/>
    <w:rsid w:val="00EB6506"/>
    <w:rsid w:val="00EE7C8F"/>
    <w:rsid w:val="00F00101"/>
    <w:rsid w:val="00F11AD5"/>
    <w:rsid w:val="00F5459A"/>
    <w:rsid w:val="00F7375A"/>
    <w:rsid w:val="00F76552"/>
    <w:rsid w:val="00F91846"/>
    <w:rsid w:val="00F92048"/>
    <w:rsid w:val="00F927BD"/>
    <w:rsid w:val="00FC2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F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5C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5C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5C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5C4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977A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977A7"/>
    <w:rPr>
      <w:sz w:val="18"/>
      <w:szCs w:val="18"/>
    </w:rPr>
  </w:style>
  <w:style w:type="paragraph" w:styleId="a6">
    <w:name w:val="List Paragraph"/>
    <w:basedOn w:val="a"/>
    <w:uiPriority w:val="34"/>
    <w:qFormat/>
    <w:rsid w:val="00BA7B05"/>
    <w:pPr>
      <w:ind w:firstLineChars="200" w:firstLine="420"/>
    </w:pPr>
  </w:style>
  <w:style w:type="table" w:styleId="a7">
    <w:name w:val="Table Grid"/>
    <w:basedOn w:val="a1"/>
    <w:uiPriority w:val="39"/>
    <w:rsid w:val="002640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ody Text Indent"/>
    <w:basedOn w:val="a"/>
    <w:link w:val="Char2"/>
    <w:rsid w:val="0041417B"/>
    <w:pPr>
      <w:widowControl/>
      <w:spacing w:before="100" w:beforeAutospacing="1" w:after="100" w:afterAutospacing="1"/>
      <w:jc w:val="left"/>
    </w:pPr>
    <w:rPr>
      <w:rFonts w:ascii="MS Shell Dlg" w:eastAsia="宋体" w:hAnsi="MS Shell Dlg" w:cs="MS Shell Dlg"/>
      <w:kern w:val="0"/>
      <w:sz w:val="18"/>
      <w:szCs w:val="18"/>
    </w:rPr>
  </w:style>
  <w:style w:type="character" w:customStyle="1" w:styleId="Char2">
    <w:name w:val="正文文本缩进 Char"/>
    <w:basedOn w:val="a0"/>
    <w:link w:val="a8"/>
    <w:rsid w:val="0041417B"/>
    <w:rPr>
      <w:rFonts w:ascii="MS Shell Dlg" w:eastAsia="宋体" w:hAnsi="MS Shell Dlg" w:cs="MS Shell Dlg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11</Pages>
  <Words>617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dreamsummit</cp:lastModifiedBy>
  <cp:revision>134</cp:revision>
  <dcterms:created xsi:type="dcterms:W3CDTF">2015-12-15T12:20:00Z</dcterms:created>
  <dcterms:modified xsi:type="dcterms:W3CDTF">2015-12-18T03:13:00Z</dcterms:modified>
</cp:coreProperties>
</file>