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0DD73" w14:textId="77777777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 xml:space="preserve">Exercise 1: Critical Paper Review [6 Marks | up to 3 Hours] Review the PCL paper and provide concise answers to the following: </w:t>
      </w:r>
    </w:p>
    <w:p w14:paraId="0FB6AB3A" w14:textId="0716F1EA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 xml:space="preserve">● Q1. State the primary contributions of this work. (2 Marks) </w:t>
      </w:r>
    </w:p>
    <w:p w14:paraId="164B5BC0" w14:textId="5A599ECD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0693ACF2" w14:textId="77777777" w:rsidR="0058696A" w:rsidRP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 xml:space="preserve">The paper’s </w:t>
      </w:r>
      <w:r w:rsidRPr="0058696A">
        <w:rPr>
          <w:rFonts w:ascii="Times New Roman" w:eastAsia="Times New Roman" w:hAnsi="Times New Roman" w:cs="Times New Roman"/>
          <w:b/>
          <w:bCs/>
        </w:rPr>
        <w:t>primary technical artifact is the dataset</w:t>
      </w:r>
      <w:r w:rsidRPr="0058696A">
        <w:rPr>
          <w:rFonts w:ascii="Times New Roman" w:eastAsia="Times New Roman" w:hAnsi="Times New Roman" w:cs="Times New Roman"/>
        </w:rPr>
        <w:t>, which fills a gap in resources for studying this subtle form of harmful language in NLP.</w:t>
      </w:r>
    </w:p>
    <w:p w14:paraId="3B2DFA7C" w14:textId="6A5E8179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2616C883" w14:textId="77777777" w:rsidR="0058696A" w:rsidRDefault="0058696A" w:rsidP="0058696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Creation of a new annotated dataset</w:t>
      </w:r>
      <w:r>
        <w:t xml:space="preserve"> specifically designed to identify and categorize </w:t>
      </w:r>
      <w:r>
        <w:rPr>
          <w:rStyle w:val="Strong"/>
        </w:rPr>
        <w:t>patronizing and condescending language (PCL)</w:t>
      </w:r>
      <w:r>
        <w:t xml:space="preserve"> that appears in textual media, especially language about vulnerable communities (e.g., refugees, poor families, homeless) that is harmful </w:t>
      </w:r>
      <w:r>
        <w:rPr>
          <w:rStyle w:val="Emphasis"/>
        </w:rPr>
        <w:t>despite often good intentions</w:t>
      </w:r>
      <w:r>
        <w:t xml:space="preserve">. </w:t>
      </w:r>
    </w:p>
    <w:p w14:paraId="4699FCB0" w14:textId="36642AEA" w:rsidR="0058696A" w:rsidRDefault="0058696A" w:rsidP="0058696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Analysis and evaluation of this dataset</w:t>
      </w:r>
      <w:r>
        <w:t xml:space="preserve">, including benchmarking how well standard NLP models (like BERT) can detect PCL — showing that this task is challenging and that existing methods struggle with the </w:t>
      </w:r>
      <w:r>
        <w:rPr>
          <w:rStyle w:val="Strong"/>
        </w:rPr>
        <w:t>subtleties</w:t>
      </w:r>
      <w:r>
        <w:t xml:space="preserve"> of this type of language. </w:t>
      </w:r>
    </w:p>
    <w:p w14:paraId="2D52BE41" w14:textId="77777777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649018DE" w14:textId="3BCF249B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 xml:space="preserve">● Q2. Identify the technical strengths that justify the paper’s publication. (2 Marks) </w:t>
      </w:r>
    </w:p>
    <w:p w14:paraId="14BC20BC" w14:textId="10407848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0F7198FC" w14:textId="77777777" w:rsidR="0058696A" w:rsidRDefault="0058696A" w:rsidP="0058696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Novel Dataset Resource:</w:t>
      </w:r>
      <w:r>
        <w:br/>
        <w:t xml:space="preserve">The dataset targets a </w:t>
      </w:r>
      <w:r>
        <w:rPr>
          <w:rStyle w:val="Emphasis"/>
        </w:rPr>
        <w:t>unique and socially relevant problem</w:t>
      </w:r>
      <w:r>
        <w:t xml:space="preserve"> — subtle biases in text that are harder to detect than overt hate or abuse. This kind of data enables future research that was not possible before. </w:t>
      </w:r>
    </w:p>
    <w:p w14:paraId="1406C1C2" w14:textId="77777777" w:rsidR="0058696A" w:rsidRDefault="0058696A" w:rsidP="0058696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Benchmarking and Evaluation:</w:t>
      </w:r>
      <w:r>
        <w:br/>
        <w:t xml:space="preserve">The authors test multiple NLP models on the dataset (including strong baselines like BERT), providing useful </w:t>
      </w:r>
      <w:r>
        <w:rPr>
          <w:rStyle w:val="Strong"/>
        </w:rPr>
        <w:t>benchmark results</w:t>
      </w:r>
      <w:r>
        <w:t xml:space="preserve"> and demonstrating that PCL detection remains difficult for current approaches. </w:t>
      </w:r>
    </w:p>
    <w:p w14:paraId="6243EA85" w14:textId="77777777" w:rsidR="0058696A" w:rsidRDefault="0058696A" w:rsidP="0058696A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Clear Problem Motivation:</w:t>
      </w:r>
      <w:r>
        <w:br/>
        <w:t xml:space="preserve">The paper explains why patronizing language is important to study — it is common, harmful, and </w:t>
      </w:r>
      <w:r>
        <w:rPr>
          <w:rStyle w:val="Emphasis"/>
        </w:rPr>
        <w:t>distinct from overt offensive language</w:t>
      </w:r>
      <w:r>
        <w:t xml:space="preserve">, which is a meaningful contribution to the community’s understanding of nuanced NLP tasks. </w:t>
      </w:r>
    </w:p>
    <w:p w14:paraId="14532D89" w14:textId="5606B044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59A51630" w14:textId="77777777" w:rsid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</w:p>
    <w:p w14:paraId="06B63CD3" w14:textId="6DD3772E" w:rsidR="0058696A" w:rsidRPr="0058696A" w:rsidRDefault="0058696A" w:rsidP="0058696A">
      <w:pPr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>● Q3. Highlight the key weaknesses or areas where the authors failed to provide sufficient evidence. (2 Marks)</w:t>
      </w:r>
    </w:p>
    <w:p w14:paraId="62DF7DC2" w14:textId="6288CF40" w:rsidR="00CC3EE4" w:rsidRDefault="00CC3EE4"/>
    <w:p w14:paraId="18D44859" w14:textId="77777777" w:rsidR="0058696A" w:rsidRPr="0058696A" w:rsidRDefault="0058696A" w:rsidP="0058696A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Symbol" w:cs="Times New Roman"/>
        </w:rPr>
        <w:t></w:t>
      </w:r>
      <w:r w:rsidRPr="0058696A">
        <w:rPr>
          <w:rFonts w:ascii="Times New Roman" w:eastAsia="Times New Roman" w:hAnsi="Times New Roman" w:cs="Times New Roman"/>
        </w:rPr>
        <w:t xml:space="preserve">  </w:t>
      </w:r>
      <w:r w:rsidRPr="0058696A">
        <w:rPr>
          <w:rFonts w:ascii="Times New Roman" w:eastAsia="Times New Roman" w:hAnsi="Times New Roman" w:cs="Times New Roman"/>
          <w:b/>
          <w:bCs/>
        </w:rPr>
        <w:t>Limited Model Innovation:</w:t>
      </w:r>
      <w:r w:rsidRPr="0058696A">
        <w:rPr>
          <w:rFonts w:ascii="Times New Roman" w:eastAsia="Times New Roman" w:hAnsi="Times New Roman" w:cs="Times New Roman"/>
        </w:rPr>
        <w:br/>
        <w:t xml:space="preserve">While the dataset and task are new, the paper does </w:t>
      </w:r>
      <w:r w:rsidRPr="0058696A">
        <w:rPr>
          <w:rFonts w:ascii="Times New Roman" w:eastAsia="Times New Roman" w:hAnsi="Times New Roman" w:cs="Times New Roman"/>
          <w:i/>
          <w:iCs/>
        </w:rPr>
        <w:t>not</w:t>
      </w:r>
      <w:r w:rsidRPr="0058696A">
        <w:rPr>
          <w:rFonts w:ascii="Times New Roman" w:eastAsia="Times New Roman" w:hAnsi="Times New Roman" w:cs="Times New Roman"/>
        </w:rPr>
        <w:t xml:space="preserve"> introduce a novel algorithm or methodology beyond benchmarking — it primarily evaluates existing models. If reviewers place high value on new methods, this could weaken the contribution.</w:t>
      </w:r>
    </w:p>
    <w:p w14:paraId="22E83807" w14:textId="77777777" w:rsidR="0058696A" w:rsidRPr="0058696A" w:rsidRDefault="0058696A" w:rsidP="0058696A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Symbol" w:cs="Times New Roman"/>
        </w:rPr>
        <w:t></w:t>
      </w:r>
      <w:r w:rsidRPr="0058696A">
        <w:rPr>
          <w:rFonts w:ascii="Times New Roman" w:eastAsia="Times New Roman" w:hAnsi="Times New Roman" w:cs="Times New Roman"/>
        </w:rPr>
        <w:t xml:space="preserve">  </w:t>
      </w:r>
      <w:r w:rsidRPr="0058696A">
        <w:rPr>
          <w:rFonts w:ascii="Times New Roman" w:eastAsia="Times New Roman" w:hAnsi="Times New Roman" w:cs="Times New Roman"/>
          <w:b/>
          <w:bCs/>
        </w:rPr>
        <w:t>Dataset Analysis Depth:</w:t>
      </w:r>
      <w:r w:rsidRPr="0058696A">
        <w:rPr>
          <w:rFonts w:ascii="Times New Roman" w:eastAsia="Times New Roman" w:hAnsi="Times New Roman" w:cs="Times New Roman"/>
        </w:rPr>
        <w:br/>
        <w:t xml:space="preserve">The paper would be stronger with </w:t>
      </w:r>
      <w:r w:rsidRPr="0058696A">
        <w:rPr>
          <w:rFonts w:ascii="Times New Roman" w:eastAsia="Times New Roman" w:hAnsi="Times New Roman" w:cs="Times New Roman"/>
          <w:b/>
          <w:bCs/>
        </w:rPr>
        <w:t>more detailed analyses</w:t>
      </w:r>
      <w:r w:rsidRPr="0058696A">
        <w:rPr>
          <w:rFonts w:ascii="Times New Roman" w:eastAsia="Times New Roman" w:hAnsi="Times New Roman" w:cs="Times New Roman"/>
        </w:rPr>
        <w:t>, such as:</w:t>
      </w:r>
    </w:p>
    <w:p w14:paraId="41BA3923" w14:textId="77777777" w:rsidR="0058696A" w:rsidRPr="0058696A" w:rsidRDefault="0058696A" w:rsidP="005869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lastRenderedPageBreak/>
        <w:t>Error analysis explaining where models fail most</w:t>
      </w:r>
    </w:p>
    <w:p w14:paraId="202ED054" w14:textId="77777777" w:rsidR="0058696A" w:rsidRPr="0058696A" w:rsidRDefault="0058696A" w:rsidP="005869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>Breakdown of annotation quality or inter-annotator agreement</w:t>
      </w:r>
    </w:p>
    <w:p w14:paraId="3EFAED79" w14:textId="77777777" w:rsidR="0058696A" w:rsidRPr="0058696A" w:rsidRDefault="0058696A" w:rsidP="005869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Times New Roman" w:cs="Times New Roman"/>
        </w:rPr>
        <w:t>Evidence of dataset generalization beyond the specific collected sources</w:t>
      </w:r>
    </w:p>
    <w:p w14:paraId="3B751552" w14:textId="77777777" w:rsidR="0058696A" w:rsidRPr="0058696A" w:rsidRDefault="0058696A" w:rsidP="0058696A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</w:rPr>
      </w:pPr>
      <w:r w:rsidRPr="0058696A">
        <w:rPr>
          <w:rFonts w:ascii="Times New Roman" w:eastAsia="Times New Roman" w:hAnsi="Symbol" w:cs="Times New Roman"/>
        </w:rPr>
        <w:t></w:t>
      </w:r>
      <w:r w:rsidRPr="0058696A">
        <w:rPr>
          <w:rFonts w:ascii="Times New Roman" w:eastAsia="Times New Roman" w:hAnsi="Times New Roman" w:cs="Times New Roman"/>
        </w:rPr>
        <w:t xml:space="preserve">  </w:t>
      </w:r>
      <w:r w:rsidRPr="0058696A">
        <w:rPr>
          <w:rFonts w:ascii="Times New Roman" w:eastAsia="Times New Roman" w:hAnsi="Times New Roman" w:cs="Times New Roman"/>
          <w:b/>
          <w:bCs/>
        </w:rPr>
        <w:t>Practical Application Discussion:</w:t>
      </w:r>
      <w:r w:rsidRPr="0058696A">
        <w:rPr>
          <w:rFonts w:ascii="Times New Roman" w:eastAsia="Times New Roman" w:hAnsi="Times New Roman" w:cs="Times New Roman"/>
        </w:rPr>
        <w:br/>
        <w:t>The authors could have provided more insight on how this dataset could be used in real-world systems (e.g., what downstream tasks would benefit and how).</w:t>
      </w:r>
    </w:p>
    <w:p w14:paraId="3583A969" w14:textId="15BFC6E1" w:rsidR="0058696A" w:rsidRDefault="0058696A"/>
    <w:p w14:paraId="793D6247" w14:textId="42F03501" w:rsidR="0058696A" w:rsidRDefault="0058696A">
      <w:r>
        <w:br w:type="page"/>
      </w:r>
    </w:p>
    <w:p w14:paraId="142E40E8" w14:textId="77777777" w:rsidR="0058696A" w:rsidRDefault="0058696A"/>
    <w:sectPr w:rsidR="0058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F54CD"/>
    <w:multiLevelType w:val="multilevel"/>
    <w:tmpl w:val="0F7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C3"/>
    <w:rsid w:val="00096560"/>
    <w:rsid w:val="00221921"/>
    <w:rsid w:val="0058696A"/>
    <w:rsid w:val="00CC3EE4"/>
    <w:rsid w:val="00EF10ED"/>
    <w:rsid w:val="00F56FC3"/>
    <w:rsid w:val="00F7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98B7F"/>
  <w15:chartTrackingRefBased/>
  <w15:docId w15:val="{1C2B0390-3115-304C-A8D3-E615EC0A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>
      <w:pPr>
        <w:ind w:left="567" w:hanging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696A"/>
    <w:rPr>
      <w:b/>
      <w:bCs/>
    </w:rPr>
  </w:style>
  <w:style w:type="paragraph" w:styleId="NormalWeb">
    <w:name w:val="Normal (Web)"/>
    <w:basedOn w:val="Normal"/>
    <w:uiPriority w:val="99"/>
    <w:unhideWhenUsed/>
    <w:rsid w:val="0058696A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869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Shi</dc:creator>
  <cp:keywords/>
  <dc:description/>
  <cp:lastModifiedBy>Shi, Daniel Y H</cp:lastModifiedBy>
  <cp:revision>2</cp:revision>
  <dcterms:created xsi:type="dcterms:W3CDTF">2026-02-28T21:29:00Z</dcterms:created>
  <dcterms:modified xsi:type="dcterms:W3CDTF">2026-02-28T21:31:00Z</dcterms:modified>
</cp:coreProperties>
</file>