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3CB" w:rsidRDefault="001663CB" w:rsidP="001663CB">
      <w:pPr>
        <w:pStyle w:val="a3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Highlights</w:t>
      </w:r>
    </w:p>
    <w:p w:rsidR="001663CB" w:rsidRPr="00E428C0" w:rsidRDefault="001663CB" w:rsidP="001663CB">
      <w:pPr>
        <w:pStyle w:val="a3"/>
        <w:rPr>
          <w:rFonts w:eastAsiaTheme="minorEastAsia" w:cs="Times New Roman"/>
          <w:szCs w:val="24"/>
        </w:rPr>
      </w:pPr>
      <w:r w:rsidRPr="00E428C0">
        <w:rPr>
          <w:rFonts w:eastAsiaTheme="minorEastAsia" w:cs="Times New Roman"/>
          <w:szCs w:val="24"/>
        </w:rPr>
        <w:t>The main contributions of this dissertation are listed as follows:</w:t>
      </w:r>
    </w:p>
    <w:p w:rsidR="00E86BF5" w:rsidRPr="00065F7F" w:rsidRDefault="00E86BF5" w:rsidP="00E86BF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180"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prop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ose an deploy algorithm by taking b</w:t>
      </w:r>
      <w:r w:rsidRPr="00065F7F">
        <w:rPr>
          <w:rFonts w:ascii="Times New Roman" w:hAnsi="Times New Roman" w:cs="Times New Roman"/>
          <w:szCs w:val="24"/>
        </w:rPr>
        <w:t>oth the number of charging station and the distance between the charging station and the sensor node in a WRSN</w:t>
      </w:r>
      <w:r>
        <w:rPr>
          <w:rFonts w:ascii="Times New Roman" w:hAnsi="Times New Roman" w:cs="Times New Roman"/>
          <w:szCs w:val="24"/>
        </w:rPr>
        <w:t xml:space="preserve"> into account </w:t>
      </w:r>
      <w:r>
        <w:rPr>
          <w:rFonts w:ascii="Times New Roman" w:hAnsi="Times New Roman" w:cs="Times New Roman" w:hint="eastAsia"/>
          <w:szCs w:val="24"/>
        </w:rPr>
        <w:t>simultaneously</w:t>
      </w:r>
      <w:r>
        <w:rPr>
          <w:rFonts w:ascii="Times New Roman" w:hAnsi="Times New Roman" w:cs="Times New Roman"/>
          <w:szCs w:val="24"/>
        </w:rPr>
        <w:t>.</w:t>
      </w:r>
    </w:p>
    <w:p w:rsidR="00E86BF5" w:rsidRPr="00065F7F" w:rsidRDefault="00E86BF5" w:rsidP="00E86BF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180"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065F7F">
        <w:rPr>
          <w:rFonts w:ascii="Times New Roman" w:hAnsi="Times New Roman" w:cs="Times New Roman"/>
          <w:szCs w:val="24"/>
        </w:rPr>
        <w:t>We formulate the proposed strategy into a multi-objective problem</w:t>
      </w:r>
      <w:r>
        <w:rPr>
          <w:rFonts w:ascii="Times New Roman" w:hAnsi="Times New Roman" w:cs="Times New Roman"/>
          <w:szCs w:val="24"/>
        </w:rPr>
        <w:t>.</w:t>
      </w:r>
    </w:p>
    <w:p w:rsidR="00E86BF5" w:rsidRPr="00065F7F" w:rsidRDefault="00E86BF5" w:rsidP="00E86BF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180"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065F7F">
        <w:rPr>
          <w:rFonts w:ascii="Times New Roman" w:hAnsi="Times New Roman" w:cs="Times New Roman"/>
          <w:szCs w:val="24"/>
        </w:rPr>
        <w:t xml:space="preserve">A </w:t>
      </w:r>
      <w:r>
        <w:rPr>
          <w:rFonts w:ascii="Times New Roman" w:hAnsi="Times New Roman" w:cs="Times New Roman"/>
          <w:szCs w:val="24"/>
        </w:rPr>
        <w:t xml:space="preserve">modified </w:t>
      </w:r>
      <w:r w:rsidRPr="00065F7F">
        <w:rPr>
          <w:rFonts w:ascii="Times New Roman" w:hAnsi="Times New Roman" w:cs="Times New Roman"/>
          <w:szCs w:val="24"/>
        </w:rPr>
        <w:t>NSGA-II algorithm is proposed to solve a charging station deployment problem</w:t>
      </w:r>
      <w:r>
        <w:rPr>
          <w:rFonts w:ascii="Times New Roman" w:hAnsi="Times New Roman" w:cs="Times New Roman"/>
          <w:szCs w:val="24"/>
        </w:rPr>
        <w:t>.</w:t>
      </w:r>
    </w:p>
    <w:p w:rsidR="00E86BF5" w:rsidRPr="00065F7F" w:rsidRDefault="00E86BF5" w:rsidP="00E86BF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180"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065F7F">
        <w:rPr>
          <w:rFonts w:ascii="Times New Roman" w:hAnsi="Times New Roman" w:cs="Times New Roman"/>
          <w:szCs w:val="24"/>
        </w:rPr>
        <w:t xml:space="preserve">A new NSGA-II chromosome coding is provided </w:t>
      </w:r>
      <w:r>
        <w:rPr>
          <w:rFonts w:ascii="Times New Roman" w:hAnsi="Times New Roman" w:cs="Times New Roman"/>
          <w:szCs w:val="24"/>
        </w:rPr>
        <w:t>for</w:t>
      </w:r>
      <w:r w:rsidRPr="00065F7F">
        <w:rPr>
          <w:rFonts w:ascii="Times New Roman" w:hAnsi="Times New Roman" w:cs="Times New Roman"/>
          <w:szCs w:val="24"/>
        </w:rPr>
        <w:t xml:space="preserve"> problem formulation</w:t>
      </w:r>
      <w:r>
        <w:rPr>
          <w:rFonts w:ascii="Times New Roman" w:hAnsi="Times New Roman" w:cs="Times New Roman"/>
          <w:szCs w:val="24"/>
        </w:rPr>
        <w:t>.</w:t>
      </w:r>
    </w:p>
    <w:p w:rsidR="001663CB" w:rsidRPr="00E86BF5" w:rsidRDefault="001663CB"/>
    <w:sectPr w:rsidR="001663CB" w:rsidRPr="00E86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110" w:rsidRDefault="00CD5110" w:rsidP="00E86BF5">
      <w:r>
        <w:separator/>
      </w:r>
    </w:p>
  </w:endnote>
  <w:endnote w:type="continuationSeparator" w:id="0">
    <w:p w:rsidR="00CD5110" w:rsidRDefault="00CD5110" w:rsidP="00E8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110" w:rsidRDefault="00CD5110" w:rsidP="00E86BF5">
      <w:r>
        <w:separator/>
      </w:r>
    </w:p>
  </w:footnote>
  <w:footnote w:type="continuationSeparator" w:id="0">
    <w:p w:rsidR="00CD5110" w:rsidRDefault="00CD5110" w:rsidP="00E86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1FA2"/>
    <w:multiLevelType w:val="hybridMultilevel"/>
    <w:tmpl w:val="7BC6C574"/>
    <w:lvl w:ilvl="0" w:tplc="39C2193C">
      <w:start w:val="1"/>
      <w:numFmt w:val="decimal"/>
      <w:lvlText w:val="(%1)"/>
      <w:lvlJc w:val="left"/>
      <w:pPr>
        <w:ind w:left="66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41" w:hanging="480"/>
      </w:pPr>
    </w:lvl>
    <w:lvl w:ilvl="2" w:tplc="0409001B" w:tentative="1">
      <w:start w:val="1"/>
      <w:numFmt w:val="lowerRoman"/>
      <w:lvlText w:val="%3."/>
      <w:lvlJc w:val="right"/>
      <w:pPr>
        <w:ind w:left="1621" w:hanging="480"/>
      </w:pPr>
    </w:lvl>
    <w:lvl w:ilvl="3" w:tplc="0409000F" w:tentative="1">
      <w:start w:val="1"/>
      <w:numFmt w:val="decimal"/>
      <w:lvlText w:val="%4."/>
      <w:lvlJc w:val="left"/>
      <w:pPr>
        <w:ind w:left="21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1" w:hanging="480"/>
      </w:pPr>
    </w:lvl>
    <w:lvl w:ilvl="5" w:tplc="0409001B" w:tentative="1">
      <w:start w:val="1"/>
      <w:numFmt w:val="lowerRoman"/>
      <w:lvlText w:val="%6."/>
      <w:lvlJc w:val="right"/>
      <w:pPr>
        <w:ind w:left="3061" w:hanging="480"/>
      </w:pPr>
    </w:lvl>
    <w:lvl w:ilvl="6" w:tplc="0409000F" w:tentative="1">
      <w:start w:val="1"/>
      <w:numFmt w:val="decimal"/>
      <w:lvlText w:val="%7."/>
      <w:lvlJc w:val="left"/>
      <w:pPr>
        <w:ind w:left="35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1" w:hanging="480"/>
      </w:pPr>
    </w:lvl>
    <w:lvl w:ilvl="8" w:tplc="0409001B" w:tentative="1">
      <w:start w:val="1"/>
      <w:numFmt w:val="lowerRoman"/>
      <w:lvlText w:val="%9."/>
      <w:lvlJc w:val="right"/>
      <w:pPr>
        <w:ind w:left="4501" w:hanging="480"/>
      </w:pPr>
    </w:lvl>
  </w:abstractNum>
  <w:abstractNum w:abstractNumId="1" w15:restartNumberingAfterBreak="0">
    <w:nsid w:val="7C227C7B"/>
    <w:multiLevelType w:val="hybridMultilevel"/>
    <w:tmpl w:val="189ECFDC"/>
    <w:lvl w:ilvl="0" w:tplc="30B2A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CB"/>
    <w:rsid w:val="001663CB"/>
    <w:rsid w:val="0095090E"/>
    <w:rsid w:val="00CD5110"/>
    <w:rsid w:val="00E86BF5"/>
    <w:rsid w:val="00F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55B50-82A3-4B6A-8770-BF3E3F88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1663CB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1663CB"/>
    <w:rPr>
      <w:rFonts w:ascii="Times New Roman" w:eastAsia="Times New Roman" w:hAnsi="Times New Roman"/>
      <w:szCs w:val="32"/>
    </w:rPr>
  </w:style>
  <w:style w:type="paragraph" w:styleId="a5">
    <w:name w:val="header"/>
    <w:basedOn w:val="a"/>
    <w:link w:val="a6"/>
    <w:uiPriority w:val="99"/>
    <w:unhideWhenUsed/>
    <w:rsid w:val="00E86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B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BF5"/>
    <w:rPr>
      <w:sz w:val="20"/>
      <w:szCs w:val="20"/>
    </w:rPr>
  </w:style>
  <w:style w:type="paragraph" w:styleId="a9">
    <w:name w:val="List Paragraph"/>
    <w:basedOn w:val="a"/>
    <w:uiPriority w:val="34"/>
    <w:qFormat/>
    <w:rsid w:val="00E86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3</cp:revision>
  <dcterms:created xsi:type="dcterms:W3CDTF">2018-07-18T07:16:00Z</dcterms:created>
  <dcterms:modified xsi:type="dcterms:W3CDTF">2020-07-21T06:06:00Z</dcterms:modified>
</cp:coreProperties>
</file>