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76AC4" w:rsidRDefault="00A607E9" w:rsidP="00276AC4">
      <w:pPr>
        <w:numPr>
          <w:ilvl w:val="0"/>
          <w:numId w:val="1"/>
        </w:numPr>
      </w:pPr>
      <w:r w:rsidRPr="00276AC4">
        <w:rPr>
          <w:b/>
          <w:bCs/>
          <w:lang w:val="en-AU"/>
        </w:rPr>
        <w:t xml:space="preserve">create your CV as part of your personal Web page preferably in your personal Web space provided by the university account, for example: </w:t>
      </w:r>
      <w:r w:rsidRPr="00276AC4">
        <w:rPr>
          <w:u w:val="single"/>
          <w:lang w:val="en-US"/>
        </w:rPr>
        <w:t>http://users.jyu.fi/~abcdefgh/cv.html;</w:t>
      </w:r>
      <w:r w:rsidRPr="00276AC4">
        <w:rPr>
          <w:lang w:val="en-US"/>
        </w:rPr>
        <w:t xml:space="preserve"> </w:t>
      </w:r>
    </w:p>
    <w:p w:rsidR="00000000" w:rsidRPr="00276AC4" w:rsidRDefault="00A607E9" w:rsidP="00276AC4">
      <w:pPr>
        <w:numPr>
          <w:ilvl w:val="0"/>
          <w:numId w:val="1"/>
        </w:numPr>
      </w:pPr>
      <w:r w:rsidRPr="00276AC4">
        <w:rPr>
          <w:b/>
          <w:bCs/>
          <w:lang w:val="en-US"/>
        </w:rPr>
        <w:t>create ontology with OWL (using Protégé ontology editing tool) needed for describing humans, entities, organizations, events, records, abstractions, etc., mentioned in your CV (or CVs like yours);</w:t>
      </w:r>
      <w:r w:rsidRPr="00276AC4">
        <w:rPr>
          <w:lang w:val="en-US"/>
        </w:rPr>
        <w:t xml:space="preserve"> </w:t>
      </w:r>
    </w:p>
    <w:p w:rsidR="00000000" w:rsidRPr="00276AC4" w:rsidRDefault="00A607E9" w:rsidP="00276AC4">
      <w:pPr>
        <w:numPr>
          <w:ilvl w:val="0"/>
          <w:numId w:val="1"/>
        </w:numPr>
      </w:pPr>
      <w:r w:rsidRPr="00276AC4">
        <w:rPr>
          <w:b/>
          <w:bCs/>
          <w:lang w:val="en-AU"/>
        </w:rPr>
        <w:t>semantically annotate yourself as a Web resource following the story described in your CV (together with other resources mentioned in it: people, universities, schools, companies, skills, records, etc.) using RDF (link yourself with other relevant Web reso</w:t>
      </w:r>
      <w:r w:rsidRPr="00276AC4">
        <w:rPr>
          <w:b/>
          <w:bCs/>
          <w:lang w:val="en-AU"/>
        </w:rPr>
        <w:t>urces or physical World resources according to the ontology created in Protégé). In Protégé, the semantic annotation process means just creating a new instance in appropriate class and feeling with data (put values to slots) the form prepared by the ontolo</w:t>
      </w:r>
      <w:r w:rsidRPr="00276AC4">
        <w:rPr>
          <w:b/>
          <w:bCs/>
          <w:lang w:val="en-AU"/>
        </w:rPr>
        <w:t>gy;</w:t>
      </w:r>
      <w:r w:rsidRPr="00276AC4">
        <w:rPr>
          <w:lang w:val="en-US"/>
        </w:rPr>
        <w:t xml:space="preserve"> </w:t>
      </w:r>
    </w:p>
    <w:p w:rsidR="00000000" w:rsidRPr="00276AC4" w:rsidRDefault="00A607E9" w:rsidP="00276AC4">
      <w:pPr>
        <w:numPr>
          <w:ilvl w:val="0"/>
          <w:numId w:val="1"/>
        </w:numPr>
      </w:pPr>
      <w:r w:rsidRPr="00276AC4">
        <w:rPr>
          <w:b/>
          <w:bCs/>
          <w:lang w:val="en-AU"/>
        </w:rPr>
        <w:t xml:space="preserve">when creating a new project with Protégé select OWL/RDF files (by this </w:t>
      </w:r>
      <w:r w:rsidRPr="00276AC4">
        <w:rPr>
          <w:b/>
          <w:bCs/>
          <w:lang w:val="en-AU"/>
        </w:rPr>
        <w:t>way Protégé will combine in the same OWL file both: the ontology and the RDF semantic annotations);</w:t>
      </w:r>
      <w:r w:rsidRPr="00276AC4">
        <w:rPr>
          <w:lang w:val="en-US"/>
        </w:rPr>
        <w:t xml:space="preserve"> </w:t>
      </w:r>
    </w:p>
    <w:p w:rsidR="00000000" w:rsidRPr="00276AC4" w:rsidRDefault="00A607E9" w:rsidP="00276AC4">
      <w:pPr>
        <w:numPr>
          <w:ilvl w:val="0"/>
          <w:numId w:val="1"/>
        </w:numPr>
      </w:pPr>
      <w:r w:rsidRPr="00276AC4">
        <w:rPr>
          <w:b/>
          <w:bCs/>
          <w:lang w:val="en-AU"/>
        </w:rPr>
        <w:t xml:space="preserve">provide report (e.g. in DOC file, where </w:t>
      </w:r>
      <w:r w:rsidRPr="00276AC4">
        <w:rPr>
          <w:b/>
          <w:bCs/>
        </w:rPr>
        <w:t>name of file is student’s capitalized family name</w:t>
      </w:r>
      <w:r w:rsidRPr="00276AC4">
        <w:rPr>
          <w:b/>
          <w:bCs/>
          <w:lang w:val="en-AU"/>
        </w:rPr>
        <w:t>), which consists at least of: (A) full name of the student; (B) name of the course; (C) the URL of the origin</w:t>
      </w:r>
      <w:r w:rsidRPr="00276AC4">
        <w:rPr>
          <w:b/>
          <w:bCs/>
          <w:lang w:val="en-AU"/>
        </w:rPr>
        <w:t xml:space="preserve">al CV (e.g., </w:t>
      </w:r>
      <w:r w:rsidRPr="00276AC4">
        <w:rPr>
          <w:u w:val="single"/>
          <w:lang w:val="en-US"/>
        </w:rPr>
        <w:t>http://users.jyu.fi/~abcdefgh/cv.html</w:t>
      </w:r>
      <w:r w:rsidRPr="00276AC4">
        <w:rPr>
          <w:b/>
          <w:bCs/>
          <w:lang w:val="en-AU"/>
        </w:rPr>
        <w:t xml:space="preserve">); (D) the 3 links (e.g., </w:t>
      </w:r>
      <w:r w:rsidRPr="00276AC4">
        <w:rPr>
          <w:u w:val="single"/>
          <w:lang w:val="en-US"/>
        </w:rPr>
        <w:t>http://users.jyu.fi/~abcdefgh/cv-ontology.owl</w:t>
      </w:r>
      <w:r w:rsidRPr="00276AC4">
        <w:rPr>
          <w:lang w:val="en-US"/>
        </w:rPr>
        <w:t xml:space="preserve"> ;  </w:t>
      </w:r>
      <w:r w:rsidRPr="00276AC4">
        <w:rPr>
          <w:u w:val="single"/>
          <w:lang w:val="en-US"/>
        </w:rPr>
        <w:t>http://users.jyu.fi/~abcdefgh/cv-ontology.pprj</w:t>
      </w:r>
      <w:r w:rsidRPr="00276AC4">
        <w:rPr>
          <w:lang w:val="en-US"/>
        </w:rPr>
        <w:t xml:space="preserve">  and  </w:t>
      </w:r>
      <w:r w:rsidRPr="00276AC4">
        <w:rPr>
          <w:u w:val="single"/>
          <w:lang w:val="en-US"/>
        </w:rPr>
        <w:t>http://users.jyu.fi/~abcdefgh/cv-ontology.repository</w:t>
      </w:r>
      <w:r w:rsidRPr="00276AC4">
        <w:rPr>
          <w:b/>
          <w:bCs/>
          <w:lang w:val="en-AU"/>
        </w:rPr>
        <w:t>) to your Protégé files; and (E) the Conclusion;</w:t>
      </w:r>
      <w:r w:rsidRPr="00276AC4">
        <w:rPr>
          <w:lang w:val="en-US"/>
        </w:rPr>
        <w:t xml:space="preserve"> </w:t>
      </w:r>
    </w:p>
    <w:p w:rsidR="00000000" w:rsidRPr="00276AC4" w:rsidRDefault="00A607E9" w:rsidP="00276AC4">
      <w:pPr>
        <w:numPr>
          <w:ilvl w:val="0"/>
          <w:numId w:val="1"/>
        </w:numPr>
      </w:pPr>
      <w:r w:rsidRPr="00276AC4">
        <w:rPr>
          <w:b/>
          <w:bCs/>
          <w:lang w:val="en-AU"/>
        </w:rPr>
        <w:t xml:space="preserve">In “Conclusion” part of the report please write your opinion, by which possible way (by what kind of applications) the semantic annotation of yourself according to the CVs and the appropriate ontology can </w:t>
      </w:r>
      <w:r w:rsidRPr="00276AC4">
        <w:rPr>
          <w:b/>
          <w:bCs/>
          <w:lang w:val="en-AU"/>
        </w:rPr>
        <w:t>be used;</w:t>
      </w:r>
      <w:r w:rsidRPr="00276AC4">
        <w:rPr>
          <w:lang w:val="en-US"/>
        </w:rPr>
        <w:t xml:space="preserve"> </w:t>
      </w:r>
    </w:p>
    <w:p w:rsidR="00A607E9" w:rsidRDefault="00A607E9" w:rsidP="00276AC4"/>
    <w:sectPr w:rsidR="00A607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Monotype Sorts">
    <w:altName w:val="ZapfDingbats"/>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885D79"/>
    <w:multiLevelType w:val="hybridMultilevel"/>
    <w:tmpl w:val="8E4461A6"/>
    <w:lvl w:ilvl="0" w:tplc="A47A6068">
      <w:start w:val="1"/>
      <w:numFmt w:val="bullet"/>
      <w:lvlText w:val="§"/>
      <w:lvlJc w:val="left"/>
      <w:pPr>
        <w:tabs>
          <w:tab w:val="num" w:pos="720"/>
        </w:tabs>
        <w:ind w:left="720" w:hanging="360"/>
      </w:pPr>
      <w:rPr>
        <w:rFonts w:ascii="Monotype Sorts" w:hAnsi="Monotype Sorts" w:hint="default"/>
      </w:rPr>
    </w:lvl>
    <w:lvl w:ilvl="1" w:tplc="E1F89AB0" w:tentative="1">
      <w:start w:val="1"/>
      <w:numFmt w:val="bullet"/>
      <w:lvlText w:val="§"/>
      <w:lvlJc w:val="left"/>
      <w:pPr>
        <w:tabs>
          <w:tab w:val="num" w:pos="1440"/>
        </w:tabs>
        <w:ind w:left="1440" w:hanging="360"/>
      </w:pPr>
      <w:rPr>
        <w:rFonts w:ascii="Monotype Sorts" w:hAnsi="Monotype Sorts" w:hint="default"/>
      </w:rPr>
    </w:lvl>
    <w:lvl w:ilvl="2" w:tplc="D2C683C8" w:tentative="1">
      <w:start w:val="1"/>
      <w:numFmt w:val="bullet"/>
      <w:lvlText w:val="§"/>
      <w:lvlJc w:val="left"/>
      <w:pPr>
        <w:tabs>
          <w:tab w:val="num" w:pos="2160"/>
        </w:tabs>
        <w:ind w:left="2160" w:hanging="360"/>
      </w:pPr>
      <w:rPr>
        <w:rFonts w:ascii="Monotype Sorts" w:hAnsi="Monotype Sorts" w:hint="default"/>
      </w:rPr>
    </w:lvl>
    <w:lvl w:ilvl="3" w:tplc="00A63F58" w:tentative="1">
      <w:start w:val="1"/>
      <w:numFmt w:val="bullet"/>
      <w:lvlText w:val="§"/>
      <w:lvlJc w:val="left"/>
      <w:pPr>
        <w:tabs>
          <w:tab w:val="num" w:pos="2880"/>
        </w:tabs>
        <w:ind w:left="2880" w:hanging="360"/>
      </w:pPr>
      <w:rPr>
        <w:rFonts w:ascii="Monotype Sorts" w:hAnsi="Monotype Sorts" w:hint="default"/>
      </w:rPr>
    </w:lvl>
    <w:lvl w:ilvl="4" w:tplc="8D489838" w:tentative="1">
      <w:start w:val="1"/>
      <w:numFmt w:val="bullet"/>
      <w:lvlText w:val="§"/>
      <w:lvlJc w:val="left"/>
      <w:pPr>
        <w:tabs>
          <w:tab w:val="num" w:pos="3600"/>
        </w:tabs>
        <w:ind w:left="3600" w:hanging="360"/>
      </w:pPr>
      <w:rPr>
        <w:rFonts w:ascii="Monotype Sorts" w:hAnsi="Monotype Sorts" w:hint="default"/>
      </w:rPr>
    </w:lvl>
    <w:lvl w:ilvl="5" w:tplc="3B5E00A4" w:tentative="1">
      <w:start w:val="1"/>
      <w:numFmt w:val="bullet"/>
      <w:lvlText w:val="§"/>
      <w:lvlJc w:val="left"/>
      <w:pPr>
        <w:tabs>
          <w:tab w:val="num" w:pos="4320"/>
        </w:tabs>
        <w:ind w:left="4320" w:hanging="360"/>
      </w:pPr>
      <w:rPr>
        <w:rFonts w:ascii="Monotype Sorts" w:hAnsi="Monotype Sorts" w:hint="default"/>
      </w:rPr>
    </w:lvl>
    <w:lvl w:ilvl="6" w:tplc="D7DA3FB2" w:tentative="1">
      <w:start w:val="1"/>
      <w:numFmt w:val="bullet"/>
      <w:lvlText w:val="§"/>
      <w:lvlJc w:val="left"/>
      <w:pPr>
        <w:tabs>
          <w:tab w:val="num" w:pos="5040"/>
        </w:tabs>
        <w:ind w:left="5040" w:hanging="360"/>
      </w:pPr>
      <w:rPr>
        <w:rFonts w:ascii="Monotype Sorts" w:hAnsi="Monotype Sorts" w:hint="default"/>
      </w:rPr>
    </w:lvl>
    <w:lvl w:ilvl="7" w:tplc="1D50C8AA" w:tentative="1">
      <w:start w:val="1"/>
      <w:numFmt w:val="bullet"/>
      <w:lvlText w:val="§"/>
      <w:lvlJc w:val="left"/>
      <w:pPr>
        <w:tabs>
          <w:tab w:val="num" w:pos="5760"/>
        </w:tabs>
        <w:ind w:left="5760" w:hanging="360"/>
      </w:pPr>
      <w:rPr>
        <w:rFonts w:ascii="Monotype Sorts" w:hAnsi="Monotype Sorts" w:hint="default"/>
      </w:rPr>
    </w:lvl>
    <w:lvl w:ilvl="8" w:tplc="D0EA5762" w:tentative="1">
      <w:start w:val="1"/>
      <w:numFmt w:val="bullet"/>
      <w:lvlText w:val="§"/>
      <w:lvlJc w:val="left"/>
      <w:pPr>
        <w:tabs>
          <w:tab w:val="num" w:pos="6480"/>
        </w:tabs>
        <w:ind w:left="6480" w:hanging="360"/>
      </w:pPr>
      <w:rPr>
        <w:rFonts w:ascii="Monotype Sorts" w:hAnsi="Monotype Sor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76AC4"/>
    <w:rsid w:val="00276AC4"/>
    <w:rsid w:val="006F2D2A"/>
    <w:rsid w:val="00A607E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0975284">
      <w:bodyDiv w:val="1"/>
      <w:marLeft w:val="0"/>
      <w:marRight w:val="0"/>
      <w:marTop w:val="0"/>
      <w:marBottom w:val="0"/>
      <w:divBdr>
        <w:top w:val="none" w:sz="0" w:space="0" w:color="auto"/>
        <w:left w:val="none" w:sz="0" w:space="0" w:color="auto"/>
        <w:bottom w:val="none" w:sz="0" w:space="0" w:color="auto"/>
        <w:right w:val="none" w:sz="0" w:space="0" w:color="auto"/>
      </w:divBdr>
      <w:divsChild>
        <w:div w:id="1677995900">
          <w:marLeft w:val="547"/>
          <w:marRight w:val="0"/>
          <w:marTop w:val="58"/>
          <w:marBottom w:val="0"/>
          <w:divBdr>
            <w:top w:val="none" w:sz="0" w:space="0" w:color="auto"/>
            <w:left w:val="none" w:sz="0" w:space="0" w:color="auto"/>
            <w:bottom w:val="none" w:sz="0" w:space="0" w:color="auto"/>
            <w:right w:val="none" w:sz="0" w:space="0" w:color="auto"/>
          </w:divBdr>
        </w:div>
        <w:div w:id="978848274">
          <w:marLeft w:val="547"/>
          <w:marRight w:val="0"/>
          <w:marTop w:val="58"/>
          <w:marBottom w:val="0"/>
          <w:divBdr>
            <w:top w:val="none" w:sz="0" w:space="0" w:color="auto"/>
            <w:left w:val="none" w:sz="0" w:space="0" w:color="auto"/>
            <w:bottom w:val="none" w:sz="0" w:space="0" w:color="auto"/>
            <w:right w:val="none" w:sz="0" w:space="0" w:color="auto"/>
          </w:divBdr>
        </w:div>
        <w:div w:id="1577086006">
          <w:marLeft w:val="547"/>
          <w:marRight w:val="0"/>
          <w:marTop w:val="58"/>
          <w:marBottom w:val="0"/>
          <w:divBdr>
            <w:top w:val="none" w:sz="0" w:space="0" w:color="auto"/>
            <w:left w:val="none" w:sz="0" w:space="0" w:color="auto"/>
            <w:bottom w:val="none" w:sz="0" w:space="0" w:color="auto"/>
            <w:right w:val="none" w:sz="0" w:space="0" w:color="auto"/>
          </w:divBdr>
        </w:div>
        <w:div w:id="81146561">
          <w:marLeft w:val="547"/>
          <w:marRight w:val="0"/>
          <w:marTop w:val="58"/>
          <w:marBottom w:val="0"/>
          <w:divBdr>
            <w:top w:val="none" w:sz="0" w:space="0" w:color="auto"/>
            <w:left w:val="none" w:sz="0" w:space="0" w:color="auto"/>
            <w:bottom w:val="none" w:sz="0" w:space="0" w:color="auto"/>
            <w:right w:val="none" w:sz="0" w:space="0" w:color="auto"/>
          </w:divBdr>
        </w:div>
        <w:div w:id="1006056488">
          <w:marLeft w:val="547"/>
          <w:marRight w:val="0"/>
          <w:marTop w:val="58"/>
          <w:marBottom w:val="0"/>
          <w:divBdr>
            <w:top w:val="none" w:sz="0" w:space="0" w:color="auto"/>
            <w:left w:val="none" w:sz="0" w:space="0" w:color="auto"/>
            <w:bottom w:val="none" w:sz="0" w:space="0" w:color="auto"/>
            <w:right w:val="none" w:sz="0" w:space="0" w:color="auto"/>
          </w:divBdr>
        </w:div>
        <w:div w:id="45842316">
          <w:marLeft w:val="547"/>
          <w:marRight w:val="0"/>
          <w:marTop w:val="58"/>
          <w:marBottom w:val="0"/>
          <w:divBdr>
            <w:top w:val="none" w:sz="0" w:space="0" w:color="auto"/>
            <w:left w:val="none" w:sz="0" w:space="0" w:color="auto"/>
            <w:bottom w:val="none" w:sz="0" w:space="0" w:color="auto"/>
            <w:right w:val="none" w:sz="0" w:space="0" w:color="auto"/>
          </w:divBdr>
        </w:div>
        <w:div w:id="1264339085">
          <w:marLeft w:val="547"/>
          <w:marRight w:val="0"/>
          <w:marTop w:val="58"/>
          <w:marBottom w:val="0"/>
          <w:divBdr>
            <w:top w:val="none" w:sz="0" w:space="0" w:color="auto"/>
            <w:left w:val="none" w:sz="0" w:space="0" w:color="auto"/>
            <w:bottom w:val="none" w:sz="0" w:space="0" w:color="auto"/>
            <w:right w:val="none" w:sz="0" w:space="0" w:color="auto"/>
          </w:divBdr>
        </w:div>
        <w:div w:id="1864979745">
          <w:marLeft w:val="547"/>
          <w:marRight w:val="0"/>
          <w:marTop w:val="58"/>
          <w:marBottom w:val="0"/>
          <w:divBdr>
            <w:top w:val="none" w:sz="0" w:space="0" w:color="auto"/>
            <w:left w:val="none" w:sz="0" w:space="0" w:color="auto"/>
            <w:bottom w:val="none" w:sz="0" w:space="0" w:color="auto"/>
            <w:right w:val="none" w:sz="0" w:space="0" w:color="auto"/>
          </w:divBdr>
        </w:div>
        <w:div w:id="124200472">
          <w:marLeft w:val="547"/>
          <w:marRight w:val="0"/>
          <w:marTop w:val="58"/>
          <w:marBottom w:val="0"/>
          <w:divBdr>
            <w:top w:val="none" w:sz="0" w:space="0" w:color="auto"/>
            <w:left w:val="none" w:sz="0" w:space="0" w:color="auto"/>
            <w:bottom w:val="none" w:sz="0" w:space="0" w:color="auto"/>
            <w:right w:val="none" w:sz="0" w:space="0" w:color="auto"/>
          </w:divBdr>
        </w:div>
        <w:div w:id="15082374">
          <w:marLeft w:val="547"/>
          <w:marRight w:val="0"/>
          <w:marTop w:val="58"/>
          <w:marBottom w:val="0"/>
          <w:divBdr>
            <w:top w:val="none" w:sz="0" w:space="0" w:color="auto"/>
            <w:left w:val="none" w:sz="0" w:space="0" w:color="auto"/>
            <w:bottom w:val="none" w:sz="0" w:space="0" w:color="auto"/>
            <w:right w:val="none" w:sz="0" w:space="0" w:color="auto"/>
          </w:divBdr>
        </w:div>
        <w:div w:id="1400833617">
          <w:marLeft w:val="547"/>
          <w:marRight w:val="0"/>
          <w:marTop w:val="58"/>
          <w:marBottom w:val="0"/>
          <w:divBdr>
            <w:top w:val="none" w:sz="0" w:space="0" w:color="auto"/>
            <w:left w:val="none" w:sz="0" w:space="0" w:color="auto"/>
            <w:bottom w:val="none" w:sz="0" w:space="0" w:color="auto"/>
            <w:right w:val="none" w:sz="0" w:space="0" w:color="auto"/>
          </w:divBdr>
        </w:div>
        <w:div w:id="1339502610">
          <w:marLeft w:val="547"/>
          <w:marRight w:val="0"/>
          <w:marTop w:val="58"/>
          <w:marBottom w:val="0"/>
          <w:divBdr>
            <w:top w:val="none" w:sz="0" w:space="0" w:color="auto"/>
            <w:left w:val="none" w:sz="0" w:space="0" w:color="auto"/>
            <w:bottom w:val="none" w:sz="0" w:space="0" w:color="auto"/>
            <w:right w:val="none" w:sz="0" w:space="0" w:color="auto"/>
          </w:divBdr>
        </w:div>
        <w:div w:id="952055040">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khandker</dc:creator>
  <cp:keywords/>
  <dc:description/>
  <cp:lastModifiedBy>Ibrahim khandker</cp:lastModifiedBy>
  <cp:revision>2</cp:revision>
  <dcterms:created xsi:type="dcterms:W3CDTF">2014-10-13T16:58:00Z</dcterms:created>
  <dcterms:modified xsi:type="dcterms:W3CDTF">2014-10-13T18:32:00Z</dcterms:modified>
</cp:coreProperties>
</file>