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4B8B" w14:textId="77777777" w:rsidR="00ED4B4B" w:rsidRDefault="00ED4B4B" w:rsidP="00ED4B4B">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Manusia sebagai makhluk sosial membutuhkan adanya lembaga sosial, di mana interaksi sosial dapat terjadi di dalamnya. Dengan adanya lembaga sosial akan tercipta keteraturan sosial dalam hidup bermasyarakat.</w:t>
      </w:r>
    </w:p>
    <w:p w14:paraId="7651E637" w14:textId="77777777" w:rsidR="00ED4B4B" w:rsidRDefault="00ED4B4B" w:rsidP="00ED4B4B">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Tak hanya itu, </w:t>
      </w:r>
      <w:hyperlink r:id="rId4" w:history="1">
        <w:r>
          <w:rPr>
            <w:rStyle w:val="Hyperlink"/>
            <w:rFonts w:ascii="PT Sans" w:hAnsi="PT Sans"/>
            <w:b/>
            <w:bCs/>
            <w:color w:val="2D8348"/>
            <w:sz w:val="23"/>
            <w:szCs w:val="23"/>
          </w:rPr>
          <w:t>lembaga sosial</w:t>
        </w:r>
      </w:hyperlink>
      <w:r>
        <w:rPr>
          <w:rFonts w:ascii="PT Sans" w:hAnsi="PT Sans"/>
          <w:color w:val="4A4A4A"/>
          <w:sz w:val="23"/>
          <w:szCs w:val="23"/>
        </w:rPr>
        <w:t> juga menjadi pedoman individu dalam bersikap serta memberikan batas-batas dalam bertingkah laku agar individu tidak menyimpang</w:t>
      </w:r>
    </w:p>
    <w:p w14:paraId="3EF9BA33" w14:textId="77777777" w:rsidR="00ED4B4B" w:rsidRDefault="00ED4B4B" w:rsidP="00ED4B4B">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Masing-masing lembaga sosial dibentuk atas dasar fungsi dan tujuan yang berbeda antara satu lembaga dengan lembaga lainnya.</w:t>
      </w:r>
    </w:p>
    <w:p w14:paraId="22358A09" w14:textId="3107B5D1" w:rsidR="00ED4B4B" w:rsidRDefault="0086509E">
      <w:pPr>
        <w:rPr>
          <w:rFonts w:ascii="Arial" w:hAnsi="Arial" w:cs="Arial"/>
          <w:color w:val="202124"/>
          <w:shd w:val="clear" w:color="auto" w:fill="FFFFFF"/>
        </w:rPr>
      </w:pPr>
      <w:r>
        <w:rPr>
          <w:rFonts w:ascii="Arial" w:hAnsi="Arial" w:cs="Arial"/>
          <w:color w:val="202124"/>
          <w:shd w:val="clear" w:color="auto" w:fill="FFFFFF"/>
        </w:rPr>
        <w:t xml:space="preserve"> </w:t>
      </w:r>
    </w:p>
    <w:p w14:paraId="60DCC5B1" w14:textId="77777777" w:rsidR="00ED4B4B" w:rsidRDefault="00ED4B4B">
      <w:pPr>
        <w:rPr>
          <w:rFonts w:ascii="Arial" w:hAnsi="Arial" w:cs="Arial"/>
          <w:color w:val="202124"/>
          <w:shd w:val="clear" w:color="auto" w:fill="FFFFFF"/>
        </w:rPr>
      </w:pPr>
    </w:p>
    <w:p w14:paraId="542E795B" w14:textId="7AFD4213" w:rsidR="00ED4B4B" w:rsidRDefault="00ED4B4B">
      <w:pPr>
        <w:rPr>
          <w:rFonts w:ascii="Helvetica" w:hAnsi="Helvetica" w:cs="Helvetica"/>
          <w:color w:val="000000"/>
          <w:shd w:val="clear" w:color="auto" w:fill="FFFFFF"/>
        </w:rPr>
      </w:pPr>
      <w:r>
        <w:rPr>
          <w:rFonts w:ascii="Arial" w:hAnsi="Arial" w:cs="Arial"/>
          <w:color w:val="202124"/>
          <w:shd w:val="clear" w:color="auto" w:fill="FFFFFF"/>
        </w:rPr>
        <w:t>Pengertian </w:t>
      </w:r>
      <w:r>
        <w:rPr>
          <w:rFonts w:ascii="Arial" w:hAnsi="Arial" w:cs="Arial"/>
          <w:b/>
          <w:bCs/>
          <w:color w:val="202124"/>
          <w:shd w:val="clear" w:color="auto" w:fill="FFFFFF"/>
        </w:rPr>
        <w:t>Lembaga Sosial</w:t>
      </w:r>
      <w:r>
        <w:rPr>
          <w:rFonts w:ascii="Arial" w:hAnsi="Arial" w:cs="Arial"/>
          <w:color w:val="202124"/>
          <w:shd w:val="clear" w:color="auto" w:fill="FFFFFF"/>
        </w:rPr>
        <w:t> adalah </w:t>
      </w:r>
      <w:r>
        <w:rPr>
          <w:rFonts w:ascii="Arial" w:hAnsi="Arial" w:cs="Arial"/>
          <w:b/>
          <w:bCs/>
          <w:color w:val="202124"/>
          <w:shd w:val="clear" w:color="auto" w:fill="FFFFFF"/>
        </w:rPr>
        <w:t>lembaga</w:t>
      </w:r>
      <w:r>
        <w:rPr>
          <w:rFonts w:ascii="Arial" w:hAnsi="Arial" w:cs="Arial"/>
          <w:color w:val="202124"/>
          <w:shd w:val="clear" w:color="auto" w:fill="FFFFFF"/>
        </w:rPr>
        <w:t> yang anggotanya terdiri dari masyarakat yang berkumpul menjadi satu kesatuan karena adanya satu kesamaan visi dan misi. </w:t>
      </w:r>
      <w:r>
        <w:rPr>
          <w:rFonts w:ascii="Arial" w:hAnsi="Arial" w:cs="Arial"/>
          <w:b/>
          <w:bCs/>
          <w:color w:val="202124"/>
          <w:shd w:val="clear" w:color="auto" w:fill="FFFFFF"/>
        </w:rPr>
        <w:t>Lembaga Sosial</w:t>
      </w:r>
      <w:r>
        <w:rPr>
          <w:rFonts w:ascii="Arial" w:hAnsi="Arial" w:cs="Arial"/>
          <w:color w:val="202124"/>
          <w:shd w:val="clear" w:color="auto" w:fill="FFFFFF"/>
        </w:rPr>
        <w:t> sering disebut juga sebagai </w:t>
      </w:r>
      <w:r>
        <w:rPr>
          <w:rFonts w:ascii="Arial" w:hAnsi="Arial" w:cs="Arial"/>
          <w:b/>
          <w:bCs/>
          <w:color w:val="202124"/>
          <w:shd w:val="clear" w:color="auto" w:fill="FFFFFF"/>
        </w:rPr>
        <w:t>lembaga</w:t>
      </w:r>
      <w:r>
        <w:rPr>
          <w:rFonts w:ascii="Arial" w:hAnsi="Arial" w:cs="Arial"/>
          <w:color w:val="202124"/>
          <w:shd w:val="clear" w:color="auto" w:fill="FFFFFF"/>
        </w:rPr>
        <w:t> kemasyarakatan</w:t>
      </w:r>
    </w:p>
    <w:p w14:paraId="07CD7006" w14:textId="77777777" w:rsidR="00ED4B4B" w:rsidRDefault="00ED4B4B">
      <w:pPr>
        <w:rPr>
          <w:rFonts w:ascii="Helvetica" w:hAnsi="Helvetica" w:cs="Helvetica"/>
          <w:color w:val="000000"/>
          <w:shd w:val="clear" w:color="auto" w:fill="FFFFFF"/>
        </w:rPr>
      </w:pPr>
      <w:r>
        <w:rPr>
          <w:rFonts w:ascii="Helvetica" w:hAnsi="Helvetica" w:cs="Helvetica"/>
          <w:color w:val="000000"/>
          <w:shd w:val="clear" w:color="auto" w:fill="FFFFFF"/>
        </w:rPr>
        <w:t>Lembaga sosial menurut Koentjaraningrat adalah suatu sistem norma khusus yang menata serangkaian tindakan yang berpola untuk keperluan khusus manusia dalam kehidupannya. Secara umum lembaga sosial adalah suatu sistem norma tentang aktivitas masyarakat yang bersifat terarah untuk melangsungkan kehidupan bermasyarakat dan kebutuhan pokok manusia.</w:t>
      </w:r>
    </w:p>
    <w:p w14:paraId="4D625F61" w14:textId="194D12EF" w:rsidR="00ED4B4B" w:rsidRDefault="00ED4B4B">
      <w:pPr>
        <w:rPr>
          <w:rFonts w:ascii="Helvetica" w:hAnsi="Helvetica" w:cs="Helvetica"/>
          <w:color w:val="000000"/>
          <w:shd w:val="clear" w:color="auto" w:fill="FFFFFF"/>
        </w:rPr>
      </w:pPr>
      <w:r>
        <w:rPr>
          <w:rFonts w:ascii="PT Sans" w:hAnsi="PT Sans"/>
          <w:color w:val="212529"/>
          <w:shd w:val="clear" w:color="auto" w:fill="FFFFFF"/>
        </w:rPr>
        <w:t>Adapun ciri-ciri dari lembaga sosial adalah: Lembaga sosial merupakan suatu organisasi yang terstruktur dan relatif kekal. Norma-norma yang terdapat pada lembaga sosial melalui proses yang panjang hingga dapat diakui oleh masyarakat. Lembaga sosial memiliki sanksi yang mengikat tentang bagaimana individu bersikap dan bertingkah laku. Lembaga sosial memiliki satu atau beberapa tujuan yang ingin dicapai. Dalam rangka mencapai tujuannya, suatu lembaga sosial memiliki aturan tertulis maupun tidak tertulis. Terdapat alat-alat perlengkapan, simbol dan lambang tertentu yang digunakan untuk mewakili lembaga sosial beserta tujuannya. Sementara itu, berikut ini adalah fungsi dari lembaga sosial: Memberikan pedoman pada anggota-anggota masyarakat, bagaimana mereka harus bersikap atau bertingkah laku dalam menghadapi masalah-masalah yang muncul atau berkembang di lingkungan masyarakat, termasuk yang menyangkut hubungan pemenuhan kebutuhan. Menjaga keutuhan masyarakat yang bersangkutan. Memberikan pengarahan kepada masyarakat untuk mengadakan sistem pengendalian sosial, yaitu sistem pengawasan masyarakat terhadap anggota- anggotanya.</w:t>
      </w:r>
    </w:p>
    <w:p w14:paraId="47F1E07D" w14:textId="77777777" w:rsidR="00ED4B4B" w:rsidRDefault="00ED4B4B">
      <w:pPr>
        <w:rPr>
          <w:rFonts w:ascii="Helvetica" w:hAnsi="Helvetica" w:cs="Helvetica"/>
          <w:color w:val="000000"/>
          <w:shd w:val="clear" w:color="auto" w:fill="FFFFFF"/>
        </w:rPr>
      </w:pPr>
    </w:p>
    <w:p w14:paraId="4146C829" w14:textId="77777777" w:rsidR="0007312B" w:rsidRDefault="00ED4B4B">
      <w:pPr>
        <w:rPr>
          <w:rFonts w:ascii="Helvetica" w:hAnsi="Helvetica" w:cs="Helvetica"/>
          <w:color w:val="000000"/>
        </w:rPr>
      </w:pPr>
      <w:r>
        <w:rPr>
          <w:rFonts w:ascii="Helvetica" w:hAnsi="Helvetica" w:cs="Helvetica"/>
          <w:color w:val="000000"/>
        </w:rPr>
        <w:br/>
      </w:r>
      <w:r>
        <w:rPr>
          <w:rFonts w:ascii="Helvetica" w:hAnsi="Helvetica" w:cs="Helvetica"/>
          <w:color w:val="000000"/>
          <w:shd w:val="clear" w:color="auto" w:fill="FFFFFF"/>
        </w:rPr>
        <w:t>Jenis-jenis lembaga sosial yang ada di masyarakat antara lain: keluarga, pendidikan, ekonomi, agama, politik, dan budaya.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Berikut adalah penjelasannya yang dikutip dari laman Kemdikbud:</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lastRenderedPageBreak/>
        <w:t>1. Keluarga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Keluarga adalah jenis lembaga sosial yang terkecil dan terbentuk atas dasar perkawinan dan hubungan darah. Terdapat beberapa fungsi dalam lembaga keluarga adalah sebagai berikut:</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Fungsi reproduksi: yaitu menghasilkan keturunan.</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Fungsi ekonomi: yaitu menghidupi keluarga.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Fungsi proteksi: yaitu menciptakan ketentraman dan keterlindungan baik secara psikologis maupun fisik.</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Fungsi sosialisasi: yaitu mengenalkan anak untuk cara-cara hidup yang baik dan benar. Agar dapat berperan di masyarakat.</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Fungsi afeksi: yaitu memberikan kasih sayang.</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Fungsi pengawasan sosial: yaitu mengontrol segala aktivitas dan tingkah laku dalam keluarga mereka, hal ini biasanya dipegang oleh orang tua untuk mengawasi anaknya.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Fungsi pemberian status: yaitu melalui perkawinan sebagai pasangan suami istri.</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2. Pendidikan</w:t>
      </w:r>
      <w:r>
        <w:rPr>
          <w:rFonts w:ascii="Helvetica" w:hAnsi="Helvetica" w:cs="Helvetica"/>
          <w:color w:val="000000"/>
        </w:rPr>
        <w:br/>
      </w:r>
    </w:p>
    <w:p w14:paraId="1A052E92" w14:textId="57E4D4E5" w:rsidR="00FF54CA" w:rsidRDefault="00ED4B4B">
      <w:r>
        <w:rPr>
          <w:rFonts w:ascii="Helvetica" w:hAnsi="Helvetica" w:cs="Helvetica"/>
          <w:color w:val="000000"/>
        </w:rPr>
        <w:br/>
      </w:r>
      <w:r>
        <w:rPr>
          <w:rFonts w:ascii="Helvetica" w:hAnsi="Helvetica" w:cs="Helvetica"/>
          <w:color w:val="000000"/>
          <w:shd w:val="clear" w:color="auto" w:fill="FFFFFF"/>
        </w:rPr>
        <w:t>Lembaga pendidikan adalah lembaga berlangsungnya proses pendidikan yang bertujuan untuk mengubah tingkah laku ke arah yang lebih baik. Lembaga pendidikan dimulai dari pra sekolah hingga pendidikan tinggi.</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Lembaga pendidikan dibagi menjadi 3:</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a. Pendidikan Formal</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Pendidikan formal merupakan pendidikan yang dilakukan di sekolah yang diperoleh secara sistematis, teratur, bertingkat, dan dengan mengikuti syarat-syarat yang jelas. Contohnya adalah pendidikan umum, kejuruan, vokasi, profesi, keagamaan, dan khusus.</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b. Pendidikan Non Formal</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Pendidikan non formal berfungsi sebagai pengganti, penambah, atau menjadi pelengkap pendidikan formal dalam rangka mendukung pendidikan sepanjang hayat. Contohnya adalah lembaga kursus, kelompok belajar, lembaga pelatihan, pusat kegiatan belajar, majelis taklim, serta satuan pendidikan yang sejenis.</w:t>
      </w:r>
      <w:r>
        <w:rPr>
          <w:rFonts w:ascii="Helvetica" w:hAnsi="Helvetica" w:cs="Helvetica"/>
          <w:color w:val="000000"/>
        </w:rPr>
        <w:br/>
      </w:r>
      <w:r>
        <w:rPr>
          <w:rFonts w:ascii="Helvetica" w:hAnsi="Helvetica" w:cs="Helvetica"/>
          <w:color w:val="000000"/>
        </w:rPr>
        <w:lastRenderedPageBreak/>
        <w:br/>
      </w:r>
      <w:r>
        <w:rPr>
          <w:rFonts w:ascii="Helvetica" w:hAnsi="Helvetica" w:cs="Helvetica"/>
          <w:color w:val="000000"/>
          <w:shd w:val="clear" w:color="auto" w:fill="FFFFFF"/>
        </w:rPr>
        <w:t>c. Pendidikan Informal</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Lembaga pendidikan informal adalah pendidikan keluarga. Lingkungan keluarga merupakan lingkungan pendidikan pertama yang ditemui.</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3. Ekonomi</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Jenis-jenis lembaga sosial yang ketiga adalah lembaga ekonomi. Lembaga ekonomi merupakan bagian dari lembaga sosial yang mengatur hubungan antar manusia dalam pemenuhan kebutuhan pokok.</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Lembaga ekonomi terbagi menjadi sektor agraris, industri, dan perdagangan.</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Fungsi lembaga ekonomi:</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Memberi pedoman untuk mendapatkan bahan pangan.</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Memberikan pedoman untuk melakukan pertukaran barang/barter.</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Memberi pedoman tentang harga jual beli barang.</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Memberi pedoman untuk menggunakan tenaga kerja.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Memberikan pedoman tentang cara pengupahan.</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Memberikan pedoman tentang cara pemutusan hubungan kerja.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Memberi identitas bagi masyarakat.</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Baca juga:</w:t>
      </w:r>
      <w:r>
        <w:rPr>
          <w:rFonts w:ascii="Helvetica" w:hAnsi="Helvetica" w:cs="Helvetica"/>
          <w:color w:val="000000"/>
        </w:rPr>
        <w:br/>
      </w:r>
      <w:r>
        <w:rPr>
          <w:rFonts w:ascii="Helvetica" w:hAnsi="Helvetica" w:cs="Helvetica"/>
          <w:color w:val="000000"/>
          <w:shd w:val="clear" w:color="auto" w:fill="FFFFFF"/>
        </w:rPr>
        <w:t>12 Jenis Penelitian yang Sering Digunakan dalam Dunia Akademis</w:t>
      </w:r>
      <w:r>
        <w:rPr>
          <w:rFonts w:ascii="Helvetica" w:hAnsi="Helvetica" w:cs="Helvetica"/>
          <w:color w:val="000000"/>
        </w:rPr>
        <w:br/>
      </w:r>
      <w:r>
        <w:rPr>
          <w:rFonts w:ascii="Helvetica" w:hAnsi="Helvetica" w:cs="Helvetica"/>
          <w:color w:val="000000"/>
          <w:shd w:val="clear" w:color="auto" w:fill="FFFFFF"/>
        </w:rPr>
        <w:t>4. Agama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Lembaga agama adalah lembaga yang mengatur kehidupan manusia dengan agama. Lembaga agama adalah sistem keyakinan dan praktik keagamaan dalam masyarakat.</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Agama pada dasarnya aktivitas manusia untuk berhubungan dengan Tuhannya. Agama sangat penting untuk menyeimbangkan kehidupan manusia yaitu antara kehidupan dunia dan akhirat.</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5. Politik</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xml:space="preserve">Lembaga politik adalah suatu bentuk kegiatan dalam suatu kelompok masyarakat yang proses pembentukan dan pembagian kekuasaannya ditentukan oleh kelompok masyarakat itu sendiri </w:t>
      </w:r>
      <w:r>
        <w:rPr>
          <w:rFonts w:ascii="Helvetica" w:hAnsi="Helvetica" w:cs="Helvetica"/>
          <w:color w:val="000000"/>
          <w:shd w:val="clear" w:color="auto" w:fill="FFFFFF"/>
        </w:rPr>
        <w:lastRenderedPageBreak/>
        <w:t>sebagai suatu keputusan untuk menguasai suatu kedudukan demi kepentingan masyarakat pada umumnya.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lembaga politik memiliki fungsi yaitu:</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Pelembagaan norma melalui hukum yang diajukan oleh legislatif.</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Menerapkan UU yang telah disetujui.</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Menyelesaikan konflik antar warga negara yang bersangkutan.</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Mengatur layanan seperti perawatan kesehatan, pendidikan, kesejahteraan dan sebagainya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Melindungi warga atau warga serangan bangsa lain</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 Menjaga kesiapan / kewaspadaan menghadapi bahaya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6. Budaya</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Lembaga budaya adalah lembaga publik yang dalam suatu negara yang berperan dalam pengembangan budaya, ilmu pengetahuan, seni, lingkungan, dan pendidikan pada masyarakat yang ada pada suatu daerah atau negara.</w:t>
      </w:r>
      <w:r w:rsidR="00A56682">
        <w:rPr>
          <w:rFonts w:ascii="Helvetica" w:hAnsi="Helvetica" w:cs="Helvetica"/>
          <w:color w:val="000000"/>
          <w:shd w:val="clear" w:color="auto" w:fill="FFFFFF"/>
        </w:rPr>
        <w:t>=</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Lembaga budaya biasanya berbentuk lembaga swadaya masyarakat (LSM), sanggar, atau paguyuban merupakan elemen lain yang dapat berperan serta dalam pelestarian seni dan budaya.</w:t>
      </w:r>
      <w:r>
        <w:rPr>
          <w:rFonts w:ascii="Helvetica" w:hAnsi="Helvetica" w:cs="Helvetica"/>
          <w:color w:val="000000"/>
        </w:rPr>
        <w:br/>
      </w:r>
      <w:r>
        <w:rPr>
          <w:rFonts w:ascii="Helvetica" w:hAnsi="Helvetica" w:cs="Helvetica"/>
          <w:color w:val="000000"/>
        </w:rPr>
        <w:br/>
      </w:r>
      <w:r>
        <w:rPr>
          <w:rFonts w:ascii="Arial" w:hAnsi="Arial" w:cs="Arial"/>
          <w:color w:val="202124"/>
          <w:shd w:val="clear" w:color="auto" w:fill="FFFFFF"/>
        </w:rPr>
        <w:t>Karena </w:t>
      </w:r>
      <w:r>
        <w:rPr>
          <w:rFonts w:ascii="Arial" w:hAnsi="Arial" w:cs="Arial"/>
          <w:b/>
          <w:bCs/>
          <w:color w:val="202124"/>
          <w:shd w:val="clear" w:color="auto" w:fill="FFFFFF"/>
        </w:rPr>
        <w:t>peran lembaga sosial</w:t>
      </w:r>
      <w:r>
        <w:rPr>
          <w:rFonts w:ascii="Arial" w:hAnsi="Arial" w:cs="Arial"/>
          <w:color w:val="202124"/>
          <w:shd w:val="clear" w:color="auto" w:fill="FFFFFF"/>
        </w:rPr>
        <w:t> disini adalah sebagai pedoman bertingkah laku atau bersikap, menjaga keutuhan masyarakat, dan juga sebagai </w:t>
      </w:r>
      <w:r>
        <w:rPr>
          <w:rFonts w:ascii="Arial" w:hAnsi="Arial" w:cs="Arial"/>
          <w:b/>
          <w:bCs/>
          <w:color w:val="202124"/>
          <w:shd w:val="clear" w:color="auto" w:fill="FFFFFF"/>
        </w:rPr>
        <w:t>social</w:t>
      </w:r>
      <w:r>
        <w:rPr>
          <w:rFonts w:ascii="Arial" w:hAnsi="Arial" w:cs="Arial"/>
          <w:color w:val="202124"/>
          <w:shd w:val="clear" w:color="auto" w:fill="FFFFFF"/>
        </w:rPr>
        <w:t> control, yaitu sebagai sistem pengawasan masyarakat terhadap tingkah laku anggotanya (Soekanto:2006)</w:t>
      </w:r>
    </w:p>
    <w:sectPr w:rsidR="00FF5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4B"/>
    <w:rsid w:val="0007312B"/>
    <w:rsid w:val="006A4004"/>
    <w:rsid w:val="0086509E"/>
    <w:rsid w:val="00A56682"/>
    <w:rsid w:val="00DA43F1"/>
    <w:rsid w:val="00ED4B4B"/>
    <w:rsid w:val="00FF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7BA0"/>
  <w15:chartTrackingRefBased/>
  <w15:docId w15:val="{882FCF1F-01E4-4C2D-BF48-CDFA0C15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4B4B"/>
    <w:rPr>
      <w:color w:val="0000FF"/>
      <w:u w:val="single"/>
    </w:rPr>
  </w:style>
  <w:style w:type="paragraph" w:styleId="NormalWeb">
    <w:name w:val="Normal (Web)"/>
    <w:basedOn w:val="Normal"/>
    <w:uiPriority w:val="99"/>
    <w:semiHidden/>
    <w:unhideWhenUsed/>
    <w:rsid w:val="00ED4B4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ED4B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5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ola.com/tag/lembaga-sos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borsyagroup@outlook.com</dc:creator>
  <cp:keywords/>
  <dc:description/>
  <cp:lastModifiedBy>borsyagroup@outlook.com</cp:lastModifiedBy>
  <cp:revision>3</cp:revision>
  <dcterms:created xsi:type="dcterms:W3CDTF">2021-10-25T21:58:00Z</dcterms:created>
  <dcterms:modified xsi:type="dcterms:W3CDTF">2021-10-26T03:21:00Z</dcterms:modified>
</cp:coreProperties>
</file>