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12" w:rsidRDefault="006D040D" w:rsidP="006D040D">
      <w:pPr>
        <w:spacing w:line="240" w:lineRule="auto"/>
        <w:rPr>
          <w:rFonts w:cs="Tahoma"/>
          <w:b/>
          <w:color w:val="000000" w:themeColor="text1"/>
          <w:sz w:val="28"/>
        </w:rPr>
      </w:pPr>
      <w:r>
        <w:rPr>
          <w:rFonts w:cs="Tahoma"/>
          <w:b/>
          <w:noProof/>
          <w:color w:val="000000" w:themeColor="text1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4925465</wp:posOffset>
            </wp:positionH>
            <wp:positionV relativeFrom="paragraph">
              <wp:posOffset>-61473</wp:posOffset>
            </wp:positionV>
            <wp:extent cx="1044575" cy="488950"/>
            <wp:effectExtent l="0" t="0" r="3175" b="6350"/>
            <wp:wrapSquare wrapText="bothSides"/>
            <wp:docPr id="1" name="Picture 1" descr="F:\UTH\COMPANY LOGO\uth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TH\COMPANY LOGO\uth7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C12">
        <w:rPr>
          <w:rFonts w:cs="Tahoma"/>
          <w:b/>
          <w:color w:val="000000" w:themeColor="text1"/>
          <w:sz w:val="28"/>
        </w:rPr>
        <w:t xml:space="preserve"> </w:t>
      </w:r>
      <w:r w:rsidR="00D73C12">
        <w:rPr>
          <w:rFonts w:cs="Tahoma"/>
          <w:b/>
          <w:color w:val="000000" w:themeColor="text1"/>
          <w:sz w:val="28"/>
        </w:rPr>
        <w:tab/>
      </w:r>
    </w:p>
    <w:p w:rsidR="003A1108" w:rsidRPr="003A1108" w:rsidRDefault="006D040D" w:rsidP="006D040D">
      <w:pPr>
        <w:spacing w:line="240" w:lineRule="auto"/>
        <w:rPr>
          <w:rFonts w:cs="Tahoma"/>
          <w:b/>
          <w:color w:val="000000" w:themeColor="text1"/>
          <w:sz w:val="28"/>
        </w:rPr>
      </w:pPr>
      <w:bookmarkStart w:id="0" w:name="_GoBack"/>
      <w:bookmarkEnd w:id="0"/>
      <w:r>
        <w:rPr>
          <w:rFonts w:cs="Tahoma"/>
          <w:b/>
          <w:color w:val="000000" w:themeColor="text1"/>
          <w:sz w:val="28"/>
        </w:rPr>
        <w:br/>
      </w:r>
      <w:r>
        <w:rPr>
          <w:rFonts w:cs="Tahoma"/>
          <w:b/>
          <w:color w:val="000000" w:themeColor="text1"/>
          <w:sz w:val="28"/>
        </w:rPr>
        <w:br/>
      </w:r>
      <w:r w:rsidR="003A1108" w:rsidRPr="003A1108">
        <w:rPr>
          <w:rFonts w:cs="Tahoma"/>
          <w:b/>
          <w:color w:val="000000" w:themeColor="text1"/>
          <w:sz w:val="28"/>
        </w:rPr>
        <w:t xml:space="preserve">WEB AND MOBILE DEVELOPER </w:t>
      </w:r>
    </w:p>
    <w:p w:rsidR="003A1108" w:rsidRPr="003A1108" w:rsidRDefault="003A1108" w:rsidP="006D040D">
      <w:pPr>
        <w:spacing w:line="240" w:lineRule="auto"/>
        <w:rPr>
          <w:rFonts w:cs="Tahoma"/>
          <w:b/>
          <w:color w:val="595959" w:themeColor="text1" w:themeTint="A6"/>
        </w:rPr>
      </w:pPr>
      <w:r w:rsidRPr="003A1108">
        <w:rPr>
          <w:rFonts w:cs="Tahoma"/>
          <w:b/>
          <w:color w:val="000000" w:themeColor="text1"/>
        </w:rPr>
        <w:t>Job Summary</w:t>
      </w:r>
      <w:r w:rsidRPr="003A1108">
        <w:rPr>
          <w:rFonts w:cs="Tahoma"/>
          <w:b/>
          <w:color w:val="595959" w:themeColor="text1" w:themeTint="A6"/>
        </w:rPr>
        <w:br/>
      </w:r>
      <w:r w:rsidR="0060082C">
        <w:rPr>
          <w:rFonts w:cs="Tahoma"/>
          <w:color w:val="595959" w:themeColor="text1" w:themeTint="A6"/>
        </w:rPr>
        <w:t xml:space="preserve">We are looking for an experienced </w:t>
      </w:r>
      <w:r w:rsidRPr="003A1108">
        <w:rPr>
          <w:rFonts w:cs="Tahoma"/>
          <w:color w:val="595959" w:themeColor="text1" w:themeTint="A6"/>
        </w:rPr>
        <w:t>Mobile developer to join our team. You will be working with our clients and other departments to develop and maintain high quality web and mobile applications.</w:t>
      </w:r>
    </w:p>
    <w:p w:rsidR="003A1108" w:rsidRPr="003A1108" w:rsidRDefault="003A1108" w:rsidP="006D040D">
      <w:p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If you are passionate about web and mobile platforms and translating code into user-friendly apps, we would like to meet you. As a web and mobile developer, you will collaborate with internal teams to develop functional web or mobile applications, while working in a fast-paced environment.</w:t>
      </w:r>
    </w:p>
    <w:p w:rsidR="003A1108" w:rsidRPr="003A1108" w:rsidRDefault="003A1108" w:rsidP="006D040D">
      <w:pPr>
        <w:spacing w:line="240" w:lineRule="auto"/>
        <w:rPr>
          <w:rFonts w:cs="Tahoma"/>
          <w:b/>
          <w:color w:val="000000" w:themeColor="text1"/>
        </w:rPr>
      </w:pPr>
      <w:r w:rsidRPr="003A1108">
        <w:rPr>
          <w:rFonts w:cs="Tahoma"/>
          <w:b/>
          <w:color w:val="000000" w:themeColor="text1"/>
        </w:rPr>
        <w:br/>
        <w:t>Responsibilities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Support the entire application lifecycle (concept, design, test, release and support)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Produce fully functional mobile applications writing clean code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Gather specific requirements and suggest solutions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Write unit and UI tests to identify malfunctions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Troubleshoot and debug to optimize performance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Design interfaces to improve user experience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Liaise with Product development team to plan new features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Ensure new and legacy applications meet quality standards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Research and suggest new mobile products, applications and protocols</w:t>
      </w:r>
    </w:p>
    <w:p w:rsidR="003A1108" w:rsidRPr="003A1108" w:rsidRDefault="003A1108" w:rsidP="006D040D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Stay up-to-date with new technology trends</w:t>
      </w:r>
    </w:p>
    <w:p w:rsidR="003A1108" w:rsidRPr="003A1108" w:rsidRDefault="003A1108" w:rsidP="006D040D">
      <w:pPr>
        <w:spacing w:line="240" w:lineRule="auto"/>
        <w:rPr>
          <w:rFonts w:cs="Tahoma"/>
          <w:b/>
          <w:color w:val="000000" w:themeColor="text1"/>
        </w:rPr>
      </w:pPr>
      <w:r w:rsidRPr="003A1108">
        <w:rPr>
          <w:rFonts w:cs="Tahoma"/>
          <w:color w:val="000000" w:themeColor="text1"/>
        </w:rPr>
        <w:br/>
      </w:r>
      <w:r w:rsidRPr="003A1108">
        <w:rPr>
          <w:rFonts w:cs="Tahoma"/>
          <w:b/>
          <w:color w:val="000000" w:themeColor="text1"/>
        </w:rPr>
        <w:t>Requirements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Proven work experience as a web and mobile developer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Demonstrable portfolio of released websites or applications on the App store or the Android market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In-depth knowledge in PHP and MySQL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Other programing language is a plus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Experience with third-party libraries and APIs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Familiarity with OOP design principles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Excellent analytical skills with a good problem-solving attitude</w:t>
      </w:r>
    </w:p>
    <w:p w:rsidR="003A1108" w:rsidRPr="003A1108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Ability to perform in a team environment</w:t>
      </w:r>
    </w:p>
    <w:p w:rsidR="00205121" w:rsidRDefault="003A1108" w:rsidP="006D040D">
      <w:pPr>
        <w:pStyle w:val="ListParagraph"/>
        <w:numPr>
          <w:ilvl w:val="0"/>
          <w:numId w:val="2"/>
        </w:numPr>
        <w:spacing w:line="240" w:lineRule="auto"/>
        <w:rPr>
          <w:rFonts w:cs="Tahoma"/>
          <w:color w:val="595959" w:themeColor="text1" w:themeTint="A6"/>
        </w:rPr>
      </w:pPr>
      <w:r w:rsidRPr="003A1108">
        <w:rPr>
          <w:rFonts w:cs="Tahoma"/>
          <w:color w:val="595959" w:themeColor="text1" w:themeTint="A6"/>
        </w:rPr>
        <w:t>BSc degree in Computer Science or relevant field</w:t>
      </w:r>
    </w:p>
    <w:p w:rsidR="003A1108" w:rsidRDefault="003A1108" w:rsidP="006D040D">
      <w:pPr>
        <w:spacing w:line="240" w:lineRule="auto"/>
        <w:rPr>
          <w:rFonts w:cs="Tahoma"/>
          <w:color w:val="595959" w:themeColor="text1" w:themeTint="A6"/>
        </w:rPr>
      </w:pPr>
    </w:p>
    <w:p w:rsidR="006D040D" w:rsidRDefault="003A1108" w:rsidP="006D040D">
      <w:pPr>
        <w:spacing w:line="240" w:lineRule="auto"/>
        <w:rPr>
          <w:rFonts w:cs="Tahoma"/>
          <w:i/>
          <w:color w:val="595959" w:themeColor="text1" w:themeTint="A6"/>
          <w:sz w:val="20"/>
        </w:rPr>
      </w:pPr>
      <w:r w:rsidRPr="006D040D">
        <w:rPr>
          <w:rFonts w:cs="Tahoma"/>
          <w:color w:val="595959" w:themeColor="text1" w:themeTint="A6"/>
          <w:sz w:val="20"/>
        </w:rPr>
        <w:t xml:space="preserve">Email updated resume at </w:t>
      </w:r>
      <w:hyperlink r:id="rId9" w:history="1">
        <w:r w:rsidRPr="006D040D">
          <w:rPr>
            <w:rStyle w:val="Hyperlink"/>
            <w:rFonts w:cs="Tahoma"/>
            <w:color w:val="5959FF" w:themeColor="hyperlink" w:themeTint="A6"/>
            <w:sz w:val="20"/>
          </w:rPr>
          <w:t>hr@uth702.com</w:t>
        </w:r>
      </w:hyperlink>
      <w:r w:rsidRPr="006D040D">
        <w:rPr>
          <w:rFonts w:cs="Tahoma"/>
          <w:color w:val="595959" w:themeColor="text1" w:themeTint="A6"/>
          <w:sz w:val="20"/>
        </w:rPr>
        <w:t xml:space="preserve"> </w:t>
      </w:r>
      <w:r w:rsidR="006D040D">
        <w:rPr>
          <w:rFonts w:cs="Tahoma"/>
          <w:color w:val="595959" w:themeColor="text1" w:themeTint="A6"/>
          <w:sz w:val="20"/>
        </w:rPr>
        <w:br/>
        <w:t>Do not</w:t>
      </w:r>
      <w:r w:rsidR="006D040D" w:rsidRPr="006D040D">
        <w:rPr>
          <w:rFonts w:cs="Tahoma"/>
          <w:color w:val="595959" w:themeColor="text1" w:themeTint="A6"/>
          <w:sz w:val="20"/>
        </w:rPr>
        <w:t xml:space="preserve"> forget to </w:t>
      </w:r>
      <w:r w:rsidR="006D040D">
        <w:rPr>
          <w:rFonts w:cs="Tahoma"/>
          <w:color w:val="595959" w:themeColor="text1" w:themeTint="A6"/>
          <w:sz w:val="20"/>
        </w:rPr>
        <w:t>link</w:t>
      </w:r>
      <w:r w:rsidR="006D040D" w:rsidRPr="006D040D">
        <w:rPr>
          <w:rFonts w:cs="Tahoma"/>
          <w:color w:val="595959" w:themeColor="text1" w:themeTint="A6"/>
          <w:sz w:val="20"/>
        </w:rPr>
        <w:t xml:space="preserve"> your portfolio</w:t>
      </w:r>
      <w:r w:rsidR="006D040D">
        <w:rPr>
          <w:rFonts w:cs="Tahoma"/>
          <w:color w:val="595959" w:themeColor="text1" w:themeTint="A6"/>
          <w:sz w:val="20"/>
        </w:rPr>
        <w:t>.</w:t>
      </w:r>
      <w:r w:rsidR="006D040D" w:rsidRPr="006D040D">
        <w:rPr>
          <w:rFonts w:cs="Tahoma"/>
          <w:color w:val="595959" w:themeColor="text1" w:themeTint="A6"/>
          <w:sz w:val="20"/>
        </w:rPr>
        <w:br/>
      </w:r>
      <w:r w:rsidR="006D040D">
        <w:rPr>
          <w:rFonts w:cs="Tahoma"/>
          <w:i/>
          <w:color w:val="595959" w:themeColor="text1" w:themeTint="A6"/>
          <w:sz w:val="20"/>
        </w:rPr>
        <w:br/>
      </w:r>
      <w:r w:rsidR="006D040D" w:rsidRPr="006D040D">
        <w:rPr>
          <w:rFonts w:cs="Tahoma"/>
          <w:i/>
          <w:color w:val="595959" w:themeColor="text1" w:themeTint="A6"/>
          <w:sz w:val="20"/>
        </w:rPr>
        <w:t>*Only qualified a</w:t>
      </w:r>
      <w:r w:rsidR="00112227">
        <w:rPr>
          <w:rFonts w:cs="Tahoma"/>
          <w:i/>
          <w:color w:val="595959" w:themeColor="text1" w:themeTint="A6"/>
          <w:sz w:val="20"/>
        </w:rPr>
        <w:t>pplicants will be invited for</w:t>
      </w:r>
      <w:r w:rsidR="00A0462B">
        <w:rPr>
          <w:rFonts w:cs="Tahoma"/>
          <w:i/>
          <w:color w:val="595959" w:themeColor="text1" w:themeTint="A6"/>
          <w:sz w:val="20"/>
        </w:rPr>
        <w:t xml:space="preserve"> an</w:t>
      </w:r>
      <w:r w:rsidR="00112227">
        <w:rPr>
          <w:rFonts w:cs="Tahoma"/>
          <w:i/>
          <w:color w:val="595959" w:themeColor="text1" w:themeTint="A6"/>
          <w:sz w:val="20"/>
        </w:rPr>
        <w:t xml:space="preserve"> </w:t>
      </w:r>
      <w:r w:rsidR="006D040D" w:rsidRPr="006D040D">
        <w:rPr>
          <w:rFonts w:cs="Tahoma"/>
          <w:i/>
          <w:color w:val="595959" w:themeColor="text1" w:themeTint="A6"/>
          <w:sz w:val="20"/>
        </w:rPr>
        <w:t>interview.</w:t>
      </w:r>
    </w:p>
    <w:p w:rsidR="00D73C12" w:rsidRDefault="00D73C12" w:rsidP="006D040D">
      <w:pPr>
        <w:spacing w:line="240" w:lineRule="auto"/>
        <w:rPr>
          <w:rFonts w:cs="Tahoma"/>
          <w:i/>
          <w:color w:val="595959" w:themeColor="text1" w:themeTint="A6"/>
          <w:sz w:val="20"/>
        </w:rPr>
      </w:pPr>
    </w:p>
    <w:p w:rsidR="00D73C12" w:rsidRPr="006D040D" w:rsidRDefault="00D73C12" w:rsidP="006D040D">
      <w:pPr>
        <w:spacing w:line="240" w:lineRule="auto"/>
        <w:rPr>
          <w:rFonts w:cs="Tahoma"/>
          <w:color w:val="595959" w:themeColor="text1" w:themeTint="A6"/>
          <w:sz w:val="20"/>
        </w:rPr>
      </w:pPr>
    </w:p>
    <w:sectPr w:rsidR="00D73C12" w:rsidRPr="006D040D" w:rsidSect="00D73C12">
      <w:footerReference w:type="default" r:id="rId10"/>
      <w:pgSz w:w="12240" w:h="15840"/>
      <w:pgMar w:top="540" w:right="1440" w:bottom="1440" w:left="1440" w:header="720" w:footer="1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18" w:rsidRDefault="00181518" w:rsidP="00D73C12">
      <w:pPr>
        <w:spacing w:after="0" w:line="240" w:lineRule="auto"/>
      </w:pPr>
      <w:r>
        <w:separator/>
      </w:r>
    </w:p>
  </w:endnote>
  <w:endnote w:type="continuationSeparator" w:id="0">
    <w:p w:rsidR="00181518" w:rsidRDefault="00181518" w:rsidP="00D7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C12" w:rsidRPr="00D73C12" w:rsidRDefault="00D73C12" w:rsidP="00D73C12">
    <w:pPr>
      <w:pStyle w:val="Footer"/>
      <w:jc w:val="center"/>
      <w:rPr>
        <w:sz w:val="18"/>
      </w:rPr>
    </w:pPr>
    <w:r w:rsidRPr="00D73C12">
      <w:rPr>
        <w:sz w:val="18"/>
      </w:rPr>
      <w:t>4C PET PLANS TOWER</w:t>
    </w:r>
    <w:r>
      <w:rPr>
        <w:sz w:val="18"/>
      </w:rPr>
      <w:t xml:space="preserve"> </w:t>
    </w:r>
    <w:r w:rsidRPr="00D73C12">
      <w:rPr>
        <w:sz w:val="18"/>
      </w:rPr>
      <w:t>444 EDSA, GUADALUPE VIEJO, MAKATI CITY 1211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18" w:rsidRDefault="00181518" w:rsidP="00D73C12">
      <w:pPr>
        <w:spacing w:after="0" w:line="240" w:lineRule="auto"/>
      </w:pPr>
      <w:r>
        <w:separator/>
      </w:r>
    </w:p>
  </w:footnote>
  <w:footnote w:type="continuationSeparator" w:id="0">
    <w:p w:rsidR="00181518" w:rsidRDefault="00181518" w:rsidP="00D73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B34"/>
    <w:multiLevelType w:val="hybridMultilevel"/>
    <w:tmpl w:val="81F29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240EB"/>
    <w:multiLevelType w:val="hybridMultilevel"/>
    <w:tmpl w:val="7546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08"/>
    <w:rsid w:val="00112227"/>
    <w:rsid w:val="00181518"/>
    <w:rsid w:val="00205121"/>
    <w:rsid w:val="002F41B6"/>
    <w:rsid w:val="003A1108"/>
    <w:rsid w:val="0060082C"/>
    <w:rsid w:val="006D040D"/>
    <w:rsid w:val="00A0462B"/>
    <w:rsid w:val="00D73C12"/>
    <w:rsid w:val="00E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1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12"/>
  </w:style>
  <w:style w:type="paragraph" w:styleId="Footer">
    <w:name w:val="footer"/>
    <w:basedOn w:val="Normal"/>
    <w:link w:val="FooterChar"/>
    <w:uiPriority w:val="99"/>
    <w:unhideWhenUsed/>
    <w:rsid w:val="00D7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1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12"/>
  </w:style>
  <w:style w:type="paragraph" w:styleId="Footer">
    <w:name w:val="footer"/>
    <w:basedOn w:val="Normal"/>
    <w:link w:val="FooterChar"/>
    <w:uiPriority w:val="99"/>
    <w:unhideWhenUsed/>
    <w:rsid w:val="00D7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r@uth702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Pro-User</dc:creator>
  <cp:lastModifiedBy>Pro-User</cp:lastModifiedBy>
  <cp:revision>29</cp:revision>
  <dcterms:created xsi:type="dcterms:W3CDTF">2018-04-10T06:32:00Z</dcterms:created>
  <dcterms:modified xsi:type="dcterms:W3CDTF">2018-04-10T06:59:00Z</dcterms:modified>
</cp:coreProperties>
</file>