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2232FD">
      <w:pPr>
        <w:rPr>
          <w:rFonts w:hint="default" w:ascii="Cascadia Mono SemiBold" w:hAnsi="Cascadia Mono SemiBold" w:cs="Cascadia Mono SemiBold"/>
          <w:lang w:val="en-US"/>
        </w:rPr>
      </w:pPr>
      <w:r>
        <w:rPr>
          <w:rFonts w:hint="default"/>
          <w:lang w:val="en-US"/>
        </w:rPr>
        <w:t xml:space="preserve">                                                      </w:t>
      </w:r>
      <w:r>
        <w:rPr>
          <w:rFonts w:hint="default" w:ascii="Cascadia Mono SemiBold" w:hAnsi="Cascadia Mono SemiBold" w:cs="Cascadia Mono SemiBold"/>
          <w:lang w:val="en-US"/>
        </w:rPr>
        <w:t>Hello :)</w:t>
      </w:r>
    </w:p>
    <w:p w14:paraId="4903BCFD">
      <w:pPr>
        <w:rPr>
          <w:rFonts w:hint="default" w:ascii="Cascadia Mono SemiBold" w:hAnsi="Cascadia Mono SemiBold"/>
          <w:lang w:val="en-US"/>
        </w:rPr>
      </w:pPr>
      <w:r>
        <w:rPr>
          <w:rFonts w:hint="default" w:ascii="Cascadia Mono SemiBold" w:hAnsi="Cascadia Mono SemiBold" w:cs="Cascadia Mono SemiBold"/>
          <w:lang w:val="en-US"/>
        </w:rPr>
        <w:t xml:space="preserve">        </w:t>
      </w:r>
      <w:r>
        <w:rPr>
          <w:rFonts w:hint="default" w:ascii="Cascadia Mono SemiBold" w:hAnsi="Cascadia Mono SemiBold"/>
          <w:lang w:val="en-US"/>
        </w:rPr>
        <w:t>It's just page 299 with the letter f!</w:t>
      </w:r>
    </w:p>
    <w:p w14:paraId="6C15DCF2">
      <w:pPr>
        <w:ind w:firstLine="600" w:firstLineChars="300"/>
        <w:rPr>
          <w:rFonts w:hint="default" w:ascii="Cascadia Mono SemiBold" w:hAnsi="Cascadia Mono SemiBold" w:cs="Cascadia Mono SemiBold"/>
          <w:lang w:val="ru-RU"/>
        </w:rPr>
      </w:pPr>
      <w:r>
        <w:rPr>
          <w:rFonts w:hint="default" w:ascii="Cascadia Mono SemiBold" w:hAnsi="Cascadia Mono SemiBold"/>
          <w:lang w:val="en-US"/>
        </w:rPr>
        <w:t>Scroll down to see some useful information!</w:t>
      </w:r>
    </w:p>
    <w:p w14:paraId="2BA4CE08">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625FC4E9">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F55B3A4">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BCE6479">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1CC3ED2">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D724603">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52CF617A">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w:t>
      </w:r>
    </w:p>
    <w:p w14:paraId="078CC0B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79C97DE4">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00780D38">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808E08C">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B21235D">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217378C7">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77F0DC4">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29F03B89">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BADFA6D">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0A227D6A">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43A11B7">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08046B2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4C6EEBFC">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DB7DEF2">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39FA8475">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585234D4">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25B45F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690A089">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38F607C">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4860654C">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0DF76ED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1DE9809A">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8FB7AA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82ED542">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2C8E649">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57A147A8">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6C4950D0">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6DC1ADF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4EFB3405">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5A90210A">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6882E4C7">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60CB60F0">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6063F42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555BD53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BA77137">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356D66C3">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FD17B9D">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094CF54D">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725599A7">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9F0D02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58818C95">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06413BD9">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2B4837B3">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7709D2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04501D9B">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1B4F0D3">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FF61FDB">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68D401D3">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7E5B7E8E">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0637AF50">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A8073D0">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2B2A7ED">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53A4457B">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7160FC8">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29EF3D9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3C18E0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412C164D">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5A40D03B">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093BF6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7AA5E6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0778B12">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78F29BA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1DF2D6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3FBDADC2">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3D34F7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605ECF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0EDD04FD">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72B4E85A">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47F404B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06C09D7D">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5BF8F150">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81A80AD">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EBD08A7">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33C018E">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0B6C43A">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4176AC6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6E5EA1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7BA00AC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3F414A5">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C4A0E7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6ED879D3">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0CE5525">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22775A00">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C19EB92">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5BD8435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68B579D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5ACE907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7DE9BB2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ADA8E97">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5677094B">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E7F21AB">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37B9D02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542A4F2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5E4A2918">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603DD7B0">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7C85B5F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5A8076B3">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59715DD7">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0D6BAF2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592BC83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546A180">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6EEDF385">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70F5940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23CA015C">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605B470E">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521CC444">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992D34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671386D9">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AB62D6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22DEC83">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3DF5AB1C">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76D38B89">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7EEB4002">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AB7F2C7">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7CCC6FB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08C5706B">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C15001A">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54AE734E">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AB8E78F">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316475FE">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A494B08">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6B1DEE2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2123C60">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3BA4D08">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2DA04F3C">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7AF2B3D3">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78569B64">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1E0F8E41">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442A9043">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0AB945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01BC07E4">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3BAD5FB6">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36E5CC72">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69815BAC">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95B1A1A">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7370A208">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28110EBB">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5E514FBB">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w:t>
      </w:r>
    </w:p>
    <w:p w14:paraId="448F5E3A">
      <w:pPr>
        <w:rPr>
          <w:rFonts w:hint="default"/>
          <w:lang w:val="en-US"/>
        </w:rPr>
      </w:pP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f</w:t>
      </w:r>
      <w:r>
        <w:rPr>
          <w:rFonts w:hint="default"/>
          <w:lang w:val="en-US"/>
        </w:rPr>
        <w:t>fffffffffffffffffffffffffffffffffffffffffffffffff</w:t>
      </w:r>
    </w:p>
    <w:p w14:paraId="0EA88ED1">
      <w:pPr>
        <w:rPr>
          <w:rFonts w:hint="default"/>
          <w:b/>
          <w:bCs/>
          <w:lang w:val="en-US"/>
        </w:rPr>
      </w:pPr>
    </w:p>
    <w:p w14:paraId="18969391">
      <w:pPr>
        <w:rPr>
          <w:rFonts w:hint="default"/>
          <w:b/>
          <w:bCs/>
          <w:lang w:val="en-US"/>
        </w:rPr>
      </w:pPr>
    </w:p>
    <w:p w14:paraId="2DED9640">
      <w:pPr>
        <w:rPr>
          <w:rFonts w:hint="default"/>
          <w:b/>
          <w:bCs/>
          <w:lang w:val="en-US"/>
        </w:rPr>
      </w:pPr>
    </w:p>
    <w:p w14:paraId="185F7E36">
      <w:pPr>
        <w:rPr>
          <w:rFonts w:hint="default"/>
          <w:b/>
          <w:bCs/>
          <w:lang w:val="en-US"/>
        </w:rPr>
      </w:pPr>
    </w:p>
    <w:p w14:paraId="01F054DF">
      <w:pPr>
        <w:rPr>
          <w:rFonts w:hint="default"/>
          <w:b/>
          <w:bCs/>
          <w:lang w:val="en-US"/>
        </w:rPr>
      </w:pPr>
    </w:p>
    <w:p w14:paraId="460AEA2B">
      <w:pPr>
        <w:rPr>
          <w:rFonts w:hint="default"/>
          <w:b/>
          <w:bCs/>
          <w:lang w:val="en-US"/>
        </w:rPr>
      </w:pPr>
    </w:p>
    <w:p w14:paraId="4F173AF3">
      <w:pPr>
        <w:rPr>
          <w:rFonts w:hint="default"/>
          <w:b/>
          <w:bCs/>
          <w:lang w:val="en-US"/>
        </w:rPr>
      </w:pPr>
    </w:p>
    <w:p w14:paraId="411BE795">
      <w:pPr>
        <w:rPr>
          <w:rFonts w:hint="default"/>
          <w:b/>
          <w:bCs/>
          <w:lang w:val="en-US"/>
        </w:rPr>
      </w:pPr>
    </w:p>
    <w:p w14:paraId="39F838A9">
      <w:pPr>
        <w:rPr>
          <w:rFonts w:hint="default"/>
          <w:b/>
          <w:bCs/>
          <w:lang w:val="en-US"/>
        </w:rPr>
      </w:pPr>
    </w:p>
    <w:p w14:paraId="6C835AB1">
      <w:pPr>
        <w:rPr>
          <w:rFonts w:hint="default"/>
          <w:b/>
          <w:bCs/>
          <w:lang w:val="en-US"/>
        </w:rPr>
      </w:pPr>
    </w:p>
    <w:p w14:paraId="34C617BC">
      <w:pPr>
        <w:jc w:val="distribute"/>
        <w:rPr>
          <w:rFonts w:hint="default"/>
          <w:b/>
          <w:bCs/>
          <w:lang w:val="en-US"/>
        </w:rPr>
      </w:pPr>
    </w:p>
    <w:p w14:paraId="68F1797F">
      <w:pPr>
        <w:jc w:val="distribute"/>
        <w:rPr>
          <w:rFonts w:hint="default"/>
          <w:b/>
          <w:bCs/>
          <w:lang w:val="en-US"/>
        </w:rPr>
      </w:pPr>
    </w:p>
    <w:p w14:paraId="46EEB19B">
      <w:pPr>
        <w:pStyle w:val="5"/>
        <w:keepNext w:val="0"/>
        <w:keepLines w:val="0"/>
        <w:widowControl/>
        <w:suppressLineNumbers w:val="0"/>
        <w:shd w:val="clear" w:fill="191919"/>
        <w:spacing w:before="0" w:beforeAutospacing="1" w:after="270" w:afterAutospacing="0" w:line="300" w:lineRule="atLeast"/>
        <w:ind w:left="0" w:right="0" w:firstLine="0"/>
        <w:rPr>
          <w:rFonts w:ascii="sans-serif" w:hAnsi="sans-serif" w:eastAsia="sans-serif" w:cs="sans-serif"/>
          <w:i w:val="0"/>
          <w:iCs w:val="0"/>
          <w:caps w:val="0"/>
          <w:color w:val="E2E2E5"/>
          <w:spacing w:val="0"/>
          <w:sz w:val="21"/>
          <w:szCs w:val="21"/>
        </w:rPr>
      </w:pPr>
      <w:r>
        <w:rPr>
          <w:rFonts w:hint="default"/>
          <w:lang w:val="ru-RU"/>
        </w:rPr>
        <w:t xml:space="preserve">                         </w:t>
      </w:r>
      <w:r>
        <w:rPr>
          <w:rFonts w:hint="default" w:ascii="sans-serif" w:hAnsi="sans-serif" w:eastAsia="sans-serif" w:cs="sans-serif"/>
          <w:i w:val="0"/>
          <w:iCs w:val="0"/>
          <w:caps w:val="0"/>
          <w:color w:val="E2E2E5"/>
          <w:spacing w:val="0"/>
          <w:sz w:val="21"/>
          <w:szCs w:val="21"/>
          <w:shd w:val="clear" w:fill="191919"/>
        </w:rPr>
        <w:t>You are bioluminescent.</w:t>
      </w:r>
    </w:p>
    <w:p w14:paraId="16815FEB">
      <w:pPr>
        <w:pStyle w:val="5"/>
        <w:keepNext w:val="0"/>
        <w:keepLines w:val="0"/>
        <w:widowControl/>
        <w:suppressLineNumbers w:val="0"/>
        <w:shd w:val="clear" w:fill="191919"/>
        <w:spacing w:before="0" w:beforeAutospacing="1" w:after="270" w:afterAutospacing="0" w:line="300" w:lineRule="atLeast"/>
        <w:ind w:left="0" w:right="0" w:firstLine="0"/>
        <w:rPr>
          <w:rFonts w:hint="default" w:ascii="sans-serif" w:hAnsi="sans-serif" w:eastAsia="sans-serif" w:cs="sans-serif"/>
          <w:i w:val="0"/>
          <w:iCs w:val="0"/>
          <w:caps w:val="0"/>
          <w:color w:val="E2E2E5"/>
          <w:spacing w:val="0"/>
          <w:sz w:val="21"/>
          <w:szCs w:val="21"/>
        </w:rPr>
      </w:pPr>
      <w:r>
        <w:rPr>
          <w:rFonts w:hint="default" w:ascii="sans-serif" w:hAnsi="sans-serif" w:eastAsia="sans-serif" w:cs="sans-serif"/>
          <w:i w:val="0"/>
          <w:iCs w:val="0"/>
          <w:caps w:val="0"/>
          <w:color w:val="E2E2E5"/>
          <w:spacing w:val="0"/>
          <w:sz w:val="21"/>
          <w:szCs w:val="21"/>
          <w:shd w:val="clear" w:fill="191919"/>
        </w:rPr>
        <w:t>You literally glow. The human body emits a tiny amount of visible light—mostly from the forehead, cheeks, and neck. However, you can't see it in the mirror because the light is about 1,000 times weaker than the human eye is capable of picking up.</w:t>
      </w:r>
    </w:p>
    <w:p w14:paraId="284D19F3">
      <w:pPr>
        <w:pStyle w:val="5"/>
        <w:keepNext w:val="0"/>
        <w:keepLines w:val="0"/>
        <w:widowControl/>
        <w:suppressLineNumbers w:val="0"/>
        <w:shd w:val="clear" w:fill="191919"/>
        <w:spacing w:before="0" w:beforeAutospacing="1" w:after="0" w:afterAutospacing="0" w:line="300" w:lineRule="atLeast"/>
        <w:ind w:left="0" w:right="0" w:firstLine="0"/>
        <w:rPr>
          <w:rFonts w:hint="default" w:ascii="sans-serif" w:hAnsi="sans-serif" w:eastAsia="sans-serif" w:cs="sans-serif"/>
          <w:i w:val="0"/>
          <w:iCs w:val="0"/>
          <w:caps w:val="0"/>
          <w:color w:val="E2E2E5"/>
          <w:spacing w:val="0"/>
          <w:sz w:val="21"/>
          <w:szCs w:val="21"/>
        </w:rPr>
      </w:pPr>
      <w:r>
        <w:rPr>
          <w:rFonts w:hint="default" w:ascii="sans-serif" w:hAnsi="sans-serif" w:eastAsia="sans-serif" w:cs="sans-serif"/>
          <w:i w:val="0"/>
          <w:iCs w:val="0"/>
          <w:caps w:val="0"/>
          <w:color w:val="E2E2E5"/>
          <w:spacing w:val="0"/>
          <w:sz w:val="21"/>
          <w:szCs w:val="21"/>
          <w:shd w:val="clear" w:fill="191919"/>
        </w:rPr>
        <w:t>According to researchers, you are at your "brightest" in the late afternoon, usually around 4:00 PM.</w:t>
      </w:r>
    </w:p>
    <w:p w14:paraId="11C6623E">
      <w:pPr>
        <w:pStyle w:val="5"/>
        <w:keepNext w:val="0"/>
        <w:keepLines w:val="0"/>
        <w:widowControl/>
        <w:suppressLineNumbers w:val="0"/>
        <w:shd w:val="clear" w:fill="191919"/>
        <w:spacing w:before="0" w:beforeAutospacing="1" w:after="270" w:afterAutospacing="0" w:line="300" w:lineRule="atLeast"/>
        <w:ind w:left="0" w:right="0" w:firstLine="0"/>
        <w:rPr>
          <w:rFonts w:hint="default" w:ascii="sans-serif" w:hAnsi="sans-serif" w:eastAsia="sans-serif" w:cs="sans-serif"/>
          <w:i w:val="0"/>
          <w:iCs w:val="0"/>
          <w:caps w:val="0"/>
          <w:color w:val="E2E2E5"/>
          <w:spacing w:val="0"/>
          <w:sz w:val="21"/>
          <w:szCs w:val="21"/>
        </w:rPr>
      </w:pPr>
      <w:r>
        <w:rPr>
          <w:rFonts w:hint="default" w:ascii="sans-serif" w:hAnsi="sans-serif" w:eastAsia="sans-serif" w:cs="sans-serif"/>
          <w:i w:val="0"/>
          <w:iCs w:val="0"/>
          <w:caps w:val="0"/>
          <w:color w:val="E2E2E5"/>
          <w:spacing w:val="0"/>
          <w:sz w:val="21"/>
          <w:szCs w:val="21"/>
          <w:shd w:val="clear" w:fill="191919"/>
        </w:rPr>
        <w:t>You are bioluminescent.</w:t>
      </w:r>
      <w:bookmarkStart w:id="0" w:name="_GoBack"/>
      <w:bookmarkEnd w:id="0"/>
    </w:p>
    <w:p w14:paraId="5BEA8A56">
      <w:pPr>
        <w:pStyle w:val="2"/>
        <w:bidi w:val="0"/>
        <w:rPr>
          <w:rFonts w:hint="default"/>
          <w:lang w:val="ru-RU"/>
        </w:rPr>
      </w:pPr>
    </w:p>
    <w:p w14:paraId="661AC8AA">
      <w:pPr>
        <w:rPr>
          <w:rFonts w:hint="default"/>
          <w:b/>
          <w:bCs/>
          <w:lang w:val="en-US"/>
        </w:rPr>
      </w:pPr>
    </w:p>
    <w:p w14:paraId="248FCAE4">
      <w:pPr>
        <w:rPr>
          <w:rFonts w:hint="default"/>
          <w:b/>
          <w:bCs/>
          <w:lang w:val="en-US"/>
        </w:rPr>
      </w:pPr>
    </w:p>
    <w:p w14:paraId="6D487C1F">
      <w:pPr>
        <w:rPr>
          <w:rFonts w:hint="default"/>
          <w:b/>
          <w:bCs/>
          <w:lang w:val="en-US"/>
        </w:rPr>
      </w:pPr>
    </w:p>
    <w:p w14:paraId="13CA1625">
      <w:pPr>
        <w:rPr>
          <w:rFonts w:hint="default"/>
          <w:b/>
          <w:bCs/>
          <w:lang w:val="en-US"/>
        </w:rPr>
      </w:pPr>
    </w:p>
    <w:p w14:paraId="66DAEAF3">
      <w:pPr>
        <w:rPr>
          <w:rFonts w:hint="default"/>
          <w:b/>
          <w:bCs/>
          <w:lang w:val="en-US"/>
        </w:rPr>
      </w:pPr>
    </w:p>
    <w:p w14:paraId="170F2708">
      <w:pPr>
        <w:rPr>
          <w:rFonts w:hint="default"/>
          <w:b/>
          <w:bCs/>
          <w:lang w:val="en-US"/>
        </w:rPr>
      </w:pPr>
    </w:p>
    <w:p w14:paraId="3DC7CAD0">
      <w:pPr>
        <w:rPr>
          <w:rFonts w:hint="default"/>
          <w:b/>
          <w:bCs/>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scadia Mono SemiBold">
    <w:panose1 w:val="020B0609020000020004"/>
    <w:charset w:val="00"/>
    <w:family w:val="auto"/>
    <w:pitch w:val="default"/>
    <w:sig w:usb0="A10002FF" w:usb1="4000F9FB" w:usb2="00040000"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652C76"/>
    <w:rsid w:val="3182538F"/>
    <w:rsid w:val="319544E8"/>
    <w:rsid w:val="46DB2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300</Pages>
  <Words>0</Words>
  <Characters>0</Characters>
  <Lines>0</Lines>
  <Paragraphs>0</Paragraphs>
  <TotalTime>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2025-12-06T16:05:27Z</dcterms:created>
  <dc:creator>trieg</dc:creator>
  <cp:lastModifiedBy>trieg</cp:lastModifiedBy>
  <dcterms:modified xsi:type="dcterms:W3CDTF">2025-12-06T16:16:37Z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3FF20C35C583438F82D3154BFB1051AF_13</vt:lpwstr>
  </property>
</Properties>
</file>