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8D42" w14:textId="2C347F59" w:rsidR="000D17E3" w:rsidRPr="003D299A" w:rsidRDefault="004366E7">
      <w:pPr>
        <w:rPr>
          <w:b/>
          <w:bCs/>
          <w:sz w:val="24"/>
          <w:szCs w:val="24"/>
        </w:rPr>
      </w:pPr>
      <w:r w:rsidRPr="002F2EDA">
        <w:rPr>
          <w:b/>
          <w:bCs/>
          <w:sz w:val="36"/>
          <w:szCs w:val="36"/>
          <w:highlight w:val="green"/>
        </w:rPr>
        <w:t>Note Méthodologique du Projet 7</w:t>
      </w:r>
      <w:r w:rsidRPr="002F2EDA">
        <w:rPr>
          <w:b/>
          <w:bCs/>
          <w:sz w:val="40"/>
          <w:szCs w:val="40"/>
          <w:highlight w:val="green"/>
        </w:rPr>
        <w:t xml:space="preserve"> : </w:t>
      </w:r>
      <w:r w:rsidRPr="002F2EDA">
        <w:rPr>
          <w:b/>
          <w:bCs/>
          <w:sz w:val="24"/>
          <w:szCs w:val="24"/>
          <w:highlight w:val="green"/>
        </w:rPr>
        <w:t>Implémenter un modèle de scoring</w:t>
      </w:r>
    </w:p>
    <w:p w14:paraId="7CBDA6D8" w14:textId="1BF6302E" w:rsidR="004366E7" w:rsidRPr="00F75369" w:rsidRDefault="00F75369" w:rsidP="00F75369">
      <w:pPr>
        <w:pStyle w:val="Paragraphedeliste"/>
        <w:numPr>
          <w:ilvl w:val="0"/>
          <w:numId w:val="2"/>
        </w:numPr>
        <w:rPr>
          <w:b/>
          <w:bCs/>
          <w:color w:val="FF0000"/>
          <w:sz w:val="28"/>
          <w:szCs w:val="28"/>
        </w:rPr>
      </w:pPr>
      <w:r w:rsidRPr="00F75369">
        <w:rPr>
          <w:rFonts w:ascii="Montserrat" w:hAnsi="Montserrat"/>
          <w:b/>
          <w:bCs/>
          <w:color w:val="FF0000"/>
          <w:sz w:val="28"/>
          <w:szCs w:val="28"/>
          <w:shd w:val="clear" w:color="auto" w:fill="FFFFFF"/>
        </w:rPr>
        <w:t>Méthodologie d'entraînement du modèle</w:t>
      </w:r>
    </w:p>
    <w:p w14:paraId="4EA307F6" w14:textId="24FE5B4C" w:rsidR="00F75369" w:rsidRDefault="00B82EBE" w:rsidP="00F75369">
      <w:pPr>
        <w:pStyle w:val="Paragraphedeliste"/>
        <w:numPr>
          <w:ilvl w:val="0"/>
          <w:numId w:val="4"/>
        </w:numPr>
        <w:rPr>
          <w:b/>
          <w:bCs/>
          <w:color w:val="FF0000"/>
          <w:sz w:val="28"/>
          <w:szCs w:val="28"/>
        </w:rPr>
      </w:pPr>
      <w:r>
        <w:rPr>
          <w:b/>
          <w:bCs/>
          <w:color w:val="FF0000"/>
          <w:sz w:val="28"/>
          <w:szCs w:val="28"/>
        </w:rPr>
        <w:t>Préparation des</w:t>
      </w:r>
      <w:r w:rsidR="005603BF">
        <w:rPr>
          <w:b/>
          <w:bCs/>
          <w:color w:val="FF0000"/>
          <w:sz w:val="28"/>
          <w:szCs w:val="28"/>
        </w:rPr>
        <w:t xml:space="preserve"> fichiers train</w:t>
      </w:r>
      <w:r>
        <w:rPr>
          <w:b/>
          <w:bCs/>
          <w:color w:val="FF0000"/>
          <w:sz w:val="28"/>
          <w:szCs w:val="28"/>
        </w:rPr>
        <w:t xml:space="preserve"> et test</w:t>
      </w:r>
    </w:p>
    <w:p w14:paraId="30008FF6" w14:textId="0BD0BED1" w:rsidR="00553782" w:rsidRDefault="00553782" w:rsidP="00553782">
      <w:pPr>
        <w:pStyle w:val="Paragraphedeliste"/>
        <w:ind w:left="1440"/>
        <w:rPr>
          <w:sz w:val="24"/>
          <w:szCs w:val="24"/>
        </w:rPr>
      </w:pPr>
      <w:r>
        <w:rPr>
          <w:sz w:val="24"/>
          <w:szCs w:val="24"/>
        </w:rPr>
        <w:t>La préparation des données qui nous concerne ici consiste :</w:t>
      </w:r>
    </w:p>
    <w:p w14:paraId="5642151F" w14:textId="5D021845" w:rsidR="00553782" w:rsidRDefault="008D6C1E" w:rsidP="00553782">
      <w:pPr>
        <w:pStyle w:val="Paragraphedeliste"/>
        <w:numPr>
          <w:ilvl w:val="0"/>
          <w:numId w:val="5"/>
        </w:numPr>
        <w:rPr>
          <w:sz w:val="24"/>
          <w:szCs w:val="24"/>
        </w:rPr>
      </w:pPr>
      <w:r>
        <w:rPr>
          <w:sz w:val="24"/>
          <w:szCs w:val="24"/>
        </w:rPr>
        <w:t>En premier temps</w:t>
      </w:r>
      <w:r w:rsidR="002B71BC">
        <w:rPr>
          <w:sz w:val="24"/>
          <w:szCs w:val="24"/>
        </w:rPr>
        <w:t>,</w:t>
      </w:r>
      <w:r>
        <w:rPr>
          <w:sz w:val="24"/>
          <w:szCs w:val="24"/>
        </w:rPr>
        <w:t xml:space="preserve"> à</w:t>
      </w:r>
      <w:r w:rsidR="005603BF">
        <w:rPr>
          <w:sz w:val="24"/>
          <w:szCs w:val="24"/>
        </w:rPr>
        <w:t xml:space="preserve"> effectuer une jointure</w:t>
      </w:r>
      <w:r>
        <w:rPr>
          <w:sz w:val="24"/>
          <w:szCs w:val="24"/>
        </w:rPr>
        <w:t xml:space="preserve"> </w:t>
      </w:r>
      <w:r w:rsidR="005603BF">
        <w:rPr>
          <w:sz w:val="24"/>
          <w:szCs w:val="24"/>
        </w:rPr>
        <w:t>d</w:t>
      </w:r>
      <w:r>
        <w:rPr>
          <w:sz w:val="24"/>
          <w:szCs w:val="24"/>
        </w:rPr>
        <w:t xml:space="preserve">es </w:t>
      </w:r>
      <w:r w:rsidR="00F14C37">
        <w:rPr>
          <w:sz w:val="24"/>
          <w:szCs w:val="24"/>
        </w:rPr>
        <w:t>fichiers</w:t>
      </w:r>
      <w:r>
        <w:rPr>
          <w:sz w:val="24"/>
          <w:szCs w:val="24"/>
        </w:rPr>
        <w:t xml:space="preserve"> train et test afin </w:t>
      </w:r>
      <w:r w:rsidR="00F14C37">
        <w:rPr>
          <w:sz w:val="24"/>
          <w:szCs w:val="24"/>
        </w:rPr>
        <w:t xml:space="preserve">qu’ils aient subi les mêmes manœuvres. </w:t>
      </w:r>
    </w:p>
    <w:p w14:paraId="401620B9" w14:textId="34CA03C9" w:rsidR="008D6C1E" w:rsidRDefault="008D6C1E" w:rsidP="00553782">
      <w:pPr>
        <w:pStyle w:val="Paragraphedeliste"/>
        <w:numPr>
          <w:ilvl w:val="0"/>
          <w:numId w:val="5"/>
        </w:numPr>
        <w:rPr>
          <w:sz w:val="24"/>
          <w:szCs w:val="24"/>
        </w:rPr>
      </w:pPr>
      <w:r>
        <w:rPr>
          <w:sz w:val="24"/>
          <w:szCs w:val="24"/>
        </w:rPr>
        <w:t>Sélectionner les variables pertinentes permettant de prédire la faillibilité du client.</w:t>
      </w:r>
    </w:p>
    <w:p w14:paraId="40738C24" w14:textId="77777777" w:rsidR="006A3505" w:rsidRDefault="006A3505" w:rsidP="00553782">
      <w:pPr>
        <w:pStyle w:val="Paragraphedeliste"/>
        <w:numPr>
          <w:ilvl w:val="0"/>
          <w:numId w:val="5"/>
        </w:numPr>
        <w:rPr>
          <w:sz w:val="24"/>
          <w:szCs w:val="24"/>
        </w:rPr>
      </w:pPr>
      <w:r>
        <w:rPr>
          <w:sz w:val="24"/>
          <w:szCs w:val="24"/>
        </w:rPr>
        <w:t xml:space="preserve">Mettre en évidence les valeurs aberrantes ou atypiques puis les traiter. </w:t>
      </w:r>
    </w:p>
    <w:p w14:paraId="66E9A59A" w14:textId="18215F80" w:rsidR="00553782" w:rsidRDefault="002B71BC" w:rsidP="002B71BC">
      <w:pPr>
        <w:pStyle w:val="Paragraphedeliste"/>
        <w:numPr>
          <w:ilvl w:val="0"/>
          <w:numId w:val="5"/>
        </w:numPr>
        <w:rPr>
          <w:sz w:val="24"/>
          <w:szCs w:val="24"/>
        </w:rPr>
      </w:pPr>
      <w:r>
        <w:rPr>
          <w:sz w:val="24"/>
          <w:szCs w:val="24"/>
        </w:rPr>
        <w:t>Trait</w:t>
      </w:r>
      <w:r w:rsidR="00DC328D">
        <w:rPr>
          <w:sz w:val="24"/>
          <w:szCs w:val="24"/>
        </w:rPr>
        <w:t>er</w:t>
      </w:r>
      <w:r>
        <w:rPr>
          <w:sz w:val="24"/>
          <w:szCs w:val="24"/>
        </w:rPr>
        <w:t xml:space="preserve"> des valeurs manquantes.</w:t>
      </w:r>
    </w:p>
    <w:p w14:paraId="2C715C0E" w14:textId="0817315A" w:rsidR="00601566" w:rsidRPr="00601566" w:rsidRDefault="00601566" w:rsidP="00601566">
      <w:pPr>
        <w:pStyle w:val="Paragraphedeliste"/>
        <w:numPr>
          <w:ilvl w:val="0"/>
          <w:numId w:val="5"/>
        </w:numPr>
        <w:rPr>
          <w:sz w:val="24"/>
          <w:szCs w:val="24"/>
        </w:rPr>
      </w:pPr>
      <w:r>
        <w:rPr>
          <w:sz w:val="24"/>
          <w:szCs w:val="24"/>
        </w:rPr>
        <w:t>Encod</w:t>
      </w:r>
      <w:r w:rsidR="00DC328D">
        <w:rPr>
          <w:sz w:val="24"/>
          <w:szCs w:val="24"/>
        </w:rPr>
        <w:t xml:space="preserve">er </w:t>
      </w:r>
      <w:r>
        <w:rPr>
          <w:sz w:val="24"/>
          <w:szCs w:val="24"/>
        </w:rPr>
        <w:t>des variables catégorielles.</w:t>
      </w:r>
    </w:p>
    <w:p w14:paraId="112BBEEA" w14:textId="0667FC55" w:rsidR="00BB156D" w:rsidRPr="00BB156D" w:rsidRDefault="00BB156D" w:rsidP="00BB156D">
      <w:pPr>
        <w:pStyle w:val="Paragraphedeliste"/>
        <w:numPr>
          <w:ilvl w:val="0"/>
          <w:numId w:val="5"/>
        </w:numPr>
        <w:rPr>
          <w:sz w:val="24"/>
          <w:szCs w:val="24"/>
        </w:rPr>
      </w:pPr>
      <w:r w:rsidRPr="006A3505">
        <w:rPr>
          <w:sz w:val="24"/>
          <w:szCs w:val="24"/>
        </w:rPr>
        <w:t>Effectuer du feature engineering</w:t>
      </w:r>
      <w:r w:rsidR="00DC328D">
        <w:rPr>
          <w:sz w:val="24"/>
          <w:szCs w:val="24"/>
        </w:rPr>
        <w:t xml:space="preserve"> manuel </w:t>
      </w:r>
      <w:r w:rsidRPr="006A3505">
        <w:rPr>
          <w:sz w:val="24"/>
          <w:szCs w:val="24"/>
        </w:rPr>
        <w:t>sur ce</w:t>
      </w:r>
      <w:r>
        <w:rPr>
          <w:sz w:val="24"/>
          <w:szCs w:val="24"/>
        </w:rPr>
        <w:t>rtaines variables</w:t>
      </w:r>
      <w:r w:rsidR="00DC328D">
        <w:rPr>
          <w:sz w:val="24"/>
          <w:szCs w:val="24"/>
        </w:rPr>
        <w:t xml:space="preserve"> à l’aide du noyau Kaggle</w:t>
      </w:r>
      <w:r w:rsidR="0056502D">
        <w:rPr>
          <w:sz w:val="24"/>
          <w:szCs w:val="24"/>
        </w:rPr>
        <w:t xml:space="preserve"> fourni par Openclassrooms.</w:t>
      </w:r>
    </w:p>
    <w:p w14:paraId="120566DF" w14:textId="524D7860" w:rsidR="002B71BC" w:rsidRDefault="002B71BC" w:rsidP="002B71BC">
      <w:pPr>
        <w:rPr>
          <w:b/>
          <w:bCs/>
          <w:sz w:val="28"/>
          <w:szCs w:val="28"/>
        </w:rPr>
      </w:pPr>
      <w:r>
        <w:rPr>
          <w:sz w:val="24"/>
          <w:szCs w:val="24"/>
        </w:rPr>
        <w:t xml:space="preserve">           </w:t>
      </w:r>
      <w:r w:rsidRPr="00430C07">
        <w:rPr>
          <w:sz w:val="28"/>
          <w:szCs w:val="28"/>
        </w:rPr>
        <w:t xml:space="preserve"> </w:t>
      </w:r>
      <w:r w:rsidRPr="00430C07">
        <w:rPr>
          <w:b/>
          <w:bCs/>
          <w:sz w:val="28"/>
          <w:szCs w:val="28"/>
        </w:rPr>
        <w:t>Explication :</w:t>
      </w:r>
    </w:p>
    <w:p w14:paraId="6048F997" w14:textId="77777777" w:rsidR="00142B31" w:rsidRPr="00142B31" w:rsidRDefault="00430C07" w:rsidP="00430C07">
      <w:pPr>
        <w:pStyle w:val="Paragraphedeliste"/>
        <w:numPr>
          <w:ilvl w:val="0"/>
          <w:numId w:val="6"/>
        </w:numPr>
        <w:rPr>
          <w:b/>
          <w:bCs/>
          <w:sz w:val="28"/>
          <w:szCs w:val="28"/>
        </w:rPr>
      </w:pPr>
      <w:r>
        <w:rPr>
          <w:b/>
          <w:bCs/>
          <w:sz w:val="24"/>
          <w:szCs w:val="24"/>
        </w:rPr>
        <w:t>V</w:t>
      </w:r>
      <w:r w:rsidRPr="00430C07">
        <w:rPr>
          <w:b/>
          <w:bCs/>
          <w:sz w:val="24"/>
          <w:szCs w:val="24"/>
        </w:rPr>
        <w:t>aleurs aberrantes ou atypiques :</w:t>
      </w:r>
      <w:r>
        <w:rPr>
          <w:b/>
          <w:bCs/>
          <w:sz w:val="24"/>
          <w:szCs w:val="24"/>
        </w:rPr>
        <w:t xml:space="preserve"> </w:t>
      </w:r>
      <w:r w:rsidR="007F6932">
        <w:rPr>
          <w:b/>
          <w:bCs/>
          <w:sz w:val="24"/>
          <w:szCs w:val="24"/>
        </w:rPr>
        <w:t xml:space="preserve"> </w:t>
      </w:r>
    </w:p>
    <w:p w14:paraId="010FD1A5" w14:textId="0D6E805A" w:rsidR="00430C07" w:rsidRDefault="00142B31" w:rsidP="00D14AC0">
      <w:pPr>
        <w:pStyle w:val="Paragraphedeliste"/>
        <w:rPr>
          <w:sz w:val="24"/>
          <w:szCs w:val="24"/>
        </w:rPr>
      </w:pPr>
      <w:r>
        <w:rPr>
          <w:b/>
          <w:bCs/>
          <w:sz w:val="24"/>
          <w:szCs w:val="24"/>
        </w:rPr>
        <w:t xml:space="preserve">Variables numériques : </w:t>
      </w:r>
      <w:r w:rsidR="00D14AC0">
        <w:rPr>
          <w:sz w:val="24"/>
          <w:szCs w:val="24"/>
        </w:rPr>
        <w:t xml:space="preserve">Le traitement concerne principalement les variables de </w:t>
      </w:r>
      <w:r w:rsidR="00C162A8">
        <w:rPr>
          <w:sz w:val="24"/>
          <w:szCs w:val="24"/>
        </w:rPr>
        <w:t xml:space="preserve">type </w:t>
      </w:r>
      <w:r w:rsidR="00D14AC0">
        <w:rPr>
          <w:sz w:val="24"/>
          <w:szCs w:val="24"/>
        </w:rPr>
        <w:t>temps. Il s’agit de les mettre dans la bonne grandeur : conver</w:t>
      </w:r>
      <w:r w:rsidR="00C162A8">
        <w:rPr>
          <w:sz w:val="24"/>
          <w:szCs w:val="24"/>
        </w:rPr>
        <w:t>sion</w:t>
      </w:r>
      <w:r w:rsidR="00D14AC0">
        <w:rPr>
          <w:sz w:val="24"/>
          <w:szCs w:val="24"/>
        </w:rPr>
        <w:t xml:space="preserve"> en nombre positif et en années.</w:t>
      </w:r>
    </w:p>
    <w:p w14:paraId="4B42F0D2" w14:textId="4027F0AE" w:rsidR="00D14AC0" w:rsidRPr="00D14AC0" w:rsidRDefault="00D14AC0" w:rsidP="00D14AC0">
      <w:pPr>
        <w:pStyle w:val="Paragraphedeliste"/>
        <w:rPr>
          <w:sz w:val="24"/>
          <w:szCs w:val="24"/>
        </w:rPr>
      </w:pPr>
      <w:r>
        <w:rPr>
          <w:sz w:val="24"/>
          <w:szCs w:val="24"/>
        </w:rPr>
        <w:t>Le deuxième volet de cette section revient à corriger l’attribution de TARGET 1 à des client</w:t>
      </w:r>
      <w:r w:rsidR="00C162A8">
        <w:rPr>
          <w:sz w:val="24"/>
          <w:szCs w:val="24"/>
        </w:rPr>
        <w:t>s</w:t>
      </w:r>
      <w:r>
        <w:rPr>
          <w:sz w:val="24"/>
          <w:szCs w:val="24"/>
        </w:rPr>
        <w:t xml:space="preserve"> aux revenus très élevés donc absence de risque de fai</w:t>
      </w:r>
      <w:r w:rsidR="00C162A8">
        <w:rPr>
          <w:sz w:val="24"/>
          <w:szCs w:val="24"/>
        </w:rPr>
        <w:t>l</w:t>
      </w:r>
      <w:r>
        <w:rPr>
          <w:sz w:val="24"/>
          <w:szCs w:val="24"/>
        </w:rPr>
        <w:t>lit</w:t>
      </w:r>
      <w:r w:rsidR="00C162A8">
        <w:rPr>
          <w:sz w:val="24"/>
          <w:szCs w:val="24"/>
        </w:rPr>
        <w:t>e</w:t>
      </w:r>
      <w:r>
        <w:rPr>
          <w:sz w:val="24"/>
          <w:szCs w:val="24"/>
        </w:rPr>
        <w:t>.</w:t>
      </w:r>
    </w:p>
    <w:p w14:paraId="56709882" w14:textId="77777777" w:rsidR="00D14AC0" w:rsidRDefault="00D14AC0" w:rsidP="00D14AC0">
      <w:pPr>
        <w:pStyle w:val="Paragraphedeliste"/>
        <w:rPr>
          <w:sz w:val="24"/>
          <w:szCs w:val="24"/>
        </w:rPr>
      </w:pPr>
    </w:p>
    <w:p w14:paraId="2BE8AF95" w14:textId="5093D279" w:rsidR="0026349E" w:rsidRDefault="0026349E" w:rsidP="00142B31">
      <w:pPr>
        <w:pStyle w:val="Paragraphedeliste"/>
        <w:rPr>
          <w:sz w:val="24"/>
          <w:szCs w:val="24"/>
        </w:rPr>
      </w:pPr>
      <w:r>
        <w:rPr>
          <w:b/>
          <w:bCs/>
          <w:sz w:val="24"/>
          <w:szCs w:val="24"/>
        </w:rPr>
        <w:t xml:space="preserve">Variables Catégorielles : </w:t>
      </w:r>
      <w:r>
        <w:rPr>
          <w:sz w:val="24"/>
          <w:szCs w:val="24"/>
        </w:rPr>
        <w:t>Le traitement concerne</w:t>
      </w:r>
      <w:r w:rsidR="0056502D">
        <w:rPr>
          <w:sz w:val="24"/>
          <w:szCs w:val="24"/>
        </w:rPr>
        <w:t xml:space="preserve"> </w:t>
      </w:r>
      <w:r>
        <w:rPr>
          <w:sz w:val="24"/>
          <w:szCs w:val="24"/>
        </w:rPr>
        <w:t xml:space="preserve">que le </w:t>
      </w:r>
      <w:r>
        <w:rPr>
          <w:b/>
          <w:bCs/>
          <w:sz w:val="24"/>
          <w:szCs w:val="24"/>
        </w:rPr>
        <w:t xml:space="preserve">« CODE GENDER », </w:t>
      </w:r>
      <w:r>
        <w:rPr>
          <w:sz w:val="24"/>
          <w:szCs w:val="24"/>
        </w:rPr>
        <w:t xml:space="preserve">qui compte trois modalités F, M et XNA dont « XNA » apparait que quatre fois seulement. Du coup </w:t>
      </w:r>
      <w:r w:rsidR="00BB156D">
        <w:rPr>
          <w:sz w:val="24"/>
          <w:szCs w:val="24"/>
        </w:rPr>
        <w:t>les emprunts correspondants</w:t>
      </w:r>
      <w:r>
        <w:rPr>
          <w:sz w:val="24"/>
          <w:szCs w:val="24"/>
        </w:rPr>
        <w:t xml:space="preserve"> ont été supprimés.</w:t>
      </w:r>
    </w:p>
    <w:p w14:paraId="55A2DA04" w14:textId="77777777" w:rsidR="00BB156D" w:rsidRPr="0026349E" w:rsidRDefault="00BB156D" w:rsidP="00142B31">
      <w:pPr>
        <w:pStyle w:val="Paragraphedeliste"/>
        <w:rPr>
          <w:sz w:val="28"/>
          <w:szCs w:val="28"/>
        </w:rPr>
      </w:pPr>
    </w:p>
    <w:p w14:paraId="6EED617A" w14:textId="0D8CBC32" w:rsidR="007F6932" w:rsidRPr="00601566" w:rsidRDefault="00BB156D" w:rsidP="00BB156D">
      <w:pPr>
        <w:pStyle w:val="Paragraphedeliste"/>
        <w:numPr>
          <w:ilvl w:val="0"/>
          <w:numId w:val="6"/>
        </w:numPr>
        <w:rPr>
          <w:b/>
          <w:bCs/>
          <w:sz w:val="28"/>
          <w:szCs w:val="28"/>
        </w:rPr>
      </w:pPr>
      <w:r>
        <w:rPr>
          <w:b/>
          <w:bCs/>
          <w:sz w:val="24"/>
          <w:szCs w:val="24"/>
        </w:rPr>
        <w:t>V</w:t>
      </w:r>
      <w:r w:rsidRPr="00430C07">
        <w:rPr>
          <w:b/>
          <w:bCs/>
          <w:sz w:val="24"/>
          <w:szCs w:val="24"/>
        </w:rPr>
        <w:t xml:space="preserve">aleurs </w:t>
      </w:r>
      <w:r>
        <w:rPr>
          <w:b/>
          <w:bCs/>
          <w:sz w:val="24"/>
          <w:szCs w:val="24"/>
        </w:rPr>
        <w:t xml:space="preserve">manquantes : </w:t>
      </w:r>
      <w:r>
        <w:rPr>
          <w:sz w:val="24"/>
          <w:szCs w:val="24"/>
        </w:rPr>
        <w:t>Il faut signaler qu’en data science, le phénomène des valeurs manquantes est très courant et se les débarrasser est une perte d’information immense ; de ce fait nous les avions traités par la méthode Iterrative imputer en fixant zéro comme valeur minimale.</w:t>
      </w:r>
    </w:p>
    <w:p w14:paraId="6B1C84C1" w14:textId="77777777" w:rsidR="00601566" w:rsidRPr="00601566" w:rsidRDefault="00601566" w:rsidP="00601566">
      <w:pPr>
        <w:pStyle w:val="Paragraphedeliste"/>
        <w:rPr>
          <w:b/>
          <w:bCs/>
          <w:sz w:val="28"/>
          <w:szCs w:val="28"/>
        </w:rPr>
      </w:pPr>
    </w:p>
    <w:p w14:paraId="10D2D039" w14:textId="0D1161A3" w:rsidR="00601566" w:rsidRPr="003D299A" w:rsidRDefault="00601566" w:rsidP="00BB156D">
      <w:pPr>
        <w:pStyle w:val="Paragraphedeliste"/>
        <w:numPr>
          <w:ilvl w:val="0"/>
          <w:numId w:val="6"/>
        </w:numPr>
        <w:rPr>
          <w:b/>
          <w:bCs/>
          <w:sz w:val="28"/>
          <w:szCs w:val="28"/>
        </w:rPr>
      </w:pPr>
      <w:r>
        <w:rPr>
          <w:b/>
          <w:bCs/>
          <w:sz w:val="24"/>
          <w:szCs w:val="24"/>
        </w:rPr>
        <w:t>Encodage des catégorielles :</w:t>
      </w:r>
      <w:r>
        <w:rPr>
          <w:b/>
          <w:bCs/>
          <w:sz w:val="28"/>
          <w:szCs w:val="28"/>
        </w:rPr>
        <w:t xml:space="preserve"> </w:t>
      </w:r>
      <w:r>
        <w:rPr>
          <w:sz w:val="24"/>
          <w:szCs w:val="24"/>
        </w:rPr>
        <w:t>Pour cette</w:t>
      </w:r>
      <w:r w:rsidR="0056502D">
        <w:rPr>
          <w:sz w:val="24"/>
          <w:szCs w:val="24"/>
        </w:rPr>
        <w:t xml:space="preserve"> section</w:t>
      </w:r>
      <w:r>
        <w:rPr>
          <w:sz w:val="24"/>
          <w:szCs w:val="24"/>
        </w:rPr>
        <w:t xml:space="preserve">, toutes les variables ont été encodé à chaud avec </w:t>
      </w:r>
      <w:r w:rsidR="00BA70E3" w:rsidRPr="00D14AC0">
        <w:rPr>
          <w:b/>
          <w:bCs/>
          <w:sz w:val="24"/>
          <w:szCs w:val="24"/>
        </w:rPr>
        <w:t>get_dummies</w:t>
      </w:r>
      <w:r>
        <w:rPr>
          <w:sz w:val="24"/>
          <w:szCs w:val="24"/>
        </w:rPr>
        <w:t xml:space="preserve"> en binaire 0 ou 1</w:t>
      </w:r>
      <w:r w:rsidR="0056502D">
        <w:rPr>
          <w:sz w:val="24"/>
          <w:szCs w:val="24"/>
        </w:rPr>
        <w:t xml:space="preserve"> à l’aide du noyau de Kaggle.</w:t>
      </w:r>
    </w:p>
    <w:p w14:paraId="3E8336AE" w14:textId="77777777" w:rsidR="003D299A" w:rsidRPr="003D299A" w:rsidRDefault="003D299A" w:rsidP="003D299A">
      <w:pPr>
        <w:pStyle w:val="Paragraphedeliste"/>
        <w:rPr>
          <w:b/>
          <w:bCs/>
          <w:sz w:val="28"/>
          <w:szCs w:val="28"/>
        </w:rPr>
      </w:pPr>
    </w:p>
    <w:p w14:paraId="35A37FEE" w14:textId="67CE2C74" w:rsidR="00553782" w:rsidRDefault="003D299A" w:rsidP="00C162A8">
      <w:pPr>
        <w:pStyle w:val="Paragraphedeliste"/>
        <w:numPr>
          <w:ilvl w:val="0"/>
          <w:numId w:val="6"/>
        </w:numPr>
        <w:rPr>
          <w:sz w:val="24"/>
          <w:szCs w:val="24"/>
        </w:rPr>
      </w:pPr>
      <w:r w:rsidRPr="00BC1AA6">
        <w:rPr>
          <w:b/>
          <w:bCs/>
          <w:sz w:val="24"/>
          <w:szCs w:val="24"/>
        </w:rPr>
        <w:t>Features engineering</w:t>
      </w:r>
      <w:r w:rsidRPr="003D299A">
        <w:rPr>
          <w:b/>
          <w:bCs/>
          <w:sz w:val="28"/>
          <w:szCs w:val="28"/>
        </w:rPr>
        <w:t xml:space="preserve"> : </w:t>
      </w:r>
      <w:r w:rsidRPr="003D299A">
        <w:rPr>
          <w:sz w:val="24"/>
          <w:szCs w:val="24"/>
        </w:rPr>
        <w:t xml:space="preserve">Quelques variables </w:t>
      </w:r>
      <w:r w:rsidR="00BC1AA6">
        <w:rPr>
          <w:sz w:val="24"/>
          <w:szCs w:val="24"/>
        </w:rPr>
        <w:t>spécifiques</w:t>
      </w:r>
      <w:r>
        <w:rPr>
          <w:sz w:val="24"/>
          <w:szCs w:val="24"/>
        </w:rPr>
        <w:t xml:space="preserve"> au caractère financier</w:t>
      </w:r>
      <w:r w:rsidRPr="003D299A">
        <w:rPr>
          <w:sz w:val="24"/>
          <w:szCs w:val="24"/>
        </w:rPr>
        <w:t xml:space="preserve"> </w:t>
      </w:r>
      <w:r>
        <w:rPr>
          <w:sz w:val="24"/>
          <w:szCs w:val="24"/>
        </w:rPr>
        <w:t xml:space="preserve">et </w:t>
      </w:r>
      <w:r w:rsidR="00BC1AA6">
        <w:rPr>
          <w:sz w:val="24"/>
          <w:szCs w:val="24"/>
        </w:rPr>
        <w:t xml:space="preserve">la durée de la vie active </w:t>
      </w:r>
      <w:r w:rsidRPr="003D299A">
        <w:rPr>
          <w:sz w:val="24"/>
          <w:szCs w:val="24"/>
        </w:rPr>
        <w:t xml:space="preserve">qui semblaient importantes ont été construites manuellement comme la proportion du temps travaillé par rapport à l’âge du client, ou le ratio crédit/revenu </w:t>
      </w:r>
      <w:r w:rsidR="00BC1AA6">
        <w:rPr>
          <w:sz w:val="24"/>
          <w:szCs w:val="24"/>
        </w:rPr>
        <w:t>ou encore revenus par personne</w:t>
      </w:r>
      <w:r w:rsidR="00C21E99" w:rsidRPr="00C21E99">
        <w:rPr>
          <w:sz w:val="24"/>
          <w:szCs w:val="24"/>
        </w:rPr>
        <w:t xml:space="preserve">, </w:t>
      </w:r>
      <w:r w:rsidR="00C21E99" w:rsidRPr="00C21E99">
        <w:rPr>
          <w:rFonts w:cstheme="minorHAnsi"/>
          <w:color w:val="000000"/>
          <w:sz w:val="24"/>
          <w:szCs w:val="24"/>
          <w:shd w:val="clear" w:color="auto" w:fill="FFFFFF"/>
        </w:rPr>
        <w:t>le pourcentage de jours employés par rapport à l'âge des clients</w:t>
      </w:r>
      <w:r w:rsidR="00C21E99">
        <w:rPr>
          <w:rFonts w:ascii="Helvetica" w:hAnsi="Helvetica" w:cs="Helvetica"/>
          <w:color w:val="000000"/>
          <w:sz w:val="24"/>
          <w:szCs w:val="24"/>
          <w:shd w:val="clear" w:color="auto" w:fill="FFFFFF"/>
        </w:rPr>
        <w:t xml:space="preserve"> </w:t>
      </w:r>
      <w:r w:rsidR="00BC1AA6" w:rsidRPr="00C21E99">
        <w:rPr>
          <w:sz w:val="24"/>
          <w:szCs w:val="24"/>
        </w:rPr>
        <w:t>etc.</w:t>
      </w:r>
      <w:r w:rsidR="00D14AC0">
        <w:rPr>
          <w:sz w:val="24"/>
          <w:szCs w:val="24"/>
        </w:rPr>
        <w:t xml:space="preserve"> </w:t>
      </w:r>
      <w:r w:rsidR="00D14AC0" w:rsidRPr="00272907">
        <w:rPr>
          <w:sz w:val="24"/>
          <w:szCs w:val="24"/>
        </w:rPr>
        <w:t>Il est cependant important d</w:t>
      </w:r>
      <w:r w:rsidR="00D14AC0">
        <w:rPr>
          <w:sz w:val="24"/>
          <w:szCs w:val="24"/>
        </w:rPr>
        <w:t xml:space="preserve">e remarquer nous avions construit ces variables en s’appuyant </w:t>
      </w:r>
      <w:r w:rsidR="0056502D">
        <w:rPr>
          <w:sz w:val="24"/>
          <w:szCs w:val="24"/>
        </w:rPr>
        <w:t xml:space="preserve">toujours </w:t>
      </w:r>
      <w:r w:rsidR="00D14AC0">
        <w:rPr>
          <w:sz w:val="24"/>
          <w:szCs w:val="24"/>
        </w:rPr>
        <w:t>sur le noyau de KAGGLE.</w:t>
      </w:r>
    </w:p>
    <w:p w14:paraId="7E51FE15" w14:textId="77777777" w:rsidR="00553AA9" w:rsidRPr="00553AA9" w:rsidRDefault="00553AA9" w:rsidP="00553AA9">
      <w:pPr>
        <w:pStyle w:val="Paragraphedeliste"/>
        <w:rPr>
          <w:sz w:val="24"/>
          <w:szCs w:val="24"/>
        </w:rPr>
      </w:pPr>
    </w:p>
    <w:p w14:paraId="6B8C3ECC" w14:textId="77777777" w:rsidR="00553AA9" w:rsidRPr="00553AA9" w:rsidRDefault="00553AA9" w:rsidP="00553AA9">
      <w:pPr>
        <w:pStyle w:val="Paragraphedeliste"/>
        <w:rPr>
          <w:sz w:val="24"/>
          <w:szCs w:val="24"/>
        </w:rPr>
      </w:pPr>
    </w:p>
    <w:p w14:paraId="63D0D864" w14:textId="45342CD4" w:rsidR="00B82EBE" w:rsidRDefault="00B82EBE" w:rsidP="00F75369">
      <w:pPr>
        <w:pStyle w:val="Paragraphedeliste"/>
        <w:numPr>
          <w:ilvl w:val="0"/>
          <w:numId w:val="4"/>
        </w:numPr>
        <w:rPr>
          <w:b/>
          <w:bCs/>
          <w:color w:val="FF0000"/>
          <w:sz w:val="28"/>
          <w:szCs w:val="28"/>
        </w:rPr>
      </w:pPr>
      <w:r>
        <w:rPr>
          <w:b/>
          <w:bCs/>
          <w:color w:val="FF0000"/>
          <w:sz w:val="28"/>
          <w:szCs w:val="28"/>
        </w:rPr>
        <w:t>Entrainement et sélection de modèle</w:t>
      </w:r>
    </w:p>
    <w:p w14:paraId="69017193" w14:textId="77777777" w:rsidR="00BB6754" w:rsidRDefault="00BB6754" w:rsidP="00BB6754">
      <w:pPr>
        <w:rPr>
          <w:sz w:val="24"/>
          <w:szCs w:val="24"/>
        </w:rPr>
      </w:pPr>
      <w:r>
        <w:rPr>
          <w:sz w:val="24"/>
          <w:szCs w:val="24"/>
        </w:rPr>
        <w:t xml:space="preserve">En apprentissage automatique, il existe plusieurs modèles, des plus simple au plus complexes, des moins performants aux autres. </w:t>
      </w:r>
    </w:p>
    <w:p w14:paraId="75C6E77C" w14:textId="77777777" w:rsidR="00774ECE" w:rsidRDefault="00BB6754" w:rsidP="00BB6754">
      <w:pPr>
        <w:rPr>
          <w:sz w:val="24"/>
          <w:szCs w:val="24"/>
        </w:rPr>
      </w:pPr>
      <w:r>
        <w:rPr>
          <w:sz w:val="24"/>
          <w:szCs w:val="24"/>
        </w:rPr>
        <w:t>Sur ce, nous avons choisi six modèles qui sont les plus classiques à savoir :</w:t>
      </w:r>
    </w:p>
    <w:p w14:paraId="4E308258" w14:textId="77777777" w:rsidR="00774ECE" w:rsidRDefault="00BB6754" w:rsidP="00BB6754">
      <w:pPr>
        <w:rPr>
          <w:b/>
          <w:bCs/>
          <w:sz w:val="24"/>
          <w:szCs w:val="24"/>
        </w:rPr>
      </w:pPr>
      <w:r>
        <w:rPr>
          <w:sz w:val="24"/>
          <w:szCs w:val="24"/>
        </w:rPr>
        <w:t xml:space="preserve"> </w:t>
      </w:r>
      <w:r w:rsidRPr="005E732D">
        <w:rPr>
          <w:b/>
          <w:bCs/>
          <w:sz w:val="24"/>
          <w:szCs w:val="24"/>
        </w:rPr>
        <w:t>DummyClassifier,</w:t>
      </w:r>
    </w:p>
    <w:p w14:paraId="0451BF01" w14:textId="77777777" w:rsidR="00774ECE" w:rsidRDefault="00BB6754" w:rsidP="00BB6754">
      <w:pPr>
        <w:rPr>
          <w:b/>
          <w:bCs/>
          <w:sz w:val="24"/>
          <w:szCs w:val="24"/>
        </w:rPr>
      </w:pPr>
      <w:r w:rsidRPr="005E732D">
        <w:rPr>
          <w:b/>
          <w:bCs/>
          <w:sz w:val="24"/>
          <w:szCs w:val="24"/>
        </w:rPr>
        <w:t xml:space="preserve"> LogisticRegression</w:t>
      </w:r>
      <w:r w:rsidR="005E732D" w:rsidRPr="005E732D">
        <w:rPr>
          <w:b/>
          <w:bCs/>
          <w:sz w:val="24"/>
          <w:szCs w:val="24"/>
        </w:rPr>
        <w:t>,</w:t>
      </w:r>
    </w:p>
    <w:p w14:paraId="14264DF7" w14:textId="77777777" w:rsidR="00774ECE" w:rsidRDefault="005E732D" w:rsidP="00BB6754">
      <w:pPr>
        <w:rPr>
          <w:b/>
          <w:bCs/>
          <w:sz w:val="24"/>
          <w:szCs w:val="24"/>
        </w:rPr>
      </w:pPr>
      <w:r w:rsidRPr="005E732D">
        <w:rPr>
          <w:b/>
          <w:bCs/>
          <w:sz w:val="24"/>
          <w:szCs w:val="24"/>
        </w:rPr>
        <w:t xml:space="preserve"> RandomForestClassifier,</w:t>
      </w:r>
    </w:p>
    <w:p w14:paraId="69A9CDE1" w14:textId="77777777" w:rsidR="00774ECE" w:rsidRDefault="005E732D" w:rsidP="00BB6754">
      <w:pPr>
        <w:rPr>
          <w:b/>
          <w:bCs/>
          <w:sz w:val="24"/>
          <w:szCs w:val="24"/>
        </w:rPr>
      </w:pPr>
      <w:r w:rsidRPr="005E732D">
        <w:rPr>
          <w:b/>
          <w:bCs/>
          <w:sz w:val="24"/>
          <w:szCs w:val="24"/>
        </w:rPr>
        <w:t xml:space="preserve"> GradientBoostingClassifier,</w:t>
      </w:r>
    </w:p>
    <w:p w14:paraId="272FFBB1" w14:textId="77777777" w:rsidR="00494D72" w:rsidRDefault="005E732D" w:rsidP="00BB6754">
      <w:pPr>
        <w:rPr>
          <w:b/>
          <w:bCs/>
          <w:sz w:val="24"/>
          <w:szCs w:val="24"/>
        </w:rPr>
      </w:pPr>
      <w:r w:rsidRPr="005E732D">
        <w:rPr>
          <w:b/>
          <w:bCs/>
          <w:sz w:val="24"/>
          <w:szCs w:val="24"/>
        </w:rPr>
        <w:t xml:space="preserve"> XGBClassifier</w:t>
      </w:r>
      <w:r w:rsidR="00494D72">
        <w:rPr>
          <w:b/>
          <w:bCs/>
          <w:sz w:val="24"/>
          <w:szCs w:val="24"/>
        </w:rPr>
        <w:t>,</w:t>
      </w:r>
    </w:p>
    <w:p w14:paraId="462DEEAA" w14:textId="6B29CC4B" w:rsidR="00494D72" w:rsidRDefault="005E732D" w:rsidP="00BB6754">
      <w:pPr>
        <w:rPr>
          <w:b/>
          <w:bCs/>
          <w:sz w:val="24"/>
          <w:szCs w:val="24"/>
        </w:rPr>
      </w:pPr>
      <w:r w:rsidRPr="005E732D">
        <w:rPr>
          <w:b/>
          <w:bCs/>
          <w:sz w:val="24"/>
          <w:szCs w:val="24"/>
        </w:rPr>
        <w:t xml:space="preserve"> LGBM</w:t>
      </w:r>
      <w:r w:rsidR="00494D72">
        <w:rPr>
          <w:b/>
          <w:bCs/>
          <w:sz w:val="24"/>
          <w:szCs w:val="24"/>
        </w:rPr>
        <w:t>,</w:t>
      </w:r>
    </w:p>
    <w:p w14:paraId="7DA8A80A" w14:textId="24BFF40A" w:rsidR="00BB6754" w:rsidRPr="005E732D" w:rsidRDefault="005E732D" w:rsidP="00BB6754">
      <w:pPr>
        <w:rPr>
          <w:sz w:val="24"/>
          <w:szCs w:val="24"/>
        </w:rPr>
      </w:pPr>
      <w:r>
        <w:rPr>
          <w:sz w:val="24"/>
          <w:szCs w:val="24"/>
        </w:rPr>
        <w:t xml:space="preserve"> </w:t>
      </w:r>
      <w:r w:rsidR="00494D72">
        <w:rPr>
          <w:sz w:val="24"/>
          <w:szCs w:val="24"/>
        </w:rPr>
        <w:t>P</w:t>
      </w:r>
      <w:r>
        <w:rPr>
          <w:sz w:val="24"/>
          <w:szCs w:val="24"/>
        </w:rPr>
        <w:t>uis après optimisation des hyper params et entrainement</w:t>
      </w:r>
      <w:r w:rsidR="00316548">
        <w:rPr>
          <w:sz w:val="24"/>
          <w:szCs w:val="24"/>
        </w:rPr>
        <w:t xml:space="preserve"> de ces modèles</w:t>
      </w:r>
      <w:r>
        <w:rPr>
          <w:sz w:val="24"/>
          <w:szCs w:val="24"/>
        </w:rPr>
        <w:t xml:space="preserve">, </w:t>
      </w:r>
      <w:r w:rsidR="00316548">
        <w:rPr>
          <w:sz w:val="24"/>
          <w:szCs w:val="24"/>
        </w:rPr>
        <w:t xml:space="preserve">on choisira </w:t>
      </w:r>
      <w:r>
        <w:rPr>
          <w:sz w:val="24"/>
          <w:szCs w:val="24"/>
        </w:rPr>
        <w:t xml:space="preserve"> le meilleur </w:t>
      </w:r>
      <w:r w:rsidR="00316548">
        <w:rPr>
          <w:sz w:val="24"/>
          <w:szCs w:val="24"/>
        </w:rPr>
        <w:t>en se basant sur</w:t>
      </w:r>
      <w:r>
        <w:rPr>
          <w:sz w:val="24"/>
          <w:szCs w:val="24"/>
        </w:rPr>
        <w:t xml:space="preserve"> le score AUC.</w:t>
      </w:r>
    </w:p>
    <w:p w14:paraId="4BA5684C" w14:textId="38AF79DD" w:rsidR="00BC1AA6" w:rsidRPr="00BC1AA6" w:rsidRDefault="00BC1AA6" w:rsidP="00BC1AA6">
      <w:pPr>
        <w:pStyle w:val="Paragraphedeliste"/>
        <w:numPr>
          <w:ilvl w:val="0"/>
          <w:numId w:val="7"/>
        </w:numPr>
        <w:rPr>
          <w:b/>
          <w:bCs/>
          <w:sz w:val="24"/>
          <w:szCs w:val="24"/>
        </w:rPr>
      </w:pPr>
      <w:r>
        <w:rPr>
          <w:b/>
          <w:bCs/>
          <w:sz w:val="24"/>
          <w:szCs w:val="24"/>
        </w:rPr>
        <w:t xml:space="preserve">Entrainement : </w:t>
      </w:r>
    </w:p>
    <w:p w14:paraId="3A59E13D" w14:textId="77777777" w:rsidR="002448F8" w:rsidRDefault="005E732D" w:rsidP="00BC1AA6">
      <w:pPr>
        <w:pStyle w:val="Paragraphedeliste"/>
        <w:ind w:left="1440"/>
        <w:rPr>
          <w:sz w:val="24"/>
          <w:szCs w:val="24"/>
        </w:rPr>
      </w:pPr>
      <w:r w:rsidRPr="001A2B21">
        <w:rPr>
          <w:b/>
          <w:bCs/>
          <w:sz w:val="24"/>
          <w:szCs w:val="24"/>
        </w:rPr>
        <w:t>Préparation des données :</w:t>
      </w:r>
      <w:r w:rsidR="001A2B21">
        <w:rPr>
          <w:b/>
          <w:bCs/>
          <w:sz w:val="24"/>
          <w:szCs w:val="24"/>
        </w:rPr>
        <w:t xml:space="preserve"> </w:t>
      </w:r>
      <w:r w:rsidR="001A2B21">
        <w:rPr>
          <w:sz w:val="24"/>
          <w:szCs w:val="24"/>
        </w:rPr>
        <w:t xml:space="preserve">Cette première étape consiste à sélectionner aléatoirement 30 % des jeux de données nettoyées </w:t>
      </w:r>
      <w:r w:rsidR="002448F8">
        <w:rPr>
          <w:sz w:val="24"/>
          <w:szCs w:val="24"/>
        </w:rPr>
        <w:t xml:space="preserve">sur lesquelles on a </w:t>
      </w:r>
      <w:r w:rsidR="001A2B21">
        <w:rPr>
          <w:sz w:val="24"/>
          <w:szCs w:val="24"/>
        </w:rPr>
        <w:t>ensuite équilibré</w:t>
      </w:r>
      <w:r w:rsidR="00F27DBD">
        <w:rPr>
          <w:sz w:val="24"/>
          <w:szCs w:val="24"/>
        </w:rPr>
        <w:t xml:space="preserve"> artificiellement</w:t>
      </w:r>
      <w:r w:rsidR="001A2B21">
        <w:rPr>
          <w:sz w:val="24"/>
          <w:szCs w:val="24"/>
        </w:rPr>
        <w:t xml:space="preserve"> </w:t>
      </w:r>
      <w:r w:rsidR="00F27DBD">
        <w:rPr>
          <w:sz w:val="24"/>
          <w:szCs w:val="24"/>
        </w:rPr>
        <w:t xml:space="preserve">avec SMOTE </w:t>
      </w:r>
      <w:r w:rsidR="001A2B21">
        <w:rPr>
          <w:sz w:val="24"/>
          <w:szCs w:val="24"/>
        </w:rPr>
        <w:t>les différent</w:t>
      </w:r>
      <w:r w:rsidR="002F0A8C">
        <w:rPr>
          <w:sz w:val="24"/>
          <w:szCs w:val="24"/>
        </w:rPr>
        <w:t xml:space="preserve">s </w:t>
      </w:r>
      <w:r w:rsidR="001A2B21">
        <w:rPr>
          <w:sz w:val="24"/>
          <w:szCs w:val="24"/>
        </w:rPr>
        <w:t>états de faillibilité des client</w:t>
      </w:r>
      <w:r w:rsidR="002F0A8C">
        <w:rPr>
          <w:sz w:val="24"/>
          <w:szCs w:val="24"/>
        </w:rPr>
        <w:t>s</w:t>
      </w:r>
      <w:r w:rsidR="001A2B21">
        <w:rPr>
          <w:sz w:val="24"/>
          <w:szCs w:val="24"/>
        </w:rPr>
        <w:t xml:space="preserve"> en nombre égal.</w:t>
      </w:r>
      <w:r w:rsidR="002F0A8C">
        <w:rPr>
          <w:sz w:val="24"/>
          <w:szCs w:val="24"/>
        </w:rPr>
        <w:t xml:space="preserve"> Puis séparer les données en X et Y où Y représente la cible et X les autres.</w:t>
      </w:r>
      <w:r w:rsidR="00DC328D">
        <w:rPr>
          <w:sz w:val="24"/>
          <w:szCs w:val="24"/>
        </w:rPr>
        <w:t xml:space="preserve"> </w:t>
      </w:r>
    </w:p>
    <w:p w14:paraId="2EF25F29" w14:textId="66B7A60E" w:rsidR="00BC1AA6" w:rsidRDefault="001E3B3C" w:rsidP="00BC1AA6">
      <w:pPr>
        <w:pStyle w:val="Paragraphedeliste"/>
        <w:ind w:left="1440"/>
        <w:rPr>
          <w:sz w:val="24"/>
          <w:szCs w:val="24"/>
        </w:rPr>
      </w:pPr>
      <w:r w:rsidRPr="001E3B3C">
        <w:rPr>
          <w:b/>
          <w:bCs/>
          <w:sz w:val="24"/>
          <w:szCs w:val="24"/>
        </w:rPr>
        <w:t>Remarque</w:t>
      </w:r>
      <w:r>
        <w:rPr>
          <w:sz w:val="24"/>
          <w:szCs w:val="24"/>
        </w:rPr>
        <w:t xml:space="preserve"> : </w:t>
      </w:r>
      <w:r w:rsidR="002448F8">
        <w:rPr>
          <w:sz w:val="24"/>
          <w:szCs w:val="24"/>
        </w:rPr>
        <w:t>Dans le seul but de réduire le temps d’exécution, nous avions sélectionné</w:t>
      </w:r>
      <w:r>
        <w:rPr>
          <w:sz w:val="24"/>
          <w:szCs w:val="24"/>
        </w:rPr>
        <w:t xml:space="preserve"> ces </w:t>
      </w:r>
      <w:r w:rsidR="002448F8">
        <w:rPr>
          <w:sz w:val="24"/>
          <w:szCs w:val="24"/>
        </w:rPr>
        <w:t xml:space="preserve">30% </w:t>
      </w:r>
      <w:r w:rsidR="00316548">
        <w:rPr>
          <w:sz w:val="24"/>
          <w:szCs w:val="24"/>
        </w:rPr>
        <w:t xml:space="preserve"> pour représenter</w:t>
      </w:r>
      <w:r w:rsidR="002448F8">
        <w:rPr>
          <w:sz w:val="24"/>
          <w:szCs w:val="24"/>
        </w:rPr>
        <w:t xml:space="preserve"> l’ensemble de nos données.</w:t>
      </w:r>
    </w:p>
    <w:p w14:paraId="18F9BB1C" w14:textId="77777777" w:rsidR="002F0A8C" w:rsidRDefault="002F0A8C" w:rsidP="00BC1AA6">
      <w:pPr>
        <w:pStyle w:val="Paragraphedeliste"/>
        <w:ind w:left="1440"/>
        <w:rPr>
          <w:sz w:val="24"/>
          <w:szCs w:val="24"/>
        </w:rPr>
      </w:pPr>
    </w:p>
    <w:p w14:paraId="40D438FC" w14:textId="2204EEE9" w:rsidR="002F0A8C" w:rsidRDefault="002F0A8C" w:rsidP="00BC1AA6">
      <w:pPr>
        <w:pStyle w:val="Paragraphedeliste"/>
        <w:ind w:left="1440"/>
        <w:rPr>
          <w:sz w:val="24"/>
          <w:szCs w:val="24"/>
        </w:rPr>
      </w:pPr>
      <w:r>
        <w:rPr>
          <w:b/>
          <w:bCs/>
          <w:sz w:val="24"/>
          <w:szCs w:val="24"/>
        </w:rPr>
        <w:t xml:space="preserve"> Création du preprocessor</w:t>
      </w:r>
      <w:r w:rsidRPr="001A2B21">
        <w:rPr>
          <w:b/>
          <w:bCs/>
          <w:sz w:val="24"/>
          <w:szCs w:val="24"/>
        </w:rPr>
        <w:t> :</w:t>
      </w:r>
      <w:r>
        <w:rPr>
          <w:b/>
          <w:bCs/>
          <w:sz w:val="24"/>
          <w:szCs w:val="24"/>
        </w:rPr>
        <w:t xml:space="preserve"> </w:t>
      </w:r>
      <w:r>
        <w:rPr>
          <w:sz w:val="24"/>
          <w:szCs w:val="24"/>
        </w:rPr>
        <w:t>Encore une fois, en apprentissage automatique, trouver les moyens de faire le travail sereinement en quelque ligne de code doit être rêve de beaucoup, et nous estimons que Pipeline fait partir de ces moyens. Sur ce, nous a</w:t>
      </w:r>
      <w:r w:rsidR="000D6A51">
        <w:rPr>
          <w:sz w:val="24"/>
          <w:szCs w:val="24"/>
        </w:rPr>
        <w:t>vi</w:t>
      </w:r>
      <w:r>
        <w:rPr>
          <w:sz w:val="24"/>
          <w:szCs w:val="24"/>
        </w:rPr>
        <w:t>ons cré</w:t>
      </w:r>
      <w:r w:rsidR="008C4F5A">
        <w:rPr>
          <w:sz w:val="24"/>
          <w:szCs w:val="24"/>
        </w:rPr>
        <w:t>é</w:t>
      </w:r>
      <w:r>
        <w:rPr>
          <w:sz w:val="24"/>
          <w:szCs w:val="24"/>
        </w:rPr>
        <w:t xml:space="preserve"> un preprocessor qui va être solliciter pour chaque modèle </w:t>
      </w:r>
      <w:r w:rsidR="000D6A51">
        <w:rPr>
          <w:sz w:val="24"/>
          <w:szCs w:val="24"/>
        </w:rPr>
        <w:t>afin</w:t>
      </w:r>
      <w:r>
        <w:rPr>
          <w:sz w:val="24"/>
          <w:szCs w:val="24"/>
        </w:rPr>
        <w:t xml:space="preserve"> </w:t>
      </w:r>
      <w:r w:rsidR="000D6A51">
        <w:rPr>
          <w:sz w:val="24"/>
          <w:szCs w:val="24"/>
        </w:rPr>
        <w:t>d’</w:t>
      </w:r>
      <w:r w:rsidR="00F27DBD">
        <w:rPr>
          <w:sz w:val="24"/>
          <w:szCs w:val="24"/>
        </w:rPr>
        <w:t>appliquer une normalisation à toutes nos données ou encore permettre d’extraire les noms de features pour les importances.</w:t>
      </w:r>
    </w:p>
    <w:p w14:paraId="7C445BE5" w14:textId="77777777" w:rsidR="00F27DBD" w:rsidRDefault="00F27DBD" w:rsidP="00BC1AA6">
      <w:pPr>
        <w:pStyle w:val="Paragraphedeliste"/>
        <w:ind w:left="1440"/>
        <w:rPr>
          <w:sz w:val="24"/>
          <w:szCs w:val="24"/>
        </w:rPr>
      </w:pPr>
    </w:p>
    <w:p w14:paraId="73188453" w14:textId="624E3FA4" w:rsidR="00F27DBD" w:rsidRPr="00990CEC" w:rsidRDefault="00F27DBD" w:rsidP="00990CEC">
      <w:pPr>
        <w:pStyle w:val="Paragraphedeliste"/>
        <w:ind w:left="1440"/>
        <w:rPr>
          <w:sz w:val="24"/>
          <w:szCs w:val="24"/>
        </w:rPr>
      </w:pPr>
      <w:r>
        <w:rPr>
          <w:b/>
          <w:bCs/>
          <w:sz w:val="24"/>
          <w:szCs w:val="24"/>
        </w:rPr>
        <w:t>Séparation en train et test :</w:t>
      </w:r>
      <w:r>
        <w:rPr>
          <w:sz w:val="24"/>
          <w:szCs w:val="24"/>
        </w:rPr>
        <w:t xml:space="preserve"> Training data</w:t>
      </w:r>
      <w:r w:rsidR="00990CEC">
        <w:rPr>
          <w:sz w:val="24"/>
          <w:szCs w:val="24"/>
        </w:rPr>
        <w:t xml:space="preserve"> avec 70 </w:t>
      </w:r>
      <w:r w:rsidR="00990CEC" w:rsidRPr="00990CEC">
        <w:rPr>
          <w:b/>
          <w:bCs/>
          <w:sz w:val="24"/>
          <w:szCs w:val="24"/>
        </w:rPr>
        <w:t xml:space="preserve">% </w:t>
      </w:r>
      <w:r w:rsidRPr="00990CEC">
        <w:rPr>
          <w:sz w:val="24"/>
          <w:szCs w:val="24"/>
        </w:rPr>
        <w:t xml:space="preserve">pour l’entrainement du modèle et test data </w:t>
      </w:r>
      <w:r w:rsidR="00990CEC">
        <w:rPr>
          <w:sz w:val="24"/>
          <w:szCs w:val="24"/>
        </w:rPr>
        <w:t xml:space="preserve">30% </w:t>
      </w:r>
      <w:r w:rsidRPr="00990CEC">
        <w:rPr>
          <w:sz w:val="24"/>
          <w:szCs w:val="24"/>
        </w:rPr>
        <w:t>pour la validation.</w:t>
      </w:r>
    </w:p>
    <w:p w14:paraId="1BFB4702" w14:textId="11DFD4A5" w:rsidR="00F27DBD" w:rsidRDefault="00F27DBD" w:rsidP="00BC1AA6">
      <w:pPr>
        <w:pStyle w:val="Paragraphedeliste"/>
        <w:ind w:left="1440"/>
        <w:rPr>
          <w:sz w:val="24"/>
          <w:szCs w:val="24"/>
        </w:rPr>
      </w:pPr>
    </w:p>
    <w:p w14:paraId="11231C10" w14:textId="33033E51" w:rsidR="001E3B3C" w:rsidRPr="00553AA9" w:rsidRDefault="00E637E2" w:rsidP="00553AA9">
      <w:pPr>
        <w:pStyle w:val="Paragraphedeliste"/>
        <w:ind w:left="1440"/>
        <w:rPr>
          <w:sz w:val="24"/>
          <w:szCs w:val="24"/>
        </w:rPr>
      </w:pPr>
      <w:r>
        <w:rPr>
          <w:b/>
          <w:bCs/>
          <w:sz w:val="24"/>
          <w:szCs w:val="24"/>
        </w:rPr>
        <w:t xml:space="preserve">Optimisation des paramètres : </w:t>
      </w:r>
      <w:r>
        <w:rPr>
          <w:sz w:val="24"/>
          <w:szCs w:val="24"/>
        </w:rPr>
        <w:t xml:space="preserve">Pour chaque modèle excepté DummyClassifier, nous avions optimisé les meilleurs paramètres sur une Grille GridSearch avec Cross Validation. </w:t>
      </w:r>
    </w:p>
    <w:p w14:paraId="24363D67" w14:textId="77777777" w:rsidR="00990CEC" w:rsidRDefault="00990CEC" w:rsidP="00BC1AA6">
      <w:pPr>
        <w:pStyle w:val="Paragraphedeliste"/>
        <w:ind w:left="1440"/>
        <w:rPr>
          <w:sz w:val="24"/>
          <w:szCs w:val="24"/>
        </w:rPr>
      </w:pPr>
    </w:p>
    <w:p w14:paraId="7F735563" w14:textId="4502A40D" w:rsidR="00990CEC" w:rsidRDefault="00990CEC" w:rsidP="00990CEC">
      <w:pPr>
        <w:pStyle w:val="Paragraphedeliste"/>
        <w:numPr>
          <w:ilvl w:val="0"/>
          <w:numId w:val="7"/>
        </w:numPr>
        <w:rPr>
          <w:b/>
          <w:bCs/>
          <w:sz w:val="24"/>
          <w:szCs w:val="24"/>
        </w:rPr>
      </w:pPr>
      <w:r w:rsidRPr="00990CEC">
        <w:rPr>
          <w:b/>
          <w:bCs/>
          <w:sz w:val="24"/>
          <w:szCs w:val="24"/>
        </w:rPr>
        <w:t>Sélection de modèle</w:t>
      </w:r>
      <w:r>
        <w:rPr>
          <w:b/>
          <w:bCs/>
          <w:sz w:val="24"/>
          <w:szCs w:val="24"/>
        </w:rPr>
        <w:t xml:space="preserve"> : </w:t>
      </w:r>
    </w:p>
    <w:p w14:paraId="6F052875" w14:textId="1FD0CC47" w:rsidR="00BC1AA6" w:rsidRDefault="00990CEC" w:rsidP="00DC328D">
      <w:pPr>
        <w:pStyle w:val="Paragraphedeliste"/>
        <w:rPr>
          <w:sz w:val="24"/>
          <w:szCs w:val="24"/>
        </w:rPr>
      </w:pPr>
      <w:r>
        <w:rPr>
          <w:sz w:val="24"/>
          <w:szCs w:val="24"/>
        </w:rPr>
        <w:t>Le choix du meilleur modèle réside dans sa capacité à s’adapter aux données qui lui on</w:t>
      </w:r>
      <w:r w:rsidR="005603BF">
        <w:rPr>
          <w:sz w:val="24"/>
          <w:szCs w:val="24"/>
        </w:rPr>
        <w:t>t été envoyé</w:t>
      </w:r>
      <w:r w:rsidR="00316548">
        <w:rPr>
          <w:sz w:val="24"/>
          <w:szCs w:val="24"/>
        </w:rPr>
        <w:t>e</w:t>
      </w:r>
      <w:r w:rsidR="005603BF">
        <w:rPr>
          <w:sz w:val="24"/>
          <w:szCs w:val="24"/>
        </w:rPr>
        <w:t xml:space="preserve">s. Ici, il ressort après optimisation et calcule du score AUC établi </w:t>
      </w:r>
      <w:r w:rsidR="005603BF">
        <w:rPr>
          <w:sz w:val="24"/>
          <w:szCs w:val="24"/>
        </w:rPr>
        <w:lastRenderedPageBreak/>
        <w:t xml:space="preserve">après la construction d’une fonction coût également optimisé, que le modèle LogisticRegression semble mieux apprendre et donc plus performant. </w:t>
      </w:r>
    </w:p>
    <w:p w14:paraId="28397405" w14:textId="77777777" w:rsidR="00553AA9" w:rsidRPr="00DC328D" w:rsidRDefault="00553AA9" w:rsidP="00DC328D">
      <w:pPr>
        <w:pStyle w:val="Paragraphedeliste"/>
        <w:rPr>
          <w:sz w:val="24"/>
          <w:szCs w:val="24"/>
        </w:rPr>
      </w:pPr>
    </w:p>
    <w:p w14:paraId="68D99677" w14:textId="2D6A6826" w:rsidR="00B82EBE" w:rsidRDefault="00B82EBE" w:rsidP="00B82EBE">
      <w:pPr>
        <w:pStyle w:val="Paragraphedeliste"/>
        <w:numPr>
          <w:ilvl w:val="0"/>
          <w:numId w:val="2"/>
        </w:numPr>
        <w:rPr>
          <w:b/>
          <w:bCs/>
          <w:color w:val="FF0000"/>
          <w:sz w:val="28"/>
          <w:szCs w:val="28"/>
        </w:rPr>
      </w:pPr>
      <w:r>
        <w:rPr>
          <w:b/>
          <w:bCs/>
          <w:color w:val="FF0000"/>
          <w:sz w:val="28"/>
          <w:szCs w:val="28"/>
        </w:rPr>
        <w:t>Fonction coût métier</w:t>
      </w:r>
    </w:p>
    <w:p w14:paraId="662A37FE" w14:textId="71D576AC" w:rsidR="00FC1885" w:rsidRPr="00FC1885" w:rsidRDefault="00FC1885" w:rsidP="00FC1885">
      <w:pPr>
        <w:rPr>
          <w:b/>
          <w:bCs/>
          <w:sz w:val="24"/>
          <w:szCs w:val="24"/>
        </w:rPr>
      </w:pPr>
      <w:r w:rsidRPr="00FC1885">
        <w:rPr>
          <w:b/>
          <w:bCs/>
          <w:sz w:val="24"/>
          <w:szCs w:val="24"/>
        </w:rPr>
        <w:t>Construction :</w:t>
      </w:r>
    </w:p>
    <w:p w14:paraId="52154BC1" w14:textId="7A496FD4" w:rsidR="00385096" w:rsidRDefault="00AF0B44" w:rsidP="00AF0B44">
      <w:pPr>
        <w:rPr>
          <w:sz w:val="24"/>
          <w:szCs w:val="24"/>
        </w:rPr>
      </w:pPr>
      <w:r w:rsidRPr="00AF0B44">
        <w:rPr>
          <w:sz w:val="24"/>
          <w:szCs w:val="24"/>
        </w:rPr>
        <w:t xml:space="preserve"> Concernant la fonction co</w:t>
      </w:r>
      <w:r>
        <w:rPr>
          <w:sz w:val="24"/>
          <w:szCs w:val="24"/>
        </w:rPr>
        <w:t>ût métier</w:t>
      </w:r>
      <w:r w:rsidRPr="00AF0B44">
        <w:rPr>
          <w:sz w:val="24"/>
          <w:szCs w:val="24"/>
        </w:rPr>
        <w:t xml:space="preserve"> qui sera définie par rapport au gain et perte</w:t>
      </w:r>
      <w:r w:rsidR="00385096">
        <w:rPr>
          <w:sz w:val="24"/>
          <w:szCs w:val="24"/>
        </w:rPr>
        <w:t xml:space="preserve"> </w:t>
      </w:r>
      <w:r w:rsidRPr="00AF0B44">
        <w:rPr>
          <w:sz w:val="24"/>
          <w:szCs w:val="24"/>
        </w:rPr>
        <w:t>que cela rapporte à la banque après ses décisions de prêt. On remarque égal</w:t>
      </w:r>
      <w:r w:rsidR="00385096">
        <w:rPr>
          <w:sz w:val="24"/>
          <w:szCs w:val="24"/>
        </w:rPr>
        <w:t>e</w:t>
      </w:r>
      <w:r w:rsidRPr="00AF0B44">
        <w:rPr>
          <w:sz w:val="24"/>
          <w:szCs w:val="24"/>
        </w:rPr>
        <w:t>ment que dans notre cas, les bons client</w:t>
      </w:r>
      <w:r w:rsidR="00385096">
        <w:rPr>
          <w:sz w:val="24"/>
          <w:szCs w:val="24"/>
        </w:rPr>
        <w:t xml:space="preserve">s </w:t>
      </w:r>
      <w:r w:rsidRPr="00AF0B44">
        <w:rPr>
          <w:sz w:val="24"/>
          <w:szCs w:val="24"/>
        </w:rPr>
        <w:t>prédits mauvais coûtent plus chers que les mauvais clients</w:t>
      </w:r>
      <w:r w:rsidR="00385096">
        <w:rPr>
          <w:sz w:val="24"/>
          <w:szCs w:val="24"/>
        </w:rPr>
        <w:t xml:space="preserve"> </w:t>
      </w:r>
      <w:r w:rsidRPr="00AF0B44">
        <w:rPr>
          <w:sz w:val="24"/>
          <w:szCs w:val="24"/>
        </w:rPr>
        <w:t>prédits bons</w:t>
      </w:r>
      <w:r w:rsidR="00385096">
        <w:rPr>
          <w:sz w:val="24"/>
          <w:szCs w:val="24"/>
        </w:rPr>
        <w:t xml:space="preserve">. </w:t>
      </w:r>
      <w:r w:rsidRPr="00AF0B44">
        <w:rPr>
          <w:sz w:val="24"/>
          <w:szCs w:val="24"/>
        </w:rPr>
        <w:t>Du coup, nous a</w:t>
      </w:r>
      <w:r w:rsidR="00385096">
        <w:rPr>
          <w:sz w:val="24"/>
          <w:szCs w:val="24"/>
        </w:rPr>
        <w:t>vions</w:t>
      </w:r>
      <w:r w:rsidRPr="00AF0B44">
        <w:rPr>
          <w:sz w:val="24"/>
          <w:szCs w:val="24"/>
        </w:rPr>
        <w:t xml:space="preserve"> pénalis</w:t>
      </w:r>
      <w:r w:rsidR="00385096">
        <w:rPr>
          <w:sz w:val="24"/>
          <w:szCs w:val="24"/>
        </w:rPr>
        <w:t>é</w:t>
      </w:r>
      <w:r w:rsidRPr="00AF0B44">
        <w:rPr>
          <w:sz w:val="24"/>
          <w:szCs w:val="24"/>
        </w:rPr>
        <w:t xml:space="preserve"> dans la fonction coût, ces Faux positifs</w:t>
      </w:r>
      <w:r w:rsidR="00385096">
        <w:rPr>
          <w:sz w:val="24"/>
          <w:szCs w:val="24"/>
        </w:rPr>
        <w:t xml:space="preserve"> et Faux Négatifs. </w:t>
      </w:r>
      <w:r w:rsidRPr="00AF0B44">
        <w:rPr>
          <w:sz w:val="24"/>
          <w:szCs w:val="24"/>
        </w:rPr>
        <w:t>Par conséquent nous théorisons les poids des variable</w:t>
      </w:r>
      <w:r w:rsidR="004E1104">
        <w:rPr>
          <w:sz w:val="24"/>
          <w:szCs w:val="24"/>
        </w:rPr>
        <w:t>s</w:t>
      </w:r>
      <w:r w:rsidRPr="00AF0B44">
        <w:rPr>
          <w:sz w:val="24"/>
          <w:szCs w:val="24"/>
        </w:rPr>
        <w:t xml:space="preserve"> ainsi</w:t>
      </w:r>
      <w:r w:rsidR="004E1104">
        <w:rPr>
          <w:sz w:val="24"/>
          <w:szCs w:val="24"/>
        </w:rPr>
        <w:t xml:space="preserve"> </w:t>
      </w:r>
      <w:r w:rsidRPr="00AF0B44">
        <w:rPr>
          <w:sz w:val="24"/>
          <w:szCs w:val="24"/>
        </w:rPr>
        <w:t xml:space="preserve">: </w:t>
      </w:r>
    </w:p>
    <w:p w14:paraId="0792F1F6" w14:textId="77777777" w:rsidR="004E1104" w:rsidRPr="00BA70E3" w:rsidRDefault="00385096" w:rsidP="00AF0B44">
      <w:pPr>
        <w:rPr>
          <w:b/>
          <w:bCs/>
          <w:sz w:val="24"/>
          <w:szCs w:val="24"/>
        </w:rPr>
      </w:pPr>
      <w:r w:rsidRPr="00BA70E3">
        <w:rPr>
          <w:b/>
          <w:bCs/>
          <w:sz w:val="24"/>
          <w:szCs w:val="24"/>
        </w:rPr>
        <w:t>Tn</w:t>
      </w:r>
      <w:r w:rsidR="004E1104" w:rsidRPr="00BA70E3">
        <w:rPr>
          <w:b/>
          <w:bCs/>
          <w:sz w:val="24"/>
          <w:szCs w:val="24"/>
        </w:rPr>
        <w:t>_</w:t>
      </w:r>
      <w:r w:rsidRPr="00BA70E3">
        <w:rPr>
          <w:b/>
          <w:bCs/>
          <w:sz w:val="24"/>
          <w:szCs w:val="24"/>
        </w:rPr>
        <w:t>value</w:t>
      </w:r>
      <w:r w:rsidR="00AF0B44" w:rsidRPr="00BA70E3">
        <w:rPr>
          <w:b/>
          <w:bCs/>
          <w:sz w:val="24"/>
          <w:szCs w:val="24"/>
        </w:rPr>
        <w:t>= 0</w:t>
      </w:r>
      <w:r w:rsidRPr="00BA70E3">
        <w:rPr>
          <w:b/>
          <w:bCs/>
          <w:sz w:val="24"/>
          <w:szCs w:val="24"/>
        </w:rPr>
        <w:t>, T</w:t>
      </w:r>
      <w:r w:rsidR="00AF0B44" w:rsidRPr="00BA70E3">
        <w:rPr>
          <w:b/>
          <w:bCs/>
          <w:sz w:val="24"/>
          <w:szCs w:val="24"/>
        </w:rPr>
        <w:t>n_value = 10</w:t>
      </w:r>
      <w:r w:rsidRPr="00BA70E3">
        <w:rPr>
          <w:b/>
          <w:bCs/>
          <w:sz w:val="24"/>
          <w:szCs w:val="24"/>
        </w:rPr>
        <w:t>, F</w:t>
      </w:r>
      <w:r w:rsidR="00AF0B44" w:rsidRPr="00BA70E3">
        <w:rPr>
          <w:b/>
          <w:bCs/>
          <w:sz w:val="24"/>
          <w:szCs w:val="24"/>
        </w:rPr>
        <w:t>p_value = 1</w:t>
      </w:r>
      <w:r w:rsidRPr="00BA70E3">
        <w:rPr>
          <w:b/>
          <w:bCs/>
          <w:sz w:val="24"/>
          <w:szCs w:val="24"/>
        </w:rPr>
        <w:t>, T</w:t>
      </w:r>
      <w:r w:rsidR="00AF0B44" w:rsidRPr="00BA70E3">
        <w:rPr>
          <w:b/>
          <w:bCs/>
          <w:sz w:val="24"/>
          <w:szCs w:val="24"/>
        </w:rPr>
        <w:t>p_value = 0</w:t>
      </w:r>
    </w:p>
    <w:p w14:paraId="07642224" w14:textId="77777777" w:rsidR="004E1104" w:rsidRDefault="00AF0B44" w:rsidP="00AF0B44">
      <w:pPr>
        <w:rPr>
          <w:sz w:val="24"/>
          <w:szCs w:val="24"/>
        </w:rPr>
      </w:pPr>
      <w:r w:rsidRPr="00AF0B44">
        <w:rPr>
          <w:sz w:val="24"/>
          <w:szCs w:val="24"/>
        </w:rPr>
        <w:t xml:space="preserve">Chaque </w:t>
      </w:r>
      <w:r w:rsidRPr="004E1104">
        <w:rPr>
          <w:b/>
          <w:bCs/>
          <w:sz w:val="24"/>
          <w:szCs w:val="24"/>
        </w:rPr>
        <w:t>vrai négatif</w:t>
      </w:r>
      <w:r w:rsidR="004E1104">
        <w:rPr>
          <w:sz w:val="24"/>
          <w:szCs w:val="24"/>
        </w:rPr>
        <w:t xml:space="preserve"> </w:t>
      </w:r>
      <w:r w:rsidRPr="00AF0B44">
        <w:rPr>
          <w:sz w:val="24"/>
          <w:szCs w:val="24"/>
        </w:rPr>
        <w:t xml:space="preserve">(TN, bons client classé bons) signifie que nous pouvons vendre </w:t>
      </w:r>
      <w:r w:rsidRPr="004E1104">
        <w:rPr>
          <w:b/>
          <w:bCs/>
          <w:sz w:val="24"/>
          <w:szCs w:val="24"/>
        </w:rPr>
        <w:t>X dollar</w:t>
      </w:r>
      <w:r w:rsidR="004E1104" w:rsidRPr="004E1104">
        <w:rPr>
          <w:b/>
          <w:bCs/>
          <w:sz w:val="24"/>
          <w:szCs w:val="24"/>
        </w:rPr>
        <w:t>s</w:t>
      </w:r>
      <w:r w:rsidRPr="00AF0B44">
        <w:rPr>
          <w:sz w:val="24"/>
          <w:szCs w:val="24"/>
        </w:rPr>
        <w:t xml:space="preserve"> de produits de crédit supplémentaires à des clients qui ne feront pas défaut équivalent à un poids de </w:t>
      </w:r>
      <w:r w:rsidR="004E1104">
        <w:rPr>
          <w:sz w:val="24"/>
          <w:szCs w:val="24"/>
        </w:rPr>
        <w:t>0</w:t>
      </w:r>
      <w:r w:rsidRPr="00AF0B44">
        <w:rPr>
          <w:sz w:val="24"/>
          <w:szCs w:val="24"/>
        </w:rPr>
        <w:t xml:space="preserve"> car ils ne </w:t>
      </w:r>
      <w:r w:rsidR="004E1104" w:rsidRPr="00AF0B44">
        <w:rPr>
          <w:sz w:val="24"/>
          <w:szCs w:val="24"/>
        </w:rPr>
        <w:t>génèrent</w:t>
      </w:r>
      <w:r w:rsidRPr="00AF0B44">
        <w:rPr>
          <w:sz w:val="24"/>
          <w:szCs w:val="24"/>
        </w:rPr>
        <w:t xml:space="preserve"> pas de perte à la banque.</w:t>
      </w:r>
    </w:p>
    <w:p w14:paraId="05288A83" w14:textId="25ABF2D1" w:rsidR="00AF0B44" w:rsidRPr="00AF0B44" w:rsidRDefault="00AF0B44" w:rsidP="00AF0B44">
      <w:pPr>
        <w:rPr>
          <w:sz w:val="24"/>
          <w:szCs w:val="24"/>
        </w:rPr>
      </w:pPr>
      <w:r w:rsidRPr="00AF0B44">
        <w:rPr>
          <w:sz w:val="24"/>
          <w:szCs w:val="24"/>
        </w:rPr>
        <w:t xml:space="preserve">Chaque </w:t>
      </w:r>
      <w:r w:rsidRPr="00A059B6">
        <w:rPr>
          <w:b/>
          <w:bCs/>
          <w:sz w:val="24"/>
          <w:szCs w:val="24"/>
        </w:rPr>
        <w:t>faux positif</w:t>
      </w:r>
      <w:r w:rsidR="00A059B6">
        <w:rPr>
          <w:sz w:val="24"/>
          <w:szCs w:val="24"/>
        </w:rPr>
        <w:t xml:space="preserve"> </w:t>
      </w:r>
      <w:r w:rsidRPr="00AF0B44">
        <w:rPr>
          <w:sz w:val="24"/>
          <w:szCs w:val="24"/>
        </w:rPr>
        <w:t xml:space="preserve">(TP, </w:t>
      </w:r>
      <w:r w:rsidR="00A059B6">
        <w:rPr>
          <w:sz w:val="24"/>
          <w:szCs w:val="24"/>
        </w:rPr>
        <w:t>m</w:t>
      </w:r>
      <w:r w:rsidRPr="00AF0B44">
        <w:rPr>
          <w:sz w:val="24"/>
          <w:szCs w:val="24"/>
        </w:rPr>
        <w:t xml:space="preserve">auvais classé bon) nous coûte </w:t>
      </w:r>
      <w:r w:rsidRPr="00A059B6">
        <w:rPr>
          <w:b/>
          <w:bCs/>
          <w:sz w:val="24"/>
          <w:szCs w:val="24"/>
        </w:rPr>
        <w:t>Y dollars</w:t>
      </w:r>
      <w:r w:rsidRPr="00AF0B44">
        <w:rPr>
          <w:sz w:val="24"/>
          <w:szCs w:val="24"/>
        </w:rPr>
        <w:t xml:space="preserve"> car nous aurions pu engager ces clients, mais au lieu de cela, nous les avons évités, équivalent à un poids positif de 1 car ils </w:t>
      </w:r>
      <w:r w:rsidR="00A059B6" w:rsidRPr="00AF0B44">
        <w:rPr>
          <w:sz w:val="24"/>
          <w:szCs w:val="24"/>
        </w:rPr>
        <w:t>enge</w:t>
      </w:r>
      <w:r w:rsidR="00A059B6">
        <w:rPr>
          <w:sz w:val="24"/>
          <w:szCs w:val="24"/>
        </w:rPr>
        <w:t>n</w:t>
      </w:r>
      <w:r w:rsidR="00A059B6" w:rsidRPr="00AF0B44">
        <w:rPr>
          <w:sz w:val="24"/>
          <w:szCs w:val="24"/>
        </w:rPr>
        <w:t>dre</w:t>
      </w:r>
      <w:r w:rsidR="00A059B6">
        <w:rPr>
          <w:sz w:val="24"/>
          <w:szCs w:val="24"/>
        </w:rPr>
        <w:t>nt</w:t>
      </w:r>
      <w:r w:rsidRPr="00AF0B44">
        <w:rPr>
          <w:sz w:val="24"/>
          <w:szCs w:val="24"/>
        </w:rPr>
        <w:t xml:space="preserve"> une perte.</w:t>
      </w:r>
    </w:p>
    <w:p w14:paraId="32E35BB2" w14:textId="65214173" w:rsidR="00AF0B44" w:rsidRPr="00AF0B44" w:rsidRDefault="00AF0B44" w:rsidP="00AF0B44">
      <w:pPr>
        <w:rPr>
          <w:sz w:val="24"/>
          <w:szCs w:val="24"/>
        </w:rPr>
      </w:pPr>
      <w:r w:rsidRPr="00AF0B44">
        <w:rPr>
          <w:sz w:val="24"/>
          <w:szCs w:val="24"/>
        </w:rPr>
        <w:t xml:space="preserve">Chaque </w:t>
      </w:r>
      <w:r w:rsidRPr="00A059B6">
        <w:rPr>
          <w:b/>
          <w:bCs/>
          <w:sz w:val="24"/>
          <w:szCs w:val="24"/>
        </w:rPr>
        <w:t>faux négatif</w:t>
      </w:r>
      <w:r w:rsidR="00A059B6">
        <w:rPr>
          <w:sz w:val="24"/>
          <w:szCs w:val="24"/>
        </w:rPr>
        <w:t xml:space="preserve"> </w:t>
      </w:r>
      <w:r w:rsidRPr="00AF0B44">
        <w:rPr>
          <w:sz w:val="24"/>
          <w:szCs w:val="24"/>
        </w:rPr>
        <w:t xml:space="preserve">(FP, bons classé mauvais) nous coûte </w:t>
      </w:r>
      <w:r w:rsidRPr="00A059B6">
        <w:rPr>
          <w:b/>
          <w:bCs/>
          <w:sz w:val="24"/>
          <w:szCs w:val="24"/>
        </w:rPr>
        <w:t>Z doll</w:t>
      </w:r>
      <w:r w:rsidR="00A059B6" w:rsidRPr="00A059B6">
        <w:rPr>
          <w:b/>
          <w:bCs/>
          <w:sz w:val="24"/>
          <w:szCs w:val="24"/>
        </w:rPr>
        <w:t>a</w:t>
      </w:r>
      <w:r w:rsidRPr="00A059B6">
        <w:rPr>
          <w:b/>
          <w:bCs/>
          <w:sz w:val="24"/>
          <w:szCs w:val="24"/>
        </w:rPr>
        <w:t>rs</w:t>
      </w:r>
      <w:r w:rsidRPr="00AF0B44">
        <w:rPr>
          <w:sz w:val="24"/>
          <w:szCs w:val="24"/>
        </w:rPr>
        <w:t xml:space="preserve"> parce que nous n'avons pas réussi à intervenir et à empêcher ces clients de faire défaut équivalent à un poids positif de 10, car ils peuvent générer un gros manque à gagner.</w:t>
      </w:r>
    </w:p>
    <w:p w14:paraId="50A0D875" w14:textId="1FD3BFC4" w:rsidR="00AF0B44" w:rsidRPr="00AF0B44" w:rsidRDefault="00AF0B44" w:rsidP="00AF0B44">
      <w:pPr>
        <w:rPr>
          <w:sz w:val="24"/>
          <w:szCs w:val="24"/>
        </w:rPr>
      </w:pPr>
      <w:r w:rsidRPr="00AF0B44">
        <w:rPr>
          <w:sz w:val="24"/>
          <w:szCs w:val="24"/>
        </w:rPr>
        <w:t xml:space="preserve">Chaque </w:t>
      </w:r>
      <w:r w:rsidRPr="00C62088">
        <w:rPr>
          <w:b/>
          <w:bCs/>
          <w:sz w:val="24"/>
          <w:szCs w:val="24"/>
        </w:rPr>
        <w:t>vrai positif</w:t>
      </w:r>
      <w:r w:rsidR="00C62088">
        <w:rPr>
          <w:sz w:val="24"/>
          <w:szCs w:val="24"/>
        </w:rPr>
        <w:t xml:space="preserve"> </w:t>
      </w:r>
      <w:r w:rsidRPr="00AF0B44">
        <w:rPr>
          <w:sz w:val="24"/>
          <w:szCs w:val="24"/>
        </w:rPr>
        <w:t>(TP, mauvais classé mauvais</w:t>
      </w:r>
      <w:r w:rsidR="00C62088">
        <w:rPr>
          <w:sz w:val="24"/>
          <w:szCs w:val="24"/>
        </w:rPr>
        <w:t>)</w:t>
      </w:r>
      <w:r w:rsidRPr="00AF0B44">
        <w:rPr>
          <w:sz w:val="24"/>
          <w:szCs w:val="24"/>
        </w:rPr>
        <w:t xml:space="preserve"> nous aide à prévenir les défaillances de crédit et chacun </w:t>
      </w:r>
      <w:r w:rsidR="00C62088">
        <w:rPr>
          <w:sz w:val="24"/>
          <w:szCs w:val="24"/>
        </w:rPr>
        <w:t xml:space="preserve">de ces clients </w:t>
      </w:r>
      <w:r w:rsidRPr="00AF0B44">
        <w:rPr>
          <w:sz w:val="24"/>
          <w:szCs w:val="24"/>
        </w:rPr>
        <w:t>génère</w:t>
      </w:r>
      <w:r w:rsidR="00C62088">
        <w:rPr>
          <w:sz w:val="24"/>
          <w:szCs w:val="24"/>
        </w:rPr>
        <w:t xml:space="preserve">nt </w:t>
      </w:r>
      <w:r w:rsidR="00C62088">
        <w:rPr>
          <w:rFonts w:cstheme="minorHAnsi"/>
          <w:b/>
          <w:bCs/>
          <w:sz w:val="24"/>
          <w:szCs w:val="24"/>
        </w:rPr>
        <w:t>β</w:t>
      </w:r>
      <w:r w:rsidR="00C62088" w:rsidRPr="00C62088">
        <w:rPr>
          <w:b/>
          <w:bCs/>
          <w:sz w:val="24"/>
          <w:szCs w:val="24"/>
        </w:rPr>
        <w:t xml:space="preserve"> </w:t>
      </w:r>
      <w:r w:rsidRPr="00C62088">
        <w:rPr>
          <w:b/>
          <w:bCs/>
          <w:sz w:val="24"/>
          <w:szCs w:val="24"/>
        </w:rPr>
        <w:t>dollars</w:t>
      </w:r>
      <w:r w:rsidRPr="00AF0B44">
        <w:rPr>
          <w:sz w:val="24"/>
          <w:szCs w:val="24"/>
        </w:rPr>
        <w:t xml:space="preserve"> de nouveaux revenu</w:t>
      </w:r>
      <w:r w:rsidR="00C62088">
        <w:rPr>
          <w:sz w:val="24"/>
          <w:szCs w:val="24"/>
        </w:rPr>
        <w:t>s</w:t>
      </w:r>
      <w:r w:rsidRPr="00AF0B44">
        <w:rPr>
          <w:sz w:val="24"/>
          <w:szCs w:val="24"/>
        </w:rPr>
        <w:t xml:space="preserve"> équivalent à un poids </w:t>
      </w:r>
      <w:r w:rsidR="00C62088">
        <w:rPr>
          <w:sz w:val="24"/>
          <w:szCs w:val="24"/>
        </w:rPr>
        <w:t>0</w:t>
      </w:r>
      <w:r w:rsidRPr="00AF0B44">
        <w:rPr>
          <w:sz w:val="24"/>
          <w:szCs w:val="24"/>
        </w:rPr>
        <w:t>, ils n'eng</w:t>
      </w:r>
      <w:r w:rsidR="00C62088">
        <w:rPr>
          <w:sz w:val="24"/>
          <w:szCs w:val="24"/>
        </w:rPr>
        <w:t>endrent</w:t>
      </w:r>
      <w:r w:rsidRPr="00AF0B44">
        <w:rPr>
          <w:sz w:val="24"/>
          <w:szCs w:val="24"/>
        </w:rPr>
        <w:t xml:space="preserve"> pas de perte.</w:t>
      </w:r>
    </w:p>
    <w:p w14:paraId="03C25D91" w14:textId="10FE38D5" w:rsidR="00F14C37" w:rsidRDefault="00C62088" w:rsidP="00F14C37">
      <w:pPr>
        <w:rPr>
          <w:b/>
          <w:bCs/>
          <w:sz w:val="24"/>
          <w:szCs w:val="24"/>
        </w:rPr>
      </w:pPr>
      <w:r>
        <w:rPr>
          <w:sz w:val="24"/>
          <w:szCs w:val="24"/>
        </w:rPr>
        <w:t xml:space="preserve"> </w:t>
      </w:r>
      <w:r w:rsidRPr="00C62088">
        <w:rPr>
          <w:b/>
          <w:bCs/>
          <w:sz w:val="24"/>
          <w:szCs w:val="24"/>
        </w:rPr>
        <w:t xml:space="preserve">Optimisation : </w:t>
      </w:r>
    </w:p>
    <w:p w14:paraId="03D6FB6E" w14:textId="1E620F68" w:rsidR="00C62088" w:rsidRDefault="004F1518" w:rsidP="00F14C37">
      <w:pPr>
        <w:rPr>
          <w:sz w:val="24"/>
          <w:szCs w:val="24"/>
        </w:rPr>
      </w:pPr>
      <w:r>
        <w:rPr>
          <w:sz w:val="24"/>
          <w:szCs w:val="24"/>
        </w:rPr>
        <w:t>Dans un premier temps, nous stockons tous les seuils de probabilités dans thresholds où devons par la suite calculer</w:t>
      </w:r>
      <w:r w:rsidR="00553AA9">
        <w:rPr>
          <w:sz w:val="24"/>
          <w:szCs w:val="24"/>
        </w:rPr>
        <w:t>,</w:t>
      </w:r>
      <w:r>
        <w:rPr>
          <w:sz w:val="24"/>
          <w:szCs w:val="24"/>
        </w:rPr>
        <w:t xml:space="preserve"> </w:t>
      </w:r>
      <w:r w:rsidR="00553AA9">
        <w:rPr>
          <w:sz w:val="24"/>
          <w:szCs w:val="24"/>
        </w:rPr>
        <w:t xml:space="preserve">pour </w:t>
      </w:r>
      <w:r>
        <w:rPr>
          <w:sz w:val="24"/>
          <w:szCs w:val="24"/>
        </w:rPr>
        <w:t xml:space="preserve">chacune des valeurs </w:t>
      </w:r>
      <w:r w:rsidR="00553AA9">
        <w:rPr>
          <w:sz w:val="24"/>
          <w:szCs w:val="24"/>
        </w:rPr>
        <w:t>correspondantes</w:t>
      </w:r>
      <w:r>
        <w:rPr>
          <w:sz w:val="24"/>
          <w:szCs w:val="24"/>
        </w:rPr>
        <w:t xml:space="preserve">, les valeurs prises par la fonction.  On récupère la valeur minimale de cette fonction coût qui nous servira également à retourner le seuil optimal </w:t>
      </w:r>
      <w:r w:rsidR="005C2642">
        <w:rPr>
          <w:sz w:val="24"/>
          <w:szCs w:val="24"/>
        </w:rPr>
        <w:t>de probabilité correspondant</w:t>
      </w:r>
      <w:r w:rsidR="008C3042">
        <w:rPr>
          <w:sz w:val="24"/>
          <w:szCs w:val="24"/>
        </w:rPr>
        <w:t xml:space="preserve">. </w:t>
      </w:r>
    </w:p>
    <w:p w14:paraId="5C413D7C" w14:textId="253690FC" w:rsidR="00FC1885" w:rsidRDefault="00FC1885" w:rsidP="00F14C37">
      <w:pPr>
        <w:rPr>
          <w:b/>
          <w:bCs/>
          <w:sz w:val="24"/>
          <w:szCs w:val="24"/>
        </w:rPr>
      </w:pPr>
      <w:r w:rsidRPr="00FC1885">
        <w:rPr>
          <w:b/>
          <w:bCs/>
          <w:sz w:val="24"/>
          <w:szCs w:val="24"/>
        </w:rPr>
        <w:t>Seuil de faillibilité ou solvabilité :</w:t>
      </w:r>
    </w:p>
    <w:p w14:paraId="534F7A44" w14:textId="61C54296" w:rsidR="001E3B3C" w:rsidRPr="00AB6E54" w:rsidRDefault="00FC1885" w:rsidP="00AB6E54">
      <w:pPr>
        <w:jc w:val="both"/>
        <w:rPr>
          <w:sz w:val="24"/>
        </w:rPr>
      </w:pPr>
      <w:r>
        <w:rPr>
          <w:sz w:val="24"/>
        </w:rPr>
        <w:t xml:space="preserve">Le modèle retourne un score entre 0 et 1 et par défaut il attribue la classe 1 lorsque le score est supérieur à 0.5 et 0 sinon. </w:t>
      </w:r>
      <w:r w:rsidR="00AB6E54">
        <w:rPr>
          <w:sz w:val="24"/>
        </w:rPr>
        <w:t>Ainsi pour déterminer à quel seuil un client sera susceptible d’honorer son crédit ou non. Par conséquent, l</w:t>
      </w:r>
      <w:r>
        <w:rPr>
          <w:sz w:val="24"/>
        </w:rPr>
        <w:t xml:space="preserve">e seuil optimal déterminé </w:t>
      </w:r>
      <w:r w:rsidR="00AB6E54">
        <w:rPr>
          <w:sz w:val="24"/>
        </w:rPr>
        <w:t>vaut</w:t>
      </w:r>
      <w:r>
        <w:rPr>
          <w:sz w:val="24"/>
        </w:rPr>
        <w:t xml:space="preserve"> </w:t>
      </w:r>
      <w:r w:rsidRPr="00AB6E54">
        <w:rPr>
          <w:b/>
          <w:bCs/>
          <w:sz w:val="24"/>
        </w:rPr>
        <w:t>0.</w:t>
      </w:r>
      <w:r w:rsidR="00AB6E54" w:rsidRPr="00AB6E54">
        <w:rPr>
          <w:b/>
          <w:bCs/>
          <w:sz w:val="24"/>
        </w:rPr>
        <w:t>5</w:t>
      </w:r>
      <w:r w:rsidR="008C4F5A">
        <w:rPr>
          <w:b/>
          <w:bCs/>
          <w:sz w:val="24"/>
        </w:rPr>
        <w:t>382</w:t>
      </w:r>
      <w:r>
        <w:rPr>
          <w:sz w:val="24"/>
        </w:rPr>
        <w:t xml:space="preserve">, </w:t>
      </w:r>
      <w:r w:rsidR="00AB6E54">
        <w:rPr>
          <w:sz w:val="24"/>
        </w:rPr>
        <w:t xml:space="preserve">c’est-à-dire que si </w:t>
      </w:r>
      <w:r>
        <w:rPr>
          <w:sz w:val="24"/>
        </w:rPr>
        <w:t>le score retourné par le modèle est supérieur au seuil optimal, le client est</w:t>
      </w:r>
      <w:r w:rsidR="00AB6E54">
        <w:rPr>
          <w:sz w:val="24"/>
        </w:rPr>
        <w:t xml:space="preserve"> déclaré en faillite sinon non en faillite.</w:t>
      </w:r>
    </w:p>
    <w:p w14:paraId="4AFBF7FF" w14:textId="4EB6E8EF" w:rsidR="00B82EBE" w:rsidRDefault="00B82EBE" w:rsidP="00B82EBE">
      <w:pPr>
        <w:pStyle w:val="Paragraphedeliste"/>
        <w:numPr>
          <w:ilvl w:val="0"/>
          <w:numId w:val="2"/>
        </w:numPr>
        <w:rPr>
          <w:b/>
          <w:bCs/>
          <w:color w:val="FF0000"/>
          <w:sz w:val="28"/>
          <w:szCs w:val="28"/>
        </w:rPr>
      </w:pPr>
      <w:r>
        <w:rPr>
          <w:b/>
          <w:bCs/>
          <w:color w:val="FF0000"/>
          <w:sz w:val="28"/>
          <w:szCs w:val="28"/>
        </w:rPr>
        <w:t xml:space="preserve">L’interprétabilité </w:t>
      </w:r>
      <w:r w:rsidR="00553782">
        <w:rPr>
          <w:b/>
          <w:bCs/>
          <w:color w:val="FF0000"/>
          <w:sz w:val="28"/>
          <w:szCs w:val="28"/>
        </w:rPr>
        <w:t>globale et locale du modèle</w:t>
      </w:r>
    </w:p>
    <w:p w14:paraId="47A5721C" w14:textId="3F24AE72" w:rsidR="00C162A8" w:rsidRPr="002448F8" w:rsidRDefault="009C50FF" w:rsidP="00553AA9">
      <w:pPr>
        <w:pStyle w:val="Paragraphedeliste"/>
        <w:rPr>
          <w:rFonts w:cstheme="minorHAnsi"/>
          <w:color w:val="292929"/>
          <w:spacing w:val="-1"/>
          <w:sz w:val="24"/>
          <w:szCs w:val="24"/>
          <w:shd w:val="clear" w:color="auto" w:fill="FFFFFF"/>
        </w:rPr>
      </w:pPr>
      <w:r>
        <w:rPr>
          <w:rFonts w:cstheme="minorHAnsi"/>
          <w:color w:val="292929"/>
          <w:spacing w:val="-1"/>
          <w:sz w:val="24"/>
          <w:szCs w:val="24"/>
          <w:shd w:val="clear" w:color="auto" w:fill="FFFFFF"/>
        </w:rPr>
        <w:t>Concernant l’</w:t>
      </w:r>
      <w:r w:rsidRPr="009C50FF">
        <w:rPr>
          <w:rFonts w:cstheme="minorHAnsi"/>
          <w:color w:val="292929"/>
          <w:spacing w:val="-1"/>
          <w:sz w:val="24"/>
          <w:szCs w:val="24"/>
          <w:shd w:val="clear" w:color="auto" w:fill="FFFFFF"/>
        </w:rPr>
        <w:t>interprétabilité du modèle</w:t>
      </w:r>
      <w:r>
        <w:rPr>
          <w:rFonts w:cstheme="minorHAnsi"/>
          <w:color w:val="292929"/>
          <w:spacing w:val="-1"/>
          <w:sz w:val="24"/>
          <w:szCs w:val="24"/>
          <w:shd w:val="clear" w:color="auto" w:fill="FFFFFF"/>
        </w:rPr>
        <w:t>, on remarque qu’</w:t>
      </w:r>
      <w:r w:rsidRPr="009C50FF">
        <w:rPr>
          <w:rFonts w:cstheme="minorHAnsi"/>
          <w:color w:val="292929"/>
          <w:spacing w:val="-1"/>
          <w:sz w:val="24"/>
          <w:szCs w:val="24"/>
          <w:shd w:val="clear" w:color="auto" w:fill="FFFFFF"/>
        </w:rPr>
        <w:t xml:space="preserve">une augmentation de la complexité </w:t>
      </w:r>
      <w:r>
        <w:rPr>
          <w:rFonts w:cstheme="minorHAnsi"/>
          <w:color w:val="292929"/>
          <w:spacing w:val="-1"/>
          <w:sz w:val="24"/>
          <w:szCs w:val="24"/>
          <w:shd w:val="clear" w:color="auto" w:fill="FFFFFF"/>
        </w:rPr>
        <w:t xml:space="preserve">implique l’importance de </w:t>
      </w:r>
      <w:r w:rsidRPr="009C50FF">
        <w:rPr>
          <w:rFonts w:cstheme="minorHAnsi"/>
          <w:color w:val="292929"/>
          <w:spacing w:val="-1"/>
          <w:sz w:val="24"/>
          <w:szCs w:val="24"/>
          <w:shd w:val="clear" w:color="auto" w:fill="FFFFFF"/>
        </w:rPr>
        <w:t>'interprétabilité du modèle</w:t>
      </w:r>
      <w:r>
        <w:rPr>
          <w:rFonts w:cstheme="minorHAnsi"/>
          <w:color w:val="292929"/>
          <w:spacing w:val="-1"/>
          <w:sz w:val="24"/>
          <w:szCs w:val="24"/>
          <w:shd w:val="clear" w:color="auto" w:fill="FFFFFF"/>
        </w:rPr>
        <w:t xml:space="preserve">.  Nous avions utilisé la librairie Lime pour </w:t>
      </w:r>
      <w:r w:rsidR="00E94390">
        <w:rPr>
          <w:rFonts w:cstheme="minorHAnsi"/>
          <w:color w:val="292929"/>
          <w:spacing w:val="-1"/>
          <w:sz w:val="24"/>
          <w:szCs w:val="24"/>
          <w:shd w:val="clear" w:color="auto" w:fill="FFFFFF"/>
        </w:rPr>
        <w:t>rendre interprétable le modèle LogisticRegression</w:t>
      </w:r>
      <w:r w:rsidR="0057087A">
        <w:rPr>
          <w:rFonts w:cstheme="minorHAnsi"/>
          <w:color w:val="292929"/>
          <w:spacing w:val="-1"/>
          <w:sz w:val="24"/>
          <w:szCs w:val="24"/>
          <w:shd w:val="clear" w:color="auto" w:fill="FFFFFF"/>
        </w:rPr>
        <w:t xml:space="preserve"> localement.</w:t>
      </w:r>
    </w:p>
    <w:p w14:paraId="41A6E202" w14:textId="77777777" w:rsidR="00666AB7" w:rsidRDefault="00666AB7" w:rsidP="00A66A11">
      <w:pPr>
        <w:pStyle w:val="Paragraphedeliste"/>
        <w:rPr>
          <w:rFonts w:cstheme="minorHAnsi"/>
          <w:color w:val="292929"/>
          <w:spacing w:val="-1"/>
          <w:sz w:val="24"/>
          <w:szCs w:val="24"/>
          <w:shd w:val="clear" w:color="auto" w:fill="FFFFFF"/>
        </w:rPr>
      </w:pPr>
    </w:p>
    <w:p w14:paraId="2F60066B" w14:textId="45B6B31B" w:rsidR="0057087A" w:rsidRDefault="0057087A" w:rsidP="0057087A">
      <w:pPr>
        <w:pStyle w:val="Paragraphedeliste"/>
        <w:numPr>
          <w:ilvl w:val="0"/>
          <w:numId w:val="8"/>
        </w:numPr>
        <w:rPr>
          <w:rFonts w:cstheme="minorHAnsi"/>
          <w:b/>
          <w:bCs/>
          <w:color w:val="FF0000"/>
          <w:spacing w:val="-1"/>
          <w:sz w:val="24"/>
          <w:szCs w:val="24"/>
          <w:shd w:val="clear" w:color="auto" w:fill="FFFFFF"/>
        </w:rPr>
      </w:pPr>
      <w:r w:rsidRPr="0057087A">
        <w:rPr>
          <w:rFonts w:cstheme="minorHAnsi"/>
          <w:b/>
          <w:bCs/>
          <w:color w:val="FF0000"/>
          <w:spacing w:val="-1"/>
          <w:sz w:val="24"/>
          <w:szCs w:val="24"/>
          <w:shd w:val="clear" w:color="auto" w:fill="FFFFFF"/>
        </w:rPr>
        <w:lastRenderedPageBreak/>
        <w:t xml:space="preserve">Interprétabilité globale : </w:t>
      </w:r>
    </w:p>
    <w:p w14:paraId="0D01E30F" w14:textId="401135DE" w:rsidR="0057087A" w:rsidRPr="00553AA9" w:rsidRDefault="0057087A" w:rsidP="0057087A">
      <w:pPr>
        <w:pStyle w:val="Paragraphedeliste"/>
        <w:ind w:left="1080"/>
        <w:rPr>
          <w:rFonts w:cstheme="minorHAnsi"/>
          <w:color w:val="000000"/>
          <w:sz w:val="24"/>
          <w:szCs w:val="24"/>
        </w:rPr>
      </w:pPr>
      <w:r w:rsidRPr="00553AA9">
        <w:rPr>
          <w:rFonts w:cstheme="minorHAnsi"/>
          <w:color w:val="000000"/>
          <w:sz w:val="24"/>
          <w:szCs w:val="24"/>
        </w:rPr>
        <w:t xml:space="preserve">L’interprétabilité globale cherche à identifier les variables les plus importantes du modèle notamment ceux qui ont plus d’impact sur la </w:t>
      </w:r>
      <w:r w:rsidR="00A66902" w:rsidRPr="00553AA9">
        <w:rPr>
          <w:rFonts w:cstheme="minorHAnsi"/>
          <w:color w:val="000000"/>
          <w:sz w:val="24"/>
          <w:szCs w:val="24"/>
        </w:rPr>
        <w:t>prédiction</w:t>
      </w:r>
      <w:r w:rsidRPr="00553AA9">
        <w:rPr>
          <w:rFonts w:cstheme="minorHAnsi"/>
          <w:color w:val="000000"/>
          <w:sz w:val="24"/>
          <w:szCs w:val="24"/>
        </w:rPr>
        <w:t xml:space="preserve"> </w:t>
      </w:r>
      <w:r w:rsidR="00A66902" w:rsidRPr="00553AA9">
        <w:rPr>
          <w:rFonts w:cstheme="minorHAnsi"/>
          <w:color w:val="000000"/>
          <w:sz w:val="24"/>
          <w:szCs w:val="24"/>
        </w:rPr>
        <w:t xml:space="preserve">en les attribuant un coefficient selon la </w:t>
      </w:r>
      <w:r w:rsidRPr="00553AA9">
        <w:rPr>
          <w:rFonts w:cstheme="minorHAnsi"/>
          <w:color w:val="000000"/>
          <w:sz w:val="24"/>
          <w:szCs w:val="24"/>
        </w:rPr>
        <w:t>contribution de chaque variable sur les données de sortie du modèle.</w:t>
      </w:r>
      <w:r w:rsidR="000728E8" w:rsidRPr="00553AA9">
        <w:rPr>
          <w:rFonts w:cstheme="minorHAnsi"/>
          <w:color w:val="000000"/>
          <w:sz w:val="24"/>
          <w:szCs w:val="24"/>
        </w:rPr>
        <w:t xml:space="preserve"> Ici, l’interprétabilité globale permet à la banque de comprendre finement les critères et les variables que le modèle utilise pour estimer le risque de crédit associé à tel ou tel type de profil sans pour autant préciser la nature de l’importance autrement positivité ou négativité pour risque de crédit.</w:t>
      </w:r>
    </w:p>
    <w:p w14:paraId="6F4C5CDD" w14:textId="5F938B9C" w:rsidR="00EB01E4" w:rsidRDefault="00EB01E4" w:rsidP="0057087A">
      <w:pPr>
        <w:pStyle w:val="Paragraphedeliste"/>
        <w:ind w:left="1080"/>
        <w:rPr>
          <w:rFonts w:cstheme="minorHAnsi"/>
          <w:b/>
          <w:bCs/>
          <w:color w:val="FF0000"/>
          <w:spacing w:val="-1"/>
          <w:sz w:val="24"/>
          <w:szCs w:val="24"/>
          <w:shd w:val="clear" w:color="auto" w:fill="FFFFFF"/>
        </w:rPr>
      </w:pPr>
    </w:p>
    <w:p w14:paraId="3A5FCD4B" w14:textId="77777777" w:rsidR="00EB01E4" w:rsidRPr="0057087A" w:rsidRDefault="00EB01E4" w:rsidP="0057087A">
      <w:pPr>
        <w:pStyle w:val="Paragraphedeliste"/>
        <w:ind w:left="1080"/>
        <w:rPr>
          <w:rFonts w:cstheme="minorHAnsi"/>
          <w:b/>
          <w:bCs/>
          <w:color w:val="FF0000"/>
          <w:spacing w:val="-1"/>
          <w:sz w:val="24"/>
          <w:szCs w:val="24"/>
          <w:shd w:val="clear" w:color="auto" w:fill="FFFFFF"/>
        </w:rPr>
      </w:pPr>
    </w:p>
    <w:p w14:paraId="3160F300" w14:textId="07A85585" w:rsidR="0057087A" w:rsidRPr="00EB01E4" w:rsidRDefault="0057087A" w:rsidP="00EB01E4">
      <w:pPr>
        <w:pStyle w:val="Paragraphedeliste"/>
        <w:numPr>
          <w:ilvl w:val="0"/>
          <w:numId w:val="8"/>
        </w:numPr>
        <w:rPr>
          <w:rFonts w:cstheme="minorHAnsi"/>
          <w:b/>
          <w:bCs/>
          <w:color w:val="FF0000"/>
          <w:spacing w:val="-1"/>
          <w:sz w:val="24"/>
          <w:szCs w:val="24"/>
          <w:shd w:val="clear" w:color="auto" w:fill="FFFFFF"/>
        </w:rPr>
      </w:pPr>
      <w:r w:rsidRPr="00EB01E4">
        <w:rPr>
          <w:rFonts w:cstheme="minorHAnsi"/>
          <w:b/>
          <w:bCs/>
          <w:color w:val="FF0000"/>
          <w:spacing w:val="-1"/>
          <w:sz w:val="24"/>
          <w:szCs w:val="24"/>
          <w:shd w:val="clear" w:color="auto" w:fill="FFFFFF"/>
        </w:rPr>
        <w:t>Interprétabilité locale</w:t>
      </w:r>
      <w:r w:rsidR="00A66902" w:rsidRPr="00EB01E4">
        <w:rPr>
          <w:rFonts w:cstheme="minorHAnsi"/>
          <w:b/>
          <w:bCs/>
          <w:color w:val="FF0000"/>
          <w:spacing w:val="-1"/>
          <w:sz w:val="24"/>
          <w:szCs w:val="24"/>
          <w:shd w:val="clear" w:color="auto" w:fill="FFFFFF"/>
        </w:rPr>
        <w:t xml:space="preserve"> (Lime)</w:t>
      </w:r>
      <w:r w:rsidRPr="00EB01E4">
        <w:rPr>
          <w:rFonts w:cstheme="minorHAnsi"/>
          <w:b/>
          <w:bCs/>
          <w:color w:val="FF0000"/>
          <w:spacing w:val="-1"/>
          <w:sz w:val="24"/>
          <w:szCs w:val="24"/>
          <w:shd w:val="clear" w:color="auto" w:fill="FFFFFF"/>
        </w:rPr>
        <w:t xml:space="preserve"> : </w:t>
      </w:r>
    </w:p>
    <w:p w14:paraId="3757BB1B" w14:textId="1F8A82A1" w:rsidR="00E94390" w:rsidRDefault="00E94390" w:rsidP="00EB01E4">
      <w:pPr>
        <w:pStyle w:val="Paragraphedeliste"/>
        <w:numPr>
          <w:ilvl w:val="0"/>
          <w:numId w:val="7"/>
        </w:numPr>
        <w:rPr>
          <w:rFonts w:cstheme="minorHAnsi"/>
          <w:b/>
          <w:bCs/>
          <w:color w:val="292929"/>
          <w:spacing w:val="-1"/>
          <w:sz w:val="24"/>
          <w:szCs w:val="24"/>
          <w:shd w:val="clear" w:color="auto" w:fill="FFFFFF"/>
        </w:rPr>
      </w:pPr>
      <w:r w:rsidRPr="00E94390">
        <w:rPr>
          <w:rFonts w:cstheme="minorHAnsi"/>
          <w:b/>
          <w:bCs/>
          <w:color w:val="292929"/>
          <w:spacing w:val="-1"/>
          <w:sz w:val="24"/>
          <w:szCs w:val="24"/>
          <w:shd w:val="clear" w:color="auto" w:fill="FFFFFF"/>
        </w:rPr>
        <w:t>Principe de fonctionnement :</w:t>
      </w:r>
    </w:p>
    <w:p w14:paraId="6AB2EEB6" w14:textId="58066551" w:rsidR="00E94390" w:rsidRDefault="00E94390" w:rsidP="00E94390">
      <w:pPr>
        <w:pStyle w:val="Paragraphedeliste"/>
        <w:rPr>
          <w:rFonts w:cstheme="minorHAnsi"/>
          <w:color w:val="292929"/>
          <w:spacing w:val="-1"/>
          <w:sz w:val="24"/>
          <w:szCs w:val="24"/>
          <w:shd w:val="clear" w:color="auto" w:fill="FFFFFF"/>
        </w:rPr>
      </w:pPr>
      <w:r w:rsidRPr="00E94390">
        <w:rPr>
          <w:rFonts w:cstheme="minorHAnsi"/>
          <w:color w:val="292929"/>
          <w:spacing w:val="-1"/>
          <w:sz w:val="24"/>
          <w:szCs w:val="24"/>
          <w:shd w:val="clear" w:color="auto" w:fill="FFFFFF"/>
        </w:rPr>
        <w:t>LIME fonctionne en modifiant localement l'entrée du modèle. Ainsi, au lieu d'essayer de comprendre l'ensemble du modèle en même temps, une instance d'entrée spécifique est modifiée et l'impact sur les prédictions est surveillé. Dans le contexte de la classification de</w:t>
      </w:r>
      <w:r>
        <w:rPr>
          <w:rFonts w:cstheme="minorHAnsi"/>
          <w:color w:val="292929"/>
          <w:spacing w:val="-1"/>
          <w:sz w:val="24"/>
          <w:szCs w:val="24"/>
          <w:shd w:val="clear" w:color="auto" w:fill="FFFFFF"/>
        </w:rPr>
        <w:t>s clients</w:t>
      </w:r>
      <w:r w:rsidRPr="00E94390">
        <w:rPr>
          <w:rFonts w:cstheme="minorHAnsi"/>
          <w:color w:val="292929"/>
          <w:spacing w:val="-1"/>
          <w:sz w:val="24"/>
          <w:szCs w:val="24"/>
          <w:shd w:val="clear" w:color="auto" w:fill="FFFFFF"/>
        </w:rPr>
        <w:t>, cela signifie que certains des</w:t>
      </w:r>
      <w:r>
        <w:rPr>
          <w:rFonts w:cstheme="minorHAnsi"/>
          <w:color w:val="292929"/>
          <w:spacing w:val="-1"/>
          <w:sz w:val="24"/>
          <w:szCs w:val="24"/>
          <w:shd w:val="clear" w:color="auto" w:fill="FFFFFF"/>
        </w:rPr>
        <w:t xml:space="preserve"> variables </w:t>
      </w:r>
      <w:r w:rsidRPr="00E94390">
        <w:rPr>
          <w:rFonts w:cstheme="minorHAnsi"/>
          <w:color w:val="292929"/>
          <w:spacing w:val="-1"/>
          <w:sz w:val="24"/>
          <w:szCs w:val="24"/>
          <w:shd w:val="clear" w:color="auto" w:fill="FFFFFF"/>
        </w:rPr>
        <w:t>sont par exemple remplacés, pour déterminer quels éléments de l'entrée ont un impact sur les prédictions.</w:t>
      </w:r>
    </w:p>
    <w:p w14:paraId="012A8345" w14:textId="3DE07A3D" w:rsidR="00EB01E4" w:rsidRDefault="00EB01E4" w:rsidP="00EB01E4">
      <w:pPr>
        <w:pStyle w:val="Paragraphedeliste"/>
        <w:numPr>
          <w:ilvl w:val="0"/>
          <w:numId w:val="7"/>
        </w:numPr>
        <w:rPr>
          <w:rFonts w:cstheme="minorHAnsi"/>
          <w:b/>
          <w:bCs/>
          <w:color w:val="292929"/>
          <w:spacing w:val="-1"/>
          <w:sz w:val="24"/>
          <w:szCs w:val="24"/>
          <w:shd w:val="clear" w:color="auto" w:fill="FFFFFF"/>
        </w:rPr>
      </w:pPr>
      <w:r w:rsidRPr="00EB01E4">
        <w:rPr>
          <w:rFonts w:cstheme="minorHAnsi"/>
          <w:b/>
          <w:bCs/>
          <w:color w:val="292929"/>
          <w:spacing w:val="-1"/>
          <w:sz w:val="24"/>
          <w:szCs w:val="24"/>
          <w:shd w:val="clear" w:color="auto" w:fill="FFFFFF"/>
        </w:rPr>
        <w:t>Exemple de sortie de Lime :</w:t>
      </w:r>
    </w:p>
    <w:p w14:paraId="7ECE9216" w14:textId="0869CBDD" w:rsidR="00E94390" w:rsidRDefault="001E3B3C" w:rsidP="00404323">
      <w:pPr>
        <w:pStyle w:val="Paragraphedeliste"/>
        <w:rPr>
          <w:rFonts w:cstheme="minorHAnsi"/>
          <w:b/>
          <w:bCs/>
          <w:color w:val="292929"/>
          <w:spacing w:val="-1"/>
          <w:sz w:val="24"/>
          <w:szCs w:val="24"/>
          <w:shd w:val="clear" w:color="auto" w:fill="FFFFFF"/>
        </w:rPr>
      </w:pPr>
      <w:r>
        <w:rPr>
          <w:rFonts w:cstheme="minorHAnsi"/>
          <w:b/>
          <w:bCs/>
          <w:noProof/>
          <w:color w:val="292929"/>
          <w:spacing w:val="-1"/>
          <w:sz w:val="24"/>
          <w:szCs w:val="24"/>
          <w:shd w:val="clear" w:color="auto" w:fill="FFFFFF"/>
        </w:rPr>
        <w:drawing>
          <wp:anchor distT="0" distB="0" distL="114300" distR="114300" simplePos="0" relativeHeight="251658240" behindDoc="0" locked="0" layoutInCell="1" allowOverlap="1" wp14:anchorId="6DCAA110" wp14:editId="3A8E8937">
            <wp:simplePos x="0" y="0"/>
            <wp:positionH relativeFrom="page">
              <wp:posOffset>5361940</wp:posOffset>
            </wp:positionH>
            <wp:positionV relativeFrom="margin">
              <wp:posOffset>5614670</wp:posOffset>
            </wp:positionV>
            <wp:extent cx="1914525" cy="723900"/>
            <wp:effectExtent l="0" t="0" r="952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a:extLst>
                        <a:ext uri="{28A0092B-C50C-407E-A947-70E740481C1C}">
                          <a14:useLocalDpi xmlns:a14="http://schemas.microsoft.com/office/drawing/2010/main" val="0"/>
                        </a:ext>
                      </a:extLst>
                    </a:blip>
                    <a:stretch>
                      <a:fillRect/>
                    </a:stretch>
                  </pic:blipFill>
                  <pic:spPr>
                    <a:xfrm>
                      <a:off x="0" y="0"/>
                      <a:ext cx="1914525" cy="723900"/>
                    </a:xfrm>
                    <a:prstGeom prst="rect">
                      <a:avLst/>
                    </a:prstGeom>
                  </pic:spPr>
                </pic:pic>
              </a:graphicData>
            </a:graphic>
            <wp14:sizeRelH relativeFrom="margin">
              <wp14:pctWidth>0</wp14:pctWidth>
            </wp14:sizeRelH>
          </wp:anchor>
        </w:drawing>
      </w:r>
      <w:r w:rsidR="00404323">
        <w:rPr>
          <w:rFonts w:cstheme="minorHAnsi"/>
          <w:b/>
          <w:bCs/>
          <w:noProof/>
          <w:color w:val="292929"/>
          <w:spacing w:val="-1"/>
          <w:sz w:val="24"/>
          <w:szCs w:val="24"/>
          <w:shd w:val="clear" w:color="auto" w:fill="FFFFFF"/>
        </w:rPr>
        <w:drawing>
          <wp:inline distT="0" distB="0" distL="0" distR="0" wp14:anchorId="48D1A1C7" wp14:editId="2D38350C">
            <wp:extent cx="3762375" cy="3833495"/>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9">
                      <a:extLst>
                        <a:ext uri="{28A0092B-C50C-407E-A947-70E740481C1C}">
                          <a14:useLocalDpi xmlns:a14="http://schemas.microsoft.com/office/drawing/2010/main" val="0"/>
                        </a:ext>
                      </a:extLst>
                    </a:blip>
                    <a:stretch>
                      <a:fillRect/>
                    </a:stretch>
                  </pic:blipFill>
                  <pic:spPr>
                    <a:xfrm>
                      <a:off x="0" y="0"/>
                      <a:ext cx="3762375" cy="3833495"/>
                    </a:xfrm>
                    <a:prstGeom prst="rect">
                      <a:avLst/>
                    </a:prstGeom>
                  </pic:spPr>
                </pic:pic>
              </a:graphicData>
            </a:graphic>
          </wp:inline>
        </w:drawing>
      </w:r>
    </w:p>
    <w:p w14:paraId="228805A2" w14:textId="1DE60815" w:rsidR="00404323" w:rsidRDefault="00404323" w:rsidP="00404323">
      <w:pPr>
        <w:rPr>
          <w:rFonts w:cstheme="minorHAnsi"/>
          <w:b/>
          <w:bCs/>
          <w:color w:val="292929"/>
          <w:spacing w:val="-1"/>
          <w:sz w:val="24"/>
          <w:szCs w:val="24"/>
          <w:shd w:val="clear" w:color="auto" w:fill="FFFFFF"/>
        </w:rPr>
      </w:pPr>
      <w:r>
        <w:rPr>
          <w:rFonts w:cstheme="minorHAnsi"/>
          <w:b/>
          <w:bCs/>
          <w:color w:val="292929"/>
          <w:spacing w:val="-1"/>
          <w:sz w:val="24"/>
          <w:szCs w:val="24"/>
          <w:shd w:val="clear" w:color="auto" w:fill="FFFFFF"/>
        </w:rPr>
        <w:t xml:space="preserve">Interprétation : </w:t>
      </w:r>
    </w:p>
    <w:p w14:paraId="3D653B52" w14:textId="6D3AAB9F" w:rsidR="00E556B5" w:rsidRPr="00E556B5" w:rsidRDefault="00E556B5" w:rsidP="00E556B5">
      <w:pPr>
        <w:rPr>
          <w:rFonts w:cstheme="minorHAnsi"/>
          <w:color w:val="292929"/>
          <w:spacing w:val="-1"/>
          <w:sz w:val="24"/>
          <w:szCs w:val="24"/>
          <w:shd w:val="clear" w:color="auto" w:fill="FFFFFF"/>
        </w:rPr>
      </w:pPr>
      <w:r w:rsidRPr="00E556B5">
        <w:rPr>
          <w:rFonts w:cstheme="minorHAnsi"/>
          <w:color w:val="292929"/>
          <w:spacing w:val="-1"/>
          <w:sz w:val="24"/>
          <w:szCs w:val="24"/>
          <w:shd w:val="clear" w:color="auto" w:fill="FFFFFF"/>
        </w:rPr>
        <w:t xml:space="preserve">Ce client sera considéré comme étant </w:t>
      </w:r>
      <w:r w:rsidRPr="00666AB7">
        <w:rPr>
          <w:rFonts w:cstheme="minorHAnsi"/>
          <w:b/>
          <w:bCs/>
          <w:color w:val="292929"/>
          <w:spacing w:val="-1"/>
          <w:sz w:val="24"/>
          <w:szCs w:val="24"/>
          <w:shd w:val="clear" w:color="auto" w:fill="FFFFFF"/>
        </w:rPr>
        <w:t>non en faillite</w:t>
      </w:r>
      <w:r w:rsidRPr="00E556B5">
        <w:rPr>
          <w:rFonts w:cstheme="minorHAnsi"/>
          <w:color w:val="292929"/>
          <w:spacing w:val="-1"/>
          <w:sz w:val="24"/>
          <w:szCs w:val="24"/>
          <w:shd w:val="clear" w:color="auto" w:fill="FFFFFF"/>
        </w:rPr>
        <w:t xml:space="preserve"> au regard des information sur le</w:t>
      </w:r>
      <w:r>
        <w:rPr>
          <w:rFonts w:cstheme="minorHAnsi"/>
          <w:color w:val="292929"/>
          <w:spacing w:val="-1"/>
          <w:sz w:val="24"/>
          <w:szCs w:val="24"/>
          <w:shd w:val="clear" w:color="auto" w:fill="FFFFFF"/>
        </w:rPr>
        <w:t xml:space="preserve"> </w:t>
      </w:r>
      <w:r w:rsidRPr="00E556B5">
        <w:rPr>
          <w:rFonts w:cstheme="minorHAnsi"/>
          <w:color w:val="292929"/>
          <w:spacing w:val="-1"/>
          <w:sz w:val="24"/>
          <w:szCs w:val="24"/>
          <w:shd w:val="clear" w:color="auto" w:fill="FFFFFF"/>
        </w:rPr>
        <w:t>gra</w:t>
      </w:r>
      <w:r>
        <w:rPr>
          <w:rFonts w:cstheme="minorHAnsi"/>
          <w:color w:val="292929"/>
          <w:spacing w:val="-1"/>
          <w:sz w:val="24"/>
          <w:szCs w:val="24"/>
          <w:shd w:val="clear" w:color="auto" w:fill="FFFFFF"/>
        </w:rPr>
        <w:t>p</w:t>
      </w:r>
      <w:r w:rsidRPr="00E556B5">
        <w:rPr>
          <w:rFonts w:cstheme="minorHAnsi"/>
          <w:color w:val="292929"/>
          <w:spacing w:val="-1"/>
          <w:sz w:val="24"/>
          <w:szCs w:val="24"/>
          <w:shd w:val="clear" w:color="auto" w:fill="FFFFFF"/>
        </w:rPr>
        <w:t>hique</w:t>
      </w:r>
      <w:r w:rsidR="00666AB7">
        <w:rPr>
          <w:rFonts w:cstheme="minorHAnsi"/>
          <w:color w:val="292929"/>
          <w:spacing w:val="-1"/>
          <w:sz w:val="24"/>
          <w:szCs w:val="24"/>
          <w:shd w:val="clear" w:color="auto" w:fill="FFFFFF"/>
        </w:rPr>
        <w:t xml:space="preserve">. </w:t>
      </w:r>
      <w:r w:rsidRPr="00E556B5">
        <w:rPr>
          <w:rFonts w:cstheme="minorHAnsi"/>
          <w:color w:val="292929"/>
          <w:spacing w:val="-1"/>
          <w:sz w:val="24"/>
          <w:szCs w:val="24"/>
          <w:shd w:val="clear" w:color="auto" w:fill="FFFFFF"/>
        </w:rPr>
        <w:t>Ainsi :</w:t>
      </w:r>
    </w:p>
    <w:p w14:paraId="22BFB077" w14:textId="47D74772" w:rsidR="00E556B5" w:rsidRPr="00E556B5" w:rsidRDefault="00E556B5" w:rsidP="00E556B5">
      <w:pPr>
        <w:rPr>
          <w:rFonts w:cstheme="minorHAnsi"/>
          <w:color w:val="292929"/>
          <w:spacing w:val="-1"/>
          <w:sz w:val="24"/>
          <w:szCs w:val="24"/>
          <w:shd w:val="clear" w:color="auto" w:fill="FFFFFF"/>
        </w:rPr>
      </w:pPr>
      <w:r w:rsidRPr="00E556B5">
        <w:rPr>
          <w:rFonts w:cstheme="minorHAnsi"/>
          <w:color w:val="292929"/>
          <w:spacing w:val="-1"/>
          <w:sz w:val="24"/>
          <w:szCs w:val="24"/>
          <w:shd w:val="clear" w:color="auto" w:fill="FFFFFF"/>
        </w:rPr>
        <w:t>L</w:t>
      </w:r>
      <w:r>
        <w:rPr>
          <w:rFonts w:cstheme="minorHAnsi"/>
          <w:color w:val="292929"/>
          <w:spacing w:val="-1"/>
          <w:sz w:val="24"/>
          <w:szCs w:val="24"/>
          <w:shd w:val="clear" w:color="auto" w:fill="FFFFFF"/>
        </w:rPr>
        <w:t>es</w:t>
      </w:r>
      <w:r w:rsidRPr="00E556B5">
        <w:rPr>
          <w:rFonts w:cstheme="minorHAnsi"/>
          <w:color w:val="292929"/>
          <w:spacing w:val="-1"/>
          <w:sz w:val="24"/>
          <w:szCs w:val="24"/>
          <w:shd w:val="clear" w:color="auto" w:fill="FFFFFF"/>
        </w:rPr>
        <w:t xml:space="preserve"> variables qui joue</w:t>
      </w:r>
      <w:r>
        <w:rPr>
          <w:rFonts w:cstheme="minorHAnsi"/>
          <w:color w:val="292929"/>
          <w:spacing w:val="-1"/>
          <w:sz w:val="24"/>
          <w:szCs w:val="24"/>
          <w:shd w:val="clear" w:color="auto" w:fill="FFFFFF"/>
        </w:rPr>
        <w:t>nt</w:t>
      </w:r>
      <w:r w:rsidRPr="00E556B5">
        <w:rPr>
          <w:rFonts w:cstheme="minorHAnsi"/>
          <w:color w:val="292929"/>
          <w:spacing w:val="-1"/>
          <w:sz w:val="24"/>
          <w:szCs w:val="24"/>
          <w:shd w:val="clear" w:color="auto" w:fill="FFFFFF"/>
        </w:rPr>
        <w:t xml:space="preserve"> plus en sa défaveur </w:t>
      </w:r>
      <w:r>
        <w:rPr>
          <w:rFonts w:cstheme="minorHAnsi"/>
          <w:color w:val="292929"/>
          <w:spacing w:val="-1"/>
          <w:sz w:val="24"/>
          <w:szCs w:val="24"/>
          <w:shd w:val="clear" w:color="auto" w:fill="FFFFFF"/>
        </w:rPr>
        <w:t xml:space="preserve">sont </w:t>
      </w:r>
      <w:r w:rsidRPr="00E556B5">
        <w:rPr>
          <w:rFonts w:cstheme="minorHAnsi"/>
          <w:color w:val="292929"/>
          <w:spacing w:val="-1"/>
          <w:sz w:val="24"/>
          <w:szCs w:val="24"/>
          <w:shd w:val="clear" w:color="auto" w:fill="FFFFFF"/>
        </w:rPr>
        <w:t>:</w:t>
      </w:r>
    </w:p>
    <w:p w14:paraId="267B3808" w14:textId="77777777" w:rsidR="00E556B5" w:rsidRDefault="00E556B5" w:rsidP="00E556B5">
      <w:pPr>
        <w:pStyle w:val="Paragraphedeliste"/>
        <w:numPr>
          <w:ilvl w:val="0"/>
          <w:numId w:val="7"/>
        </w:numPr>
        <w:rPr>
          <w:rFonts w:cstheme="minorHAnsi"/>
          <w:color w:val="292929"/>
          <w:spacing w:val="-1"/>
          <w:sz w:val="24"/>
          <w:szCs w:val="24"/>
          <w:shd w:val="clear" w:color="auto" w:fill="FFFFFF"/>
        </w:rPr>
      </w:pPr>
      <w:r w:rsidRPr="00666AB7">
        <w:rPr>
          <w:rFonts w:cstheme="minorHAnsi"/>
          <w:b/>
          <w:bCs/>
          <w:color w:val="292929"/>
          <w:spacing w:val="-1"/>
          <w:sz w:val="24"/>
          <w:szCs w:val="24"/>
          <w:shd w:val="clear" w:color="auto" w:fill="FFFFFF"/>
        </w:rPr>
        <w:t>REG CITY NOT WORK CITY</w:t>
      </w:r>
      <w:r>
        <w:rPr>
          <w:rFonts w:cstheme="minorHAnsi"/>
          <w:color w:val="292929"/>
          <w:spacing w:val="-1"/>
          <w:sz w:val="24"/>
          <w:szCs w:val="24"/>
          <w:shd w:val="clear" w:color="auto" w:fill="FFFFFF"/>
        </w:rPr>
        <w:t xml:space="preserve"> </w:t>
      </w:r>
      <w:r w:rsidRPr="00E556B5">
        <w:rPr>
          <w:rFonts w:cstheme="minorHAnsi"/>
          <w:color w:val="292929"/>
          <w:spacing w:val="-1"/>
          <w:sz w:val="24"/>
          <w:szCs w:val="24"/>
          <w:shd w:val="clear" w:color="auto" w:fill="FFFFFF"/>
        </w:rPr>
        <w:t>: Ne pas travailler dans la ville qu'il habite</w:t>
      </w:r>
    </w:p>
    <w:p w14:paraId="017D0347" w14:textId="77777777" w:rsidR="00E556B5" w:rsidRDefault="00E556B5" w:rsidP="00E556B5">
      <w:pPr>
        <w:pStyle w:val="Paragraphedeliste"/>
        <w:numPr>
          <w:ilvl w:val="0"/>
          <w:numId w:val="7"/>
        </w:numPr>
        <w:rPr>
          <w:rFonts w:cstheme="minorHAnsi"/>
          <w:color w:val="292929"/>
          <w:spacing w:val="-1"/>
          <w:sz w:val="24"/>
          <w:szCs w:val="24"/>
          <w:shd w:val="clear" w:color="auto" w:fill="FFFFFF"/>
        </w:rPr>
      </w:pPr>
      <w:r w:rsidRPr="00666AB7">
        <w:rPr>
          <w:rFonts w:cstheme="minorHAnsi"/>
          <w:b/>
          <w:bCs/>
          <w:color w:val="292929"/>
          <w:spacing w:val="-1"/>
          <w:sz w:val="24"/>
          <w:szCs w:val="24"/>
          <w:shd w:val="clear" w:color="auto" w:fill="FFFFFF"/>
        </w:rPr>
        <w:lastRenderedPageBreak/>
        <w:t>NAME INCOME TYPE Working</w:t>
      </w:r>
      <w:r>
        <w:rPr>
          <w:rFonts w:cstheme="minorHAnsi"/>
          <w:color w:val="292929"/>
          <w:spacing w:val="-1"/>
          <w:sz w:val="24"/>
          <w:szCs w:val="24"/>
          <w:shd w:val="clear" w:color="auto" w:fill="FFFFFF"/>
        </w:rPr>
        <w:t xml:space="preserve"> : </w:t>
      </w:r>
      <w:r w:rsidRPr="00E556B5">
        <w:rPr>
          <w:rFonts w:cstheme="minorHAnsi"/>
          <w:color w:val="292929"/>
          <w:spacing w:val="-1"/>
          <w:sz w:val="24"/>
          <w:szCs w:val="24"/>
          <w:shd w:val="clear" w:color="auto" w:fill="FFFFFF"/>
        </w:rPr>
        <w:t xml:space="preserve"> Type de contrat de travail.</w:t>
      </w:r>
    </w:p>
    <w:p w14:paraId="37BA1998" w14:textId="40D7FC3E" w:rsidR="00E556B5" w:rsidRPr="00666AB7" w:rsidRDefault="00E556B5" w:rsidP="00E556B5">
      <w:pPr>
        <w:pStyle w:val="Paragraphedeliste"/>
        <w:numPr>
          <w:ilvl w:val="0"/>
          <w:numId w:val="7"/>
        </w:numPr>
        <w:rPr>
          <w:rFonts w:cstheme="minorHAnsi"/>
          <w:color w:val="292929"/>
          <w:spacing w:val="-1"/>
          <w:sz w:val="24"/>
          <w:szCs w:val="24"/>
          <w:shd w:val="clear" w:color="auto" w:fill="FFFFFF"/>
        </w:rPr>
      </w:pPr>
      <w:r w:rsidRPr="00666AB7">
        <w:rPr>
          <w:rFonts w:cstheme="minorHAnsi"/>
          <w:b/>
          <w:bCs/>
          <w:color w:val="292929"/>
          <w:spacing w:val="-1"/>
          <w:sz w:val="24"/>
          <w:szCs w:val="24"/>
          <w:shd w:val="clear" w:color="auto" w:fill="FFFFFF"/>
        </w:rPr>
        <w:t xml:space="preserve">NAME EDUCATION TYPE SECONDARY / secondary special </w:t>
      </w:r>
      <w:r w:rsidRPr="00E556B5">
        <w:rPr>
          <w:rFonts w:cstheme="minorHAnsi"/>
          <w:color w:val="292929"/>
          <w:spacing w:val="-1"/>
          <w:sz w:val="24"/>
          <w:szCs w:val="24"/>
          <w:shd w:val="clear" w:color="auto" w:fill="FFFFFF"/>
        </w:rPr>
        <w:t>: Niveau d'</w:t>
      </w:r>
      <w:r>
        <w:rPr>
          <w:rFonts w:cstheme="minorHAnsi"/>
          <w:color w:val="292929"/>
          <w:spacing w:val="-1"/>
          <w:sz w:val="24"/>
          <w:szCs w:val="24"/>
          <w:shd w:val="clear" w:color="auto" w:fill="FFFFFF"/>
        </w:rPr>
        <w:t>é</w:t>
      </w:r>
      <w:r w:rsidRPr="00E556B5">
        <w:rPr>
          <w:rFonts w:cstheme="minorHAnsi"/>
          <w:color w:val="292929"/>
          <w:spacing w:val="-1"/>
          <w:sz w:val="24"/>
          <w:szCs w:val="24"/>
          <w:shd w:val="clear" w:color="auto" w:fill="FFFFFF"/>
        </w:rPr>
        <w:t>ducation spécial</w:t>
      </w:r>
    </w:p>
    <w:p w14:paraId="60C08941" w14:textId="77777777" w:rsidR="00E556B5" w:rsidRDefault="00E556B5" w:rsidP="00E556B5">
      <w:pPr>
        <w:rPr>
          <w:rFonts w:cstheme="minorHAnsi"/>
          <w:color w:val="292929"/>
          <w:spacing w:val="-1"/>
          <w:sz w:val="24"/>
          <w:szCs w:val="24"/>
          <w:shd w:val="clear" w:color="auto" w:fill="FFFFFF"/>
        </w:rPr>
      </w:pPr>
      <w:r w:rsidRPr="00E556B5">
        <w:rPr>
          <w:rFonts w:cstheme="minorHAnsi"/>
          <w:color w:val="292929"/>
          <w:spacing w:val="-1"/>
          <w:sz w:val="24"/>
          <w:szCs w:val="24"/>
          <w:shd w:val="clear" w:color="auto" w:fill="FFFFFF"/>
        </w:rPr>
        <w:t>Et les variables qui jouent plus en sa faveur son</w:t>
      </w:r>
      <w:r>
        <w:rPr>
          <w:rFonts w:cstheme="minorHAnsi"/>
          <w:color w:val="292929"/>
          <w:spacing w:val="-1"/>
          <w:sz w:val="24"/>
          <w:szCs w:val="24"/>
          <w:shd w:val="clear" w:color="auto" w:fill="FFFFFF"/>
        </w:rPr>
        <w:t>t</w:t>
      </w:r>
      <w:r w:rsidRPr="00E556B5">
        <w:rPr>
          <w:rFonts w:cstheme="minorHAnsi"/>
          <w:color w:val="292929"/>
          <w:spacing w:val="-1"/>
          <w:sz w:val="24"/>
          <w:szCs w:val="24"/>
          <w:shd w:val="clear" w:color="auto" w:fill="FFFFFF"/>
        </w:rPr>
        <w:t xml:space="preserve"> entre autres</w:t>
      </w:r>
      <w:r>
        <w:rPr>
          <w:rFonts w:cstheme="minorHAnsi"/>
          <w:color w:val="292929"/>
          <w:spacing w:val="-1"/>
          <w:sz w:val="24"/>
          <w:szCs w:val="24"/>
          <w:shd w:val="clear" w:color="auto" w:fill="FFFFFF"/>
        </w:rPr>
        <w:t xml:space="preserve"> </w:t>
      </w:r>
      <w:r w:rsidRPr="00E556B5">
        <w:rPr>
          <w:rFonts w:cstheme="minorHAnsi"/>
          <w:color w:val="292929"/>
          <w:spacing w:val="-1"/>
          <w:sz w:val="24"/>
          <w:szCs w:val="24"/>
          <w:shd w:val="clear" w:color="auto" w:fill="FFFFFF"/>
        </w:rPr>
        <w:t xml:space="preserve">: </w:t>
      </w:r>
    </w:p>
    <w:p w14:paraId="3BFD352A" w14:textId="77777777" w:rsidR="00E556B5" w:rsidRDefault="00E556B5" w:rsidP="00E556B5">
      <w:pPr>
        <w:pStyle w:val="Paragraphedeliste"/>
        <w:numPr>
          <w:ilvl w:val="0"/>
          <w:numId w:val="9"/>
        </w:numPr>
        <w:rPr>
          <w:rFonts w:cstheme="minorHAnsi"/>
          <w:color w:val="292929"/>
          <w:spacing w:val="-1"/>
          <w:sz w:val="24"/>
          <w:szCs w:val="24"/>
          <w:shd w:val="clear" w:color="auto" w:fill="FFFFFF"/>
        </w:rPr>
      </w:pPr>
      <w:r w:rsidRPr="00553AA9">
        <w:rPr>
          <w:rFonts w:cstheme="minorHAnsi"/>
          <w:b/>
          <w:bCs/>
          <w:color w:val="292929"/>
          <w:spacing w:val="-1"/>
          <w:sz w:val="24"/>
          <w:szCs w:val="24"/>
          <w:shd w:val="clear" w:color="auto" w:fill="FFFFFF"/>
        </w:rPr>
        <w:t>CODE GENDER</w:t>
      </w:r>
      <w:r>
        <w:rPr>
          <w:rFonts w:cstheme="minorHAnsi"/>
          <w:color w:val="292929"/>
          <w:spacing w:val="-1"/>
          <w:sz w:val="24"/>
          <w:szCs w:val="24"/>
          <w:shd w:val="clear" w:color="auto" w:fill="FFFFFF"/>
        </w:rPr>
        <w:t xml:space="preserve"> </w:t>
      </w:r>
      <w:r w:rsidRPr="00E556B5">
        <w:rPr>
          <w:rFonts w:cstheme="minorHAnsi"/>
          <w:color w:val="292929"/>
          <w:spacing w:val="-1"/>
          <w:sz w:val="24"/>
          <w:szCs w:val="24"/>
          <w:shd w:val="clear" w:color="auto" w:fill="FFFFFF"/>
        </w:rPr>
        <w:t>: Un homme</w:t>
      </w:r>
    </w:p>
    <w:p w14:paraId="58F07655" w14:textId="77777777" w:rsidR="00E556B5" w:rsidRPr="00666AB7" w:rsidRDefault="00E556B5" w:rsidP="00E556B5">
      <w:pPr>
        <w:pStyle w:val="Paragraphedeliste"/>
        <w:numPr>
          <w:ilvl w:val="0"/>
          <w:numId w:val="9"/>
        </w:numPr>
        <w:rPr>
          <w:rFonts w:cstheme="minorHAnsi"/>
          <w:b/>
          <w:bCs/>
          <w:color w:val="292929"/>
          <w:spacing w:val="-1"/>
          <w:sz w:val="24"/>
          <w:szCs w:val="24"/>
          <w:shd w:val="clear" w:color="auto" w:fill="FFFFFF"/>
        </w:rPr>
      </w:pPr>
      <w:r w:rsidRPr="00666AB7">
        <w:rPr>
          <w:rFonts w:cstheme="minorHAnsi"/>
          <w:b/>
          <w:bCs/>
          <w:color w:val="292929"/>
          <w:spacing w:val="-1"/>
          <w:sz w:val="24"/>
          <w:szCs w:val="24"/>
          <w:shd w:val="clear" w:color="auto" w:fill="FFFFFF"/>
        </w:rPr>
        <w:t>FLAG OWN CAR</w:t>
      </w:r>
    </w:p>
    <w:p w14:paraId="1CD0C1C8" w14:textId="38F4A87F" w:rsidR="00E556B5" w:rsidRPr="00E556B5" w:rsidRDefault="00E556B5" w:rsidP="00E556B5">
      <w:pPr>
        <w:pStyle w:val="Paragraphedeliste"/>
        <w:numPr>
          <w:ilvl w:val="0"/>
          <w:numId w:val="9"/>
        </w:numPr>
        <w:rPr>
          <w:rFonts w:cstheme="minorHAnsi"/>
          <w:color w:val="292929"/>
          <w:spacing w:val="-1"/>
          <w:sz w:val="24"/>
          <w:szCs w:val="24"/>
          <w:shd w:val="clear" w:color="auto" w:fill="FFFFFF"/>
        </w:rPr>
      </w:pPr>
      <w:r w:rsidRPr="00666AB7">
        <w:rPr>
          <w:rFonts w:cstheme="minorHAnsi"/>
          <w:b/>
          <w:bCs/>
          <w:color w:val="292929"/>
          <w:spacing w:val="-1"/>
          <w:sz w:val="24"/>
          <w:szCs w:val="24"/>
          <w:shd w:val="clear" w:color="auto" w:fill="FFFFFF"/>
        </w:rPr>
        <w:t>NAME INCOME TYPE PENSIONER</w:t>
      </w:r>
      <w:r w:rsidRPr="00E556B5">
        <w:rPr>
          <w:rFonts w:cstheme="minorHAnsi"/>
          <w:color w:val="292929"/>
          <w:spacing w:val="-1"/>
          <w:sz w:val="24"/>
          <w:szCs w:val="24"/>
          <w:shd w:val="clear" w:color="auto" w:fill="FFFFFF"/>
        </w:rPr>
        <w:t xml:space="preserve"> :</w:t>
      </w:r>
      <w:r w:rsidR="00666AB7">
        <w:rPr>
          <w:rFonts w:cstheme="minorHAnsi"/>
          <w:color w:val="292929"/>
          <w:spacing w:val="-1"/>
          <w:sz w:val="24"/>
          <w:szCs w:val="24"/>
          <w:shd w:val="clear" w:color="auto" w:fill="FFFFFF"/>
        </w:rPr>
        <w:t xml:space="preserve"> </w:t>
      </w:r>
      <w:r w:rsidRPr="00E556B5">
        <w:rPr>
          <w:rFonts w:cstheme="minorHAnsi"/>
          <w:color w:val="292929"/>
          <w:spacing w:val="-1"/>
          <w:sz w:val="24"/>
          <w:szCs w:val="24"/>
          <w:shd w:val="clear" w:color="auto" w:fill="FFFFFF"/>
        </w:rPr>
        <w:t>Revenu de pension</w:t>
      </w:r>
    </w:p>
    <w:p w14:paraId="3CE40D9A" w14:textId="77777777" w:rsidR="009C50FF" w:rsidRPr="009C50FF" w:rsidRDefault="009C50FF" w:rsidP="00A66A11">
      <w:pPr>
        <w:pStyle w:val="Paragraphedeliste"/>
        <w:rPr>
          <w:rFonts w:cstheme="minorHAnsi"/>
          <w:b/>
          <w:bCs/>
          <w:color w:val="FF0000"/>
          <w:sz w:val="24"/>
          <w:szCs w:val="24"/>
        </w:rPr>
      </w:pPr>
    </w:p>
    <w:p w14:paraId="1F505F7E" w14:textId="32BA0362" w:rsidR="00553782" w:rsidRDefault="00553782" w:rsidP="00B82EBE">
      <w:pPr>
        <w:pStyle w:val="Paragraphedeliste"/>
        <w:numPr>
          <w:ilvl w:val="0"/>
          <w:numId w:val="2"/>
        </w:numPr>
        <w:rPr>
          <w:b/>
          <w:bCs/>
          <w:color w:val="FF0000"/>
          <w:sz w:val="28"/>
          <w:szCs w:val="28"/>
        </w:rPr>
      </w:pPr>
      <w:r>
        <w:rPr>
          <w:b/>
          <w:bCs/>
          <w:color w:val="FF0000"/>
          <w:sz w:val="28"/>
          <w:szCs w:val="28"/>
        </w:rPr>
        <w:t>Les limites et les améliorations possibles</w:t>
      </w:r>
    </w:p>
    <w:p w14:paraId="6A35DCE7" w14:textId="77777777" w:rsidR="00580B92" w:rsidRPr="00E44261" w:rsidRDefault="00580B92" w:rsidP="001A532D">
      <w:pPr>
        <w:pStyle w:val="Paragraphedeliste"/>
        <w:numPr>
          <w:ilvl w:val="0"/>
          <w:numId w:val="10"/>
        </w:numPr>
        <w:autoSpaceDE w:val="0"/>
        <w:autoSpaceDN w:val="0"/>
        <w:adjustRightInd w:val="0"/>
        <w:spacing w:after="0" w:line="240" w:lineRule="auto"/>
        <w:rPr>
          <w:b/>
          <w:bCs/>
          <w:sz w:val="24"/>
          <w:szCs w:val="24"/>
        </w:rPr>
      </w:pPr>
      <w:r w:rsidRPr="00E44261">
        <w:rPr>
          <w:b/>
          <w:bCs/>
          <w:sz w:val="24"/>
          <w:szCs w:val="24"/>
        </w:rPr>
        <w:t xml:space="preserve">Performance du modèle : </w:t>
      </w:r>
    </w:p>
    <w:p w14:paraId="1EDB8182" w14:textId="77777777" w:rsidR="00C162A8" w:rsidRDefault="00580B92" w:rsidP="00350328">
      <w:pPr>
        <w:autoSpaceDE w:val="0"/>
        <w:autoSpaceDN w:val="0"/>
        <w:adjustRightInd w:val="0"/>
        <w:spacing w:after="0" w:line="240" w:lineRule="auto"/>
        <w:ind w:left="708"/>
        <w:rPr>
          <w:rFonts w:cstheme="minorHAnsi"/>
          <w:sz w:val="24"/>
          <w:szCs w:val="24"/>
        </w:rPr>
      </w:pPr>
      <w:r w:rsidRPr="00580B92">
        <w:rPr>
          <w:rFonts w:cstheme="minorHAnsi"/>
          <w:sz w:val="24"/>
          <w:szCs w:val="24"/>
        </w:rPr>
        <w:t>Si la performance d’un modèle de score ne peut pas beaucoup s’améliorer en augmentant l</w:t>
      </w:r>
      <w:r>
        <w:rPr>
          <w:rFonts w:cstheme="minorHAnsi"/>
          <w:sz w:val="24"/>
          <w:szCs w:val="24"/>
        </w:rPr>
        <w:t xml:space="preserve">e </w:t>
      </w:r>
      <w:r w:rsidRPr="00580B92">
        <w:rPr>
          <w:rFonts w:cstheme="minorHAnsi"/>
          <w:sz w:val="24"/>
          <w:szCs w:val="24"/>
        </w:rPr>
        <w:t>nombre de variables explicatives</w:t>
      </w:r>
      <w:r>
        <w:rPr>
          <w:rFonts w:cstheme="minorHAnsi"/>
          <w:sz w:val="24"/>
          <w:szCs w:val="24"/>
        </w:rPr>
        <w:t xml:space="preserve">, </w:t>
      </w:r>
      <w:r w:rsidR="0048695F">
        <w:rPr>
          <w:rFonts w:cstheme="minorHAnsi"/>
          <w:sz w:val="24"/>
          <w:szCs w:val="24"/>
        </w:rPr>
        <w:t>il serait judicieux</w:t>
      </w:r>
      <w:r w:rsidR="0048695F" w:rsidRPr="0048695F">
        <w:rPr>
          <w:rFonts w:cstheme="minorHAnsi"/>
          <w:sz w:val="24"/>
          <w:szCs w:val="24"/>
        </w:rPr>
        <w:t xml:space="preserve"> </w:t>
      </w:r>
      <w:r w:rsidR="00237A10">
        <w:rPr>
          <w:rFonts w:cstheme="minorHAnsi"/>
          <w:sz w:val="24"/>
          <w:szCs w:val="24"/>
        </w:rPr>
        <w:t>de faire l</w:t>
      </w:r>
      <w:r w:rsidR="0048695F" w:rsidRPr="0048695F">
        <w:rPr>
          <w:rFonts w:cstheme="minorHAnsi"/>
          <w:sz w:val="24"/>
          <w:szCs w:val="24"/>
        </w:rPr>
        <w:t>a partition (ou stratification) d</w:t>
      </w:r>
      <w:r w:rsidR="00C162A8">
        <w:rPr>
          <w:rFonts w:cstheme="minorHAnsi"/>
          <w:sz w:val="24"/>
          <w:szCs w:val="24"/>
        </w:rPr>
        <w:t>u</w:t>
      </w:r>
      <w:r w:rsidR="0048695F" w:rsidRPr="0048695F">
        <w:rPr>
          <w:rFonts w:cstheme="minorHAnsi"/>
          <w:sz w:val="24"/>
          <w:szCs w:val="24"/>
        </w:rPr>
        <w:t xml:space="preserve"> modèle </w:t>
      </w:r>
      <w:r w:rsidR="00C162A8">
        <w:rPr>
          <w:rFonts w:cstheme="minorHAnsi"/>
          <w:sz w:val="24"/>
          <w:szCs w:val="24"/>
        </w:rPr>
        <w:t xml:space="preserve">qui </w:t>
      </w:r>
      <w:r w:rsidR="0048695F" w:rsidRPr="005F04F3">
        <w:rPr>
          <w:rFonts w:cstheme="minorHAnsi"/>
          <w:sz w:val="24"/>
          <w:szCs w:val="24"/>
        </w:rPr>
        <w:t xml:space="preserve">consiste à faire </w:t>
      </w:r>
      <w:r w:rsidR="0048695F" w:rsidRPr="00C162A8">
        <w:rPr>
          <w:rFonts w:cstheme="minorHAnsi"/>
          <w:b/>
          <w:bCs/>
          <w:sz w:val="24"/>
          <w:szCs w:val="24"/>
        </w:rPr>
        <w:t>précéder la modélisation</w:t>
      </w:r>
      <w:r w:rsidR="0048695F" w:rsidRPr="005F04F3">
        <w:rPr>
          <w:rFonts w:cstheme="minorHAnsi"/>
          <w:sz w:val="24"/>
          <w:szCs w:val="24"/>
        </w:rPr>
        <w:t xml:space="preserve"> d’une classification de la population, puis à</w:t>
      </w:r>
      <w:r w:rsidR="0048695F" w:rsidRPr="0048695F">
        <w:rPr>
          <w:rFonts w:cstheme="minorHAnsi"/>
          <w:sz w:val="24"/>
          <w:szCs w:val="24"/>
        </w:rPr>
        <w:t xml:space="preserve"> construire un modèle différent pour chacune des classes,</w:t>
      </w:r>
      <w:r w:rsidR="0048695F">
        <w:rPr>
          <w:rFonts w:cstheme="minorHAnsi"/>
          <w:sz w:val="24"/>
          <w:szCs w:val="24"/>
        </w:rPr>
        <w:t xml:space="preserve"> </w:t>
      </w:r>
      <w:r w:rsidR="0048695F" w:rsidRPr="0048695F">
        <w:rPr>
          <w:rFonts w:cstheme="minorHAnsi"/>
          <w:sz w:val="24"/>
          <w:szCs w:val="24"/>
        </w:rPr>
        <w:t xml:space="preserve">avant d’en faire la synthèse. </w:t>
      </w:r>
    </w:p>
    <w:p w14:paraId="424A55D2" w14:textId="77777777" w:rsidR="00034EE9" w:rsidRDefault="00034EE9" w:rsidP="00034EE9">
      <w:pPr>
        <w:autoSpaceDE w:val="0"/>
        <w:autoSpaceDN w:val="0"/>
        <w:adjustRightInd w:val="0"/>
        <w:spacing w:after="0" w:line="240" w:lineRule="auto"/>
        <w:ind w:left="708"/>
        <w:rPr>
          <w:rFonts w:cstheme="minorHAnsi"/>
          <w:sz w:val="24"/>
          <w:szCs w:val="24"/>
        </w:rPr>
      </w:pPr>
      <w:r>
        <w:rPr>
          <w:rFonts w:cstheme="minorHAnsi"/>
          <w:sz w:val="24"/>
          <w:szCs w:val="24"/>
        </w:rPr>
        <w:t xml:space="preserve">Cette partition est intéressante car il permet </w:t>
      </w:r>
      <w:r w:rsidRPr="00034EE9">
        <w:rPr>
          <w:rFonts w:cstheme="minorHAnsi"/>
          <w:b/>
          <w:bCs/>
          <w:sz w:val="24"/>
          <w:szCs w:val="24"/>
        </w:rPr>
        <w:t>de</w:t>
      </w:r>
      <w:r w:rsidR="0048695F" w:rsidRPr="00034EE9">
        <w:rPr>
          <w:rFonts w:cstheme="minorHAnsi"/>
          <w:b/>
          <w:bCs/>
          <w:sz w:val="24"/>
          <w:szCs w:val="24"/>
        </w:rPr>
        <w:t xml:space="preserve"> travailler sur des groupes homogènes,</w:t>
      </w:r>
      <w:r w:rsidR="0048695F" w:rsidRPr="0048695F">
        <w:rPr>
          <w:rFonts w:cstheme="minorHAnsi"/>
          <w:sz w:val="24"/>
          <w:szCs w:val="24"/>
        </w:rPr>
        <w:t xml:space="preserve"> nécessitant moins</w:t>
      </w:r>
      <w:r w:rsidR="0048695F">
        <w:rPr>
          <w:rFonts w:cstheme="minorHAnsi"/>
          <w:sz w:val="24"/>
          <w:szCs w:val="24"/>
        </w:rPr>
        <w:t xml:space="preserve"> </w:t>
      </w:r>
      <w:r w:rsidR="0048695F" w:rsidRPr="0048695F">
        <w:rPr>
          <w:rFonts w:cstheme="minorHAnsi"/>
          <w:sz w:val="24"/>
          <w:szCs w:val="24"/>
        </w:rPr>
        <w:t>de variables pour les décrire.</w:t>
      </w:r>
    </w:p>
    <w:p w14:paraId="42EF2F67" w14:textId="77777777" w:rsidR="00034EE9" w:rsidRDefault="00034EE9" w:rsidP="00034EE9">
      <w:pPr>
        <w:autoSpaceDE w:val="0"/>
        <w:autoSpaceDN w:val="0"/>
        <w:adjustRightInd w:val="0"/>
        <w:spacing w:after="0" w:line="240" w:lineRule="auto"/>
        <w:ind w:left="708"/>
        <w:rPr>
          <w:rFonts w:cstheme="minorHAnsi"/>
          <w:sz w:val="24"/>
          <w:szCs w:val="24"/>
        </w:rPr>
      </w:pPr>
      <w:r>
        <w:rPr>
          <w:rFonts w:cstheme="minorHAnsi"/>
          <w:sz w:val="24"/>
          <w:szCs w:val="24"/>
        </w:rPr>
        <w:t xml:space="preserve"> </w:t>
      </w:r>
    </w:p>
    <w:p w14:paraId="08304213" w14:textId="2F082213" w:rsidR="001A532D" w:rsidRDefault="00034EE9" w:rsidP="00034EE9">
      <w:pPr>
        <w:autoSpaceDE w:val="0"/>
        <w:autoSpaceDN w:val="0"/>
        <w:adjustRightInd w:val="0"/>
        <w:spacing w:after="0" w:line="240" w:lineRule="auto"/>
        <w:ind w:left="708"/>
        <w:rPr>
          <w:rFonts w:cstheme="minorHAnsi"/>
          <w:sz w:val="24"/>
          <w:szCs w:val="24"/>
        </w:rPr>
      </w:pPr>
      <w:r>
        <w:rPr>
          <w:rFonts w:cstheme="minorHAnsi"/>
          <w:sz w:val="24"/>
          <w:szCs w:val="24"/>
        </w:rPr>
        <w:t xml:space="preserve">De même, on peut </w:t>
      </w:r>
      <w:r w:rsidR="001A532D">
        <w:rPr>
          <w:rFonts w:cstheme="minorHAnsi"/>
          <w:sz w:val="24"/>
          <w:szCs w:val="24"/>
        </w:rPr>
        <w:t xml:space="preserve">songer aux agrégations par </w:t>
      </w:r>
      <w:r w:rsidR="001A532D" w:rsidRPr="00034EE9">
        <w:rPr>
          <w:rFonts w:cstheme="minorHAnsi"/>
          <w:b/>
          <w:bCs/>
          <w:sz w:val="24"/>
          <w:szCs w:val="24"/>
        </w:rPr>
        <w:t>bagging ou boosting</w:t>
      </w:r>
      <w:r w:rsidR="001A532D">
        <w:rPr>
          <w:rFonts w:cstheme="minorHAnsi"/>
          <w:sz w:val="24"/>
          <w:szCs w:val="24"/>
        </w:rPr>
        <w:t xml:space="preserve"> qui améliorent les performances et réduisent la variance. </w:t>
      </w:r>
    </w:p>
    <w:p w14:paraId="5FA9405F" w14:textId="77777777" w:rsidR="00666AB7" w:rsidRDefault="00666AB7" w:rsidP="0048695F">
      <w:pPr>
        <w:autoSpaceDE w:val="0"/>
        <w:autoSpaceDN w:val="0"/>
        <w:adjustRightInd w:val="0"/>
        <w:spacing w:after="0" w:line="240" w:lineRule="auto"/>
        <w:rPr>
          <w:rFonts w:cstheme="minorHAnsi"/>
          <w:sz w:val="24"/>
          <w:szCs w:val="24"/>
        </w:rPr>
      </w:pPr>
    </w:p>
    <w:p w14:paraId="686C86AD" w14:textId="5986C294" w:rsidR="001A532D" w:rsidRDefault="00E44261" w:rsidP="001A532D">
      <w:pPr>
        <w:pStyle w:val="Paragraphedeliste"/>
        <w:numPr>
          <w:ilvl w:val="0"/>
          <w:numId w:val="10"/>
        </w:numPr>
        <w:autoSpaceDE w:val="0"/>
        <w:autoSpaceDN w:val="0"/>
        <w:adjustRightInd w:val="0"/>
        <w:spacing w:after="0" w:line="240" w:lineRule="auto"/>
        <w:rPr>
          <w:rFonts w:cstheme="minorHAnsi"/>
          <w:b/>
          <w:bCs/>
          <w:sz w:val="24"/>
          <w:szCs w:val="24"/>
        </w:rPr>
      </w:pPr>
      <w:r w:rsidRPr="00E44261">
        <w:rPr>
          <w:rFonts w:cstheme="minorHAnsi"/>
          <w:b/>
          <w:bCs/>
          <w:sz w:val="24"/>
          <w:szCs w:val="24"/>
        </w:rPr>
        <w:t>Interprétabilité du model :</w:t>
      </w:r>
    </w:p>
    <w:p w14:paraId="21E38A00" w14:textId="1793BB0D" w:rsidR="00E44261" w:rsidRPr="00034EE9" w:rsidRDefault="00E44261" w:rsidP="00E44261">
      <w:pPr>
        <w:pStyle w:val="Paragraphedeliste"/>
        <w:autoSpaceDE w:val="0"/>
        <w:autoSpaceDN w:val="0"/>
        <w:adjustRightInd w:val="0"/>
        <w:spacing w:after="0" w:line="240" w:lineRule="auto"/>
        <w:rPr>
          <w:sz w:val="24"/>
          <w:szCs w:val="24"/>
        </w:rPr>
      </w:pPr>
      <w:r w:rsidRPr="00034EE9">
        <w:rPr>
          <w:rFonts w:cstheme="minorHAnsi"/>
          <w:color w:val="000000"/>
          <w:sz w:val="24"/>
          <w:szCs w:val="24"/>
          <w:shd w:val="clear" w:color="auto" w:fill="FFFFFF"/>
        </w:rPr>
        <w:t xml:space="preserve">SHAP est une approche utilisée dans la théorie des jeux ; il relie l’explication locale de l’allocation optimale de crédits à l’aide des valeurs de Shapley et peut donc </w:t>
      </w:r>
      <w:r w:rsidRPr="00034EE9">
        <w:rPr>
          <w:rFonts w:cstheme="minorHAnsi"/>
          <w:sz w:val="24"/>
          <w:szCs w:val="24"/>
        </w:rPr>
        <w:t>compenser</w:t>
      </w:r>
      <w:r w:rsidRPr="00034EE9">
        <w:rPr>
          <w:sz w:val="24"/>
          <w:szCs w:val="24"/>
        </w:rPr>
        <w:t xml:space="preserve"> les défauts de la méthode LIME comme son instabilité et le fait qu’un modèle local simple n’est pas une bonne approximation du modèle global</w:t>
      </w:r>
      <w:r w:rsidR="001C6FDF" w:rsidRPr="00034EE9">
        <w:rPr>
          <w:sz w:val="24"/>
          <w:szCs w:val="24"/>
        </w:rPr>
        <w:t>.</w:t>
      </w:r>
    </w:p>
    <w:p w14:paraId="4E91E8B8" w14:textId="77777777" w:rsidR="00350328" w:rsidRDefault="00350328" w:rsidP="00E44261">
      <w:pPr>
        <w:pStyle w:val="Paragraphedeliste"/>
        <w:autoSpaceDE w:val="0"/>
        <w:autoSpaceDN w:val="0"/>
        <w:adjustRightInd w:val="0"/>
        <w:spacing w:after="0" w:line="240" w:lineRule="auto"/>
      </w:pPr>
    </w:p>
    <w:p w14:paraId="552D9CCC" w14:textId="247C71CE" w:rsidR="00121CA0" w:rsidRPr="00B2726F" w:rsidRDefault="00350328" w:rsidP="00D54BF4">
      <w:pPr>
        <w:pStyle w:val="Paragraphedeliste"/>
        <w:numPr>
          <w:ilvl w:val="0"/>
          <w:numId w:val="10"/>
        </w:numPr>
        <w:autoSpaceDE w:val="0"/>
        <w:autoSpaceDN w:val="0"/>
        <w:adjustRightInd w:val="0"/>
        <w:spacing w:after="0" w:line="240" w:lineRule="auto"/>
        <w:rPr>
          <w:rFonts w:cstheme="minorHAnsi"/>
          <w:b/>
          <w:bCs/>
          <w:sz w:val="24"/>
          <w:szCs w:val="24"/>
        </w:rPr>
      </w:pPr>
      <w:r w:rsidRPr="00B2726F">
        <w:rPr>
          <w:b/>
          <w:bCs/>
          <w:sz w:val="24"/>
          <w:szCs w:val="24"/>
        </w:rPr>
        <w:t xml:space="preserve">Transformation des variables : </w:t>
      </w:r>
      <w:r w:rsidRPr="00B2726F">
        <w:rPr>
          <w:sz w:val="24"/>
          <w:szCs w:val="24"/>
        </w:rPr>
        <w:t>Il semble peut-être</w:t>
      </w:r>
      <w:r w:rsidR="00B2726F" w:rsidRPr="00B2726F">
        <w:rPr>
          <w:sz w:val="24"/>
          <w:szCs w:val="24"/>
        </w:rPr>
        <w:t xml:space="preserve"> important </w:t>
      </w:r>
      <w:r w:rsidRPr="00B2726F">
        <w:rPr>
          <w:sz w:val="24"/>
          <w:szCs w:val="24"/>
        </w:rPr>
        <w:t xml:space="preserve">de discuter avec un expert du domaine concernant les variables à transformer permettant de bien décrire la situation et donc réduire les fausses prédictions ou encore </w:t>
      </w:r>
      <w:r w:rsidR="00B2726F" w:rsidRPr="00B2726F">
        <w:rPr>
          <w:sz w:val="24"/>
          <w:szCs w:val="24"/>
        </w:rPr>
        <w:t xml:space="preserve">faciliter </w:t>
      </w:r>
      <w:r w:rsidR="00B2726F">
        <w:rPr>
          <w:sz w:val="24"/>
          <w:szCs w:val="24"/>
        </w:rPr>
        <w:t>la prédiction des clients difficiles.</w:t>
      </w:r>
    </w:p>
    <w:p w14:paraId="3C455012" w14:textId="77777777" w:rsidR="00B2726F" w:rsidRPr="00B2726F" w:rsidRDefault="00B2726F" w:rsidP="00B2726F">
      <w:pPr>
        <w:pStyle w:val="Paragraphedeliste"/>
        <w:autoSpaceDE w:val="0"/>
        <w:autoSpaceDN w:val="0"/>
        <w:adjustRightInd w:val="0"/>
        <w:spacing w:after="0" w:line="240" w:lineRule="auto"/>
        <w:rPr>
          <w:rFonts w:cstheme="minorHAnsi"/>
          <w:b/>
          <w:bCs/>
          <w:sz w:val="24"/>
          <w:szCs w:val="24"/>
        </w:rPr>
      </w:pPr>
    </w:p>
    <w:p w14:paraId="2E1D9CB9" w14:textId="4C56DC95" w:rsidR="00121CA0" w:rsidRPr="005F04F3" w:rsidRDefault="00121CA0" w:rsidP="00121CA0">
      <w:pPr>
        <w:autoSpaceDE w:val="0"/>
        <w:autoSpaceDN w:val="0"/>
        <w:adjustRightInd w:val="0"/>
        <w:spacing w:after="0" w:line="240" w:lineRule="auto"/>
        <w:rPr>
          <w:rFonts w:cstheme="minorHAnsi"/>
          <w:b/>
          <w:bCs/>
          <w:sz w:val="36"/>
          <w:szCs w:val="36"/>
        </w:rPr>
      </w:pPr>
      <w:r w:rsidRPr="00774ECE">
        <w:rPr>
          <w:rFonts w:cstheme="minorHAnsi"/>
          <w:b/>
          <w:bCs/>
          <w:color w:val="FF0000"/>
          <w:sz w:val="36"/>
          <w:szCs w:val="36"/>
        </w:rPr>
        <w:t>Mot de fin </w:t>
      </w:r>
      <w:r w:rsidRPr="005F04F3">
        <w:rPr>
          <w:rFonts w:cstheme="minorHAnsi"/>
          <w:b/>
          <w:bCs/>
          <w:sz w:val="36"/>
          <w:szCs w:val="36"/>
        </w:rPr>
        <w:t xml:space="preserve">: </w:t>
      </w:r>
      <w:r w:rsidRPr="001E3B3C">
        <w:rPr>
          <w:rFonts w:ascii="Tahoma" w:hAnsi="Tahoma" w:cs="Tahoma"/>
          <w:color w:val="FF0000"/>
          <w:sz w:val="24"/>
          <w:szCs w:val="24"/>
          <w:shd w:val="clear" w:color="auto" w:fill="FFFFFF"/>
        </w:rPr>
        <w:t xml:space="preserve">Si comprendre un modèle est un impératif dans toute démarche scientifique, les contraintes juridiques imposent </w:t>
      </w:r>
      <w:r w:rsidR="005F04F3" w:rsidRPr="001E3B3C">
        <w:rPr>
          <w:rFonts w:ascii="Tahoma" w:hAnsi="Tahoma" w:cs="Tahoma"/>
          <w:color w:val="FF0000"/>
          <w:sz w:val="24"/>
          <w:szCs w:val="24"/>
          <w:shd w:val="clear" w:color="auto" w:fill="FFFFFF"/>
        </w:rPr>
        <w:t>quelque fois</w:t>
      </w:r>
      <w:r w:rsidRPr="001E3B3C">
        <w:rPr>
          <w:rFonts w:ascii="Tahoma" w:hAnsi="Tahoma" w:cs="Tahoma"/>
          <w:color w:val="FF0000"/>
          <w:sz w:val="24"/>
          <w:szCs w:val="24"/>
          <w:shd w:val="clear" w:color="auto" w:fill="FFFFFF"/>
        </w:rPr>
        <w:t xml:space="preserve"> de ne pas prendre une décision basée uniquement sur le résultat d’un algorithme automatique</w:t>
      </w:r>
      <w:r w:rsidR="005F04F3" w:rsidRPr="001E3B3C">
        <w:rPr>
          <w:rFonts w:ascii="Tahoma" w:hAnsi="Tahoma" w:cs="Tahoma"/>
          <w:color w:val="FF0000"/>
          <w:sz w:val="24"/>
          <w:szCs w:val="24"/>
          <w:shd w:val="clear" w:color="auto" w:fill="FFFFFF"/>
        </w:rPr>
        <w:t>, donc le bon sens de l’esprit humain doit valider les décisions prises par les machines.</w:t>
      </w:r>
    </w:p>
    <w:p w14:paraId="6E9084E4" w14:textId="128671BB" w:rsidR="004366E7" w:rsidRPr="004366E7" w:rsidRDefault="004366E7">
      <w:pPr>
        <w:rPr>
          <w:b/>
          <w:bCs/>
          <w:sz w:val="40"/>
          <w:szCs w:val="40"/>
        </w:rPr>
      </w:pPr>
    </w:p>
    <w:sectPr w:rsidR="004366E7" w:rsidRPr="004366E7" w:rsidSect="00553AA9">
      <w:headerReference w:type="default" r:id="rId10"/>
      <w:pgSz w:w="11906" w:h="16838"/>
      <w:pgMar w:top="1418" w:right="1418" w:bottom="102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9B068" w14:textId="77777777" w:rsidR="00E23B5F" w:rsidRDefault="00E23B5F" w:rsidP="00B9422A">
      <w:pPr>
        <w:spacing w:after="0" w:line="240" w:lineRule="auto"/>
      </w:pPr>
      <w:r>
        <w:separator/>
      </w:r>
    </w:p>
  </w:endnote>
  <w:endnote w:type="continuationSeparator" w:id="0">
    <w:p w14:paraId="34F17E9C" w14:textId="77777777" w:rsidR="00E23B5F" w:rsidRDefault="00E23B5F" w:rsidP="00B94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Calibri"/>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F3765" w14:textId="77777777" w:rsidR="00E23B5F" w:rsidRDefault="00E23B5F" w:rsidP="00B9422A">
      <w:pPr>
        <w:spacing w:after="0" w:line="240" w:lineRule="auto"/>
      </w:pPr>
      <w:r>
        <w:separator/>
      </w:r>
    </w:p>
  </w:footnote>
  <w:footnote w:type="continuationSeparator" w:id="0">
    <w:p w14:paraId="52C4DB83" w14:textId="77777777" w:rsidR="00E23B5F" w:rsidRDefault="00E23B5F" w:rsidP="00B94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2870799"/>
      <w:docPartObj>
        <w:docPartGallery w:val="Page Numbers (Margins)"/>
        <w:docPartUnique/>
      </w:docPartObj>
    </w:sdtPr>
    <w:sdtContent>
      <w:p w14:paraId="313BA3FF" w14:textId="4019BE22" w:rsidR="00B9422A" w:rsidRDefault="00B9422A">
        <w:pPr>
          <w:pStyle w:val="En-tte"/>
        </w:pPr>
        <w:r>
          <w:rPr>
            <w:noProof/>
          </w:rPr>
          <mc:AlternateContent>
            <mc:Choice Requires="wps">
              <w:drawing>
                <wp:anchor distT="0" distB="0" distL="114300" distR="114300" simplePos="0" relativeHeight="251659264" behindDoc="0" locked="0" layoutInCell="0" allowOverlap="1" wp14:anchorId="32E94FF8" wp14:editId="6BF84A8B">
                  <wp:simplePos x="0" y="0"/>
                  <wp:positionH relativeFrom="rightMargin">
                    <wp:align>center</wp:align>
                  </wp:positionH>
                  <wp:positionV relativeFrom="margin">
                    <wp:align>top</wp:align>
                  </wp:positionV>
                  <wp:extent cx="581025" cy="409575"/>
                  <wp:effectExtent l="0" t="0" r="0" b="0"/>
                  <wp:wrapNone/>
                  <wp:docPr id="8" name="Flèche : droit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581025" cy="409575"/>
                          </a:xfrm>
                          <a:prstGeom prst="rightArrow">
                            <a:avLst>
                              <a:gd name="adj1" fmla="val 50278"/>
                              <a:gd name="adj2" fmla="val 52482"/>
                            </a:avLst>
                          </a:prstGeom>
                          <a:solidFill>
                            <a:srgbClr val="C0504D"/>
                          </a:solidFill>
                          <a:ln>
                            <a:noFill/>
                          </a:ln>
                          <a:extLst>
                            <a:ext uri="{91240B29-F687-4F45-9708-019B960494DF}">
                              <a14:hiddenLine xmlns:a14="http://schemas.microsoft.com/office/drawing/2010/main" w="9525">
                                <a:solidFill>
                                  <a:srgbClr val="5C83B4"/>
                                </a:solidFill>
                                <a:miter lim="800000"/>
                                <a:headEnd/>
                                <a:tailEnd/>
                              </a14:hiddenLine>
                            </a:ext>
                          </a:extLst>
                        </wps:spPr>
                        <wps:txbx>
                          <w:txbxContent>
                            <w:p w14:paraId="3BADA8B2" w14:textId="77777777" w:rsidR="00B9422A" w:rsidRDefault="00B9422A">
                              <w:pPr>
                                <w:pStyle w:val="Pieddepage"/>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02D9912" w14:textId="77777777" w:rsidR="00B9422A" w:rsidRDefault="00B9422A"/>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shapetype w14:anchorId="32E94FF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8" o:spid="_x0000_s1026" type="#_x0000_t13" style="position:absolute;margin-left:0;margin-top:0;width:45.75pt;height:32.25pt;rotation:180;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margin;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" o:allowincell="f" adj="13609,5370" fillcolor="#c0504d" stroked="f" strokecolor="#5c83b4">
                  <v:textbox inset=",0,,0">
                    <w:txbxContent>
                      <w:p w14:paraId="3BADA8B2" w14:textId="77777777" w:rsidR="00B9422A" w:rsidRDefault="00B9422A">
                        <w:pPr>
                          <w:pStyle w:val="Pieddepage"/>
                          <w:jc w:val="center"/>
                          <w:rPr>
                            <w:color w:val="FFFFFF" w:themeColor="background1"/>
                          </w:rPr>
                        </w:pPr>
                        <w:r>
                          <w:fldChar w:fldCharType="begin"/>
                        </w:r>
                        <w:r>
                          <w:instrText>PAGE   \* MERGEFORMAT</w:instrText>
                        </w:r>
                        <w:r>
                          <w:fldChar w:fldCharType="separate"/>
                        </w:r>
                        <w:r>
                          <w:rPr>
                            <w:color w:val="FFFFFF" w:themeColor="background1"/>
                          </w:rPr>
                          <w:t>2</w:t>
                        </w:r>
                        <w:r>
                          <w:rPr>
                            <w:color w:val="FFFFFF" w:themeColor="background1"/>
                          </w:rPr>
                          <w:fldChar w:fldCharType="end"/>
                        </w:r>
                      </w:p>
                      <w:p w14:paraId="102D9912" w14:textId="77777777" w:rsidR="00B9422A" w:rsidRDefault="00B9422A"/>
                    </w:txbxContent>
                  </v:textbox>
                  <w10:wrap anchorx="margin" anchory="margin"/>
                </v:shape>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B57"/>
    <w:multiLevelType w:val="hybridMultilevel"/>
    <w:tmpl w:val="8AB4C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1C2115"/>
    <w:multiLevelType w:val="hybridMultilevel"/>
    <w:tmpl w:val="52945D14"/>
    <w:lvl w:ilvl="0" w:tplc="89DC3F72">
      <w:start w:val="1"/>
      <w:numFmt w:val="decimal"/>
      <w:lvlText w:val="%1."/>
      <w:lvlJc w:val="left"/>
      <w:pPr>
        <w:ind w:left="1440" w:hanging="360"/>
      </w:pPr>
      <w:rPr>
        <w:rFonts w:ascii="Montserrat" w:hAnsi="Montserrat"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265E1BCD"/>
    <w:multiLevelType w:val="hybridMultilevel"/>
    <w:tmpl w:val="E28490A8"/>
    <w:lvl w:ilvl="0" w:tplc="593E340A">
      <w:start w:val="1"/>
      <w:numFmt w:val="decimal"/>
      <w:lvlText w:val="%1)"/>
      <w:lvlJc w:val="left"/>
      <w:pPr>
        <w:ind w:left="1080" w:hanging="360"/>
      </w:pPr>
      <w:rPr>
        <w:rFonts w:ascii="Montserrat" w:hAnsi="Montserrat"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B39496C"/>
    <w:multiLevelType w:val="hybridMultilevel"/>
    <w:tmpl w:val="CCC074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E4C3858"/>
    <w:multiLevelType w:val="hybridMultilevel"/>
    <w:tmpl w:val="F8F0B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C7580A"/>
    <w:multiLevelType w:val="hybridMultilevel"/>
    <w:tmpl w:val="5022B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65457A"/>
    <w:multiLevelType w:val="hybridMultilevel"/>
    <w:tmpl w:val="1D66508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831FD0"/>
    <w:multiLevelType w:val="hybridMultilevel"/>
    <w:tmpl w:val="0B54D280"/>
    <w:lvl w:ilvl="0" w:tplc="2AB02E9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A4F2B39"/>
    <w:multiLevelType w:val="hybridMultilevel"/>
    <w:tmpl w:val="D14262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E9E4194"/>
    <w:multiLevelType w:val="hybridMultilevel"/>
    <w:tmpl w:val="3BC670AC"/>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num w:numId="1" w16cid:durableId="2014215985">
    <w:abstractNumId w:val="6"/>
  </w:num>
  <w:num w:numId="2" w16cid:durableId="523981350">
    <w:abstractNumId w:val="3"/>
  </w:num>
  <w:num w:numId="3" w16cid:durableId="1366834013">
    <w:abstractNumId w:val="2"/>
  </w:num>
  <w:num w:numId="4" w16cid:durableId="1759936145">
    <w:abstractNumId w:val="1"/>
  </w:num>
  <w:num w:numId="5" w16cid:durableId="1497109764">
    <w:abstractNumId w:val="9"/>
  </w:num>
  <w:num w:numId="6" w16cid:durableId="1171410263">
    <w:abstractNumId w:val="4"/>
  </w:num>
  <w:num w:numId="7" w16cid:durableId="335547063">
    <w:abstractNumId w:val="5"/>
  </w:num>
  <w:num w:numId="8" w16cid:durableId="557858243">
    <w:abstractNumId w:val="7"/>
  </w:num>
  <w:num w:numId="9" w16cid:durableId="1314874972">
    <w:abstractNumId w:val="0"/>
  </w:num>
  <w:num w:numId="10" w16cid:durableId="8751984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E7"/>
    <w:rsid w:val="00034EE9"/>
    <w:rsid w:val="000728E8"/>
    <w:rsid w:val="000D17E3"/>
    <w:rsid w:val="000D6A51"/>
    <w:rsid w:val="000E259F"/>
    <w:rsid w:val="00121CA0"/>
    <w:rsid w:val="00142B31"/>
    <w:rsid w:val="001A2B21"/>
    <w:rsid w:val="001A532D"/>
    <w:rsid w:val="001C6FDF"/>
    <w:rsid w:val="001E3B3C"/>
    <w:rsid w:val="00237A10"/>
    <w:rsid w:val="002448F8"/>
    <w:rsid w:val="0026349E"/>
    <w:rsid w:val="00282677"/>
    <w:rsid w:val="002B71BC"/>
    <w:rsid w:val="002E1EFD"/>
    <w:rsid w:val="002F0A8C"/>
    <w:rsid w:val="002F2EDA"/>
    <w:rsid w:val="00316548"/>
    <w:rsid w:val="00350328"/>
    <w:rsid w:val="00385096"/>
    <w:rsid w:val="003D299A"/>
    <w:rsid w:val="00404323"/>
    <w:rsid w:val="00430C07"/>
    <w:rsid w:val="004366E7"/>
    <w:rsid w:val="004842FC"/>
    <w:rsid w:val="0048695F"/>
    <w:rsid w:val="00494D72"/>
    <w:rsid w:val="00497726"/>
    <w:rsid w:val="004E1104"/>
    <w:rsid w:val="004F1518"/>
    <w:rsid w:val="00553782"/>
    <w:rsid w:val="00553AA9"/>
    <w:rsid w:val="005603BF"/>
    <w:rsid w:val="0056502D"/>
    <w:rsid w:val="0057087A"/>
    <w:rsid w:val="00580B92"/>
    <w:rsid w:val="005C2642"/>
    <w:rsid w:val="005E732D"/>
    <w:rsid w:val="005F04F3"/>
    <w:rsid w:val="00601566"/>
    <w:rsid w:val="00666AB7"/>
    <w:rsid w:val="006834A8"/>
    <w:rsid w:val="006A3505"/>
    <w:rsid w:val="007450A6"/>
    <w:rsid w:val="00774ECE"/>
    <w:rsid w:val="007F6932"/>
    <w:rsid w:val="008C3042"/>
    <w:rsid w:val="008C4F5A"/>
    <w:rsid w:val="008D6C1E"/>
    <w:rsid w:val="00990CEC"/>
    <w:rsid w:val="009C50FF"/>
    <w:rsid w:val="00A059B6"/>
    <w:rsid w:val="00A51FF6"/>
    <w:rsid w:val="00A66902"/>
    <w:rsid w:val="00A66A11"/>
    <w:rsid w:val="00AB6E54"/>
    <w:rsid w:val="00AD3BC7"/>
    <w:rsid w:val="00AF0B44"/>
    <w:rsid w:val="00B2726F"/>
    <w:rsid w:val="00B82EBE"/>
    <w:rsid w:val="00B9422A"/>
    <w:rsid w:val="00BA70E3"/>
    <w:rsid w:val="00BB156D"/>
    <w:rsid w:val="00BB6754"/>
    <w:rsid w:val="00BC1AA6"/>
    <w:rsid w:val="00BD4657"/>
    <w:rsid w:val="00C162A8"/>
    <w:rsid w:val="00C21E99"/>
    <w:rsid w:val="00C62088"/>
    <w:rsid w:val="00CC3BFA"/>
    <w:rsid w:val="00D14AC0"/>
    <w:rsid w:val="00DC328D"/>
    <w:rsid w:val="00E23B5F"/>
    <w:rsid w:val="00E44261"/>
    <w:rsid w:val="00E45823"/>
    <w:rsid w:val="00E556B5"/>
    <w:rsid w:val="00E637E2"/>
    <w:rsid w:val="00E94390"/>
    <w:rsid w:val="00EB01E4"/>
    <w:rsid w:val="00F14C37"/>
    <w:rsid w:val="00F27DBD"/>
    <w:rsid w:val="00F75369"/>
    <w:rsid w:val="00FC18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53B05"/>
  <w15:chartTrackingRefBased/>
  <w15:docId w15:val="{173DCCF1-5EFA-444F-94EF-F529F570E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753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75369"/>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75369"/>
    <w:pPr>
      <w:outlineLvl w:val="9"/>
    </w:pPr>
    <w:rPr>
      <w:lang w:eastAsia="fr-FR"/>
    </w:rPr>
  </w:style>
  <w:style w:type="paragraph" w:styleId="Paragraphedeliste">
    <w:name w:val="List Paragraph"/>
    <w:basedOn w:val="Normal"/>
    <w:uiPriority w:val="34"/>
    <w:qFormat/>
    <w:rsid w:val="00F75369"/>
    <w:pPr>
      <w:ind w:left="720"/>
      <w:contextualSpacing/>
    </w:pPr>
  </w:style>
  <w:style w:type="paragraph" w:styleId="En-tte">
    <w:name w:val="header"/>
    <w:basedOn w:val="Normal"/>
    <w:link w:val="En-tteCar"/>
    <w:uiPriority w:val="99"/>
    <w:unhideWhenUsed/>
    <w:rsid w:val="00B9422A"/>
    <w:pPr>
      <w:tabs>
        <w:tab w:val="center" w:pos="4536"/>
        <w:tab w:val="right" w:pos="9072"/>
      </w:tabs>
      <w:spacing w:after="0" w:line="240" w:lineRule="auto"/>
    </w:pPr>
  </w:style>
  <w:style w:type="character" w:customStyle="1" w:styleId="En-tteCar">
    <w:name w:val="En-tête Car"/>
    <w:basedOn w:val="Policepardfaut"/>
    <w:link w:val="En-tte"/>
    <w:uiPriority w:val="99"/>
    <w:rsid w:val="00B9422A"/>
  </w:style>
  <w:style w:type="paragraph" w:styleId="Pieddepage">
    <w:name w:val="footer"/>
    <w:basedOn w:val="Normal"/>
    <w:link w:val="PieddepageCar"/>
    <w:uiPriority w:val="99"/>
    <w:unhideWhenUsed/>
    <w:rsid w:val="00B942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42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086912">
      <w:bodyDiv w:val="1"/>
      <w:marLeft w:val="0"/>
      <w:marRight w:val="0"/>
      <w:marTop w:val="0"/>
      <w:marBottom w:val="0"/>
      <w:divBdr>
        <w:top w:val="none" w:sz="0" w:space="0" w:color="auto"/>
        <w:left w:val="none" w:sz="0" w:space="0" w:color="auto"/>
        <w:bottom w:val="none" w:sz="0" w:space="0" w:color="auto"/>
        <w:right w:val="none" w:sz="0" w:space="0" w:color="auto"/>
      </w:divBdr>
    </w:div>
    <w:div w:id="81291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78971B-4010-40C2-A75A-E19EB8A7AB5F}">
  <we:reference id="wa104380848" version="2.0.0.0" store="fr-FR" storeType="OMEX"/>
  <we:alternateReferences>
    <we:reference id="WA10438084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BD869-4865-47A6-BC03-408D3464D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5</Pages>
  <Words>1554</Words>
  <Characters>8547</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Sylla</dc:creator>
  <cp:keywords/>
  <dc:description/>
  <cp:lastModifiedBy>Newton Sylla</cp:lastModifiedBy>
  <cp:revision>7</cp:revision>
  <dcterms:created xsi:type="dcterms:W3CDTF">2022-09-18T18:22:00Z</dcterms:created>
  <dcterms:modified xsi:type="dcterms:W3CDTF">2022-09-26T13:19:00Z</dcterms:modified>
</cp:coreProperties>
</file>