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CD7F2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b/>
          <w:bCs/>
          <w:color w:val="000000"/>
        </w:rPr>
        <w:t>Infrastructure Setup on GCP with Terraform</w:t>
      </w:r>
    </w:p>
    <w:p w14:paraId="5D4551A1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96AD9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b/>
          <w:bCs/>
          <w:color w:val="000000"/>
        </w:rPr>
        <w:t>Installing Terraform</w:t>
      </w:r>
    </w:p>
    <w:p w14:paraId="4C64ED1C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color w:val="000000"/>
        </w:rPr>
        <w:t>Run the command below to install Terraform 0.12.26</w:t>
      </w:r>
    </w:p>
    <w:p w14:paraId="56E922B0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53F">
        <w:rPr>
          <w:rFonts w:ascii="Arial" w:eastAsia="Times New Roman" w:hAnsi="Arial" w:cs="Arial"/>
          <w:color w:val="000000"/>
        </w:rPr>
        <w:t>wget</w:t>
      </w:r>
      <w:proofErr w:type="spellEnd"/>
      <w:r w:rsidRPr="001F353F">
        <w:rPr>
          <w:rFonts w:ascii="Arial" w:eastAsia="Times New Roman" w:hAnsi="Arial" w:cs="Arial"/>
          <w:color w:val="000000"/>
        </w:rPr>
        <w:t xml:space="preserve"> https://releases.hashicorp.com/terraform/0.12.26/terraform_0.12.26_linux_amd64.zip</w:t>
      </w:r>
    </w:p>
    <w:p w14:paraId="48E499C5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color w:val="000000"/>
        </w:rPr>
        <w:t>unzip terraform_0.12.26_linux_amd64.zip</w:t>
      </w:r>
    </w:p>
    <w:p w14:paraId="04EC009F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53F">
        <w:rPr>
          <w:rFonts w:ascii="Arial" w:eastAsia="Times New Roman" w:hAnsi="Arial" w:cs="Arial"/>
          <w:color w:val="000000"/>
        </w:rPr>
        <w:t>sudo</w:t>
      </w:r>
      <w:proofErr w:type="spellEnd"/>
      <w:r w:rsidRPr="001F353F">
        <w:rPr>
          <w:rFonts w:ascii="Arial" w:eastAsia="Times New Roman" w:hAnsi="Arial" w:cs="Arial"/>
          <w:color w:val="000000"/>
        </w:rPr>
        <w:t xml:space="preserve"> mv terraform /</w:t>
      </w:r>
      <w:proofErr w:type="spellStart"/>
      <w:r w:rsidRPr="001F353F">
        <w:rPr>
          <w:rFonts w:ascii="Arial" w:eastAsia="Times New Roman" w:hAnsi="Arial" w:cs="Arial"/>
          <w:color w:val="000000"/>
        </w:rPr>
        <w:t>usr</w:t>
      </w:r>
      <w:proofErr w:type="spellEnd"/>
      <w:r w:rsidRPr="001F353F">
        <w:rPr>
          <w:rFonts w:ascii="Arial" w:eastAsia="Times New Roman" w:hAnsi="Arial" w:cs="Arial"/>
          <w:color w:val="000000"/>
        </w:rPr>
        <w:t>/local/bin/</w:t>
      </w:r>
    </w:p>
    <w:p w14:paraId="6CE0965F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color w:val="000000"/>
        </w:rPr>
        <w:t>terraform --version</w:t>
      </w:r>
    </w:p>
    <w:p w14:paraId="7EF5A6B4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952AF" w14:textId="77777777" w:rsidR="001F353F" w:rsidRPr="001F353F" w:rsidRDefault="001F353F" w:rsidP="001F353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b/>
          <w:bCs/>
          <w:color w:val="000000"/>
        </w:rPr>
        <w:t>Preparing GCP Environment for Deployment</w:t>
      </w:r>
    </w:p>
    <w:p w14:paraId="4DB5D0D3" w14:textId="77777777" w:rsidR="001F353F" w:rsidRPr="001F353F" w:rsidRDefault="001F353F" w:rsidP="001F353F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1F353F">
        <w:rPr>
          <w:rFonts w:ascii="Arial" w:eastAsia="Times New Roman" w:hAnsi="Arial" w:cs="Arial"/>
          <w:color w:val="000000"/>
        </w:rPr>
        <w:t>Create a new project in your GCP Account. Take note of the Project ID</w:t>
      </w:r>
    </w:p>
    <w:p w14:paraId="531912E8" w14:textId="77777777" w:rsidR="001F353F" w:rsidRPr="001F353F" w:rsidRDefault="001F353F" w:rsidP="001F353F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1F353F">
        <w:rPr>
          <w:rFonts w:ascii="Arial" w:eastAsia="Times New Roman" w:hAnsi="Arial" w:cs="Arial"/>
          <w:color w:val="000000"/>
        </w:rPr>
        <w:t>Create a Service account for Terraform by following the steps below:</w:t>
      </w:r>
    </w:p>
    <w:p w14:paraId="03F72979" w14:textId="77777777" w:rsidR="001F353F" w:rsidRPr="001F353F" w:rsidRDefault="001F353F" w:rsidP="001F353F">
      <w:pPr>
        <w:numPr>
          <w:ilvl w:val="1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Select the project you created in the previous step.</w:t>
      </w:r>
    </w:p>
    <w:p w14:paraId="3BFEBC9B" w14:textId="77777777" w:rsidR="001F353F" w:rsidRPr="001F353F" w:rsidRDefault="001F353F" w:rsidP="001F353F">
      <w:pPr>
        <w:numPr>
          <w:ilvl w:val="1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Under "Service account", select "New service account".</w:t>
      </w:r>
    </w:p>
    <w:p w14:paraId="3696623F" w14:textId="77777777" w:rsidR="001F353F" w:rsidRPr="001F353F" w:rsidRDefault="001F353F" w:rsidP="001F353F">
      <w:pPr>
        <w:numPr>
          <w:ilvl w:val="1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Give it a name</w:t>
      </w:r>
    </w:p>
    <w:p w14:paraId="4243DFDB" w14:textId="77777777" w:rsidR="001F353F" w:rsidRPr="001F353F" w:rsidRDefault="001F353F" w:rsidP="001F353F">
      <w:pPr>
        <w:numPr>
          <w:ilvl w:val="1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For the Role, choose "Project -&gt; Editor".</w:t>
      </w:r>
    </w:p>
    <w:p w14:paraId="40EFADA6" w14:textId="77777777" w:rsidR="001F353F" w:rsidRPr="001F353F" w:rsidRDefault="001F353F" w:rsidP="001F353F">
      <w:pPr>
        <w:numPr>
          <w:ilvl w:val="1"/>
          <w:numId w:val="2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Leave the "Key Type" as JSON.</w:t>
      </w:r>
    </w:p>
    <w:p w14:paraId="45E59205" w14:textId="77777777" w:rsidR="001F353F" w:rsidRPr="001F353F" w:rsidRDefault="001F353F" w:rsidP="001F353F">
      <w:pPr>
        <w:numPr>
          <w:ilvl w:val="1"/>
          <w:numId w:val="2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Click "Create" to create the key and save the key file to your system.</w:t>
      </w:r>
    </w:p>
    <w:p w14:paraId="131FA60E" w14:textId="77777777" w:rsidR="001F353F" w:rsidRPr="001F353F" w:rsidRDefault="001F353F" w:rsidP="001F353F">
      <w:pPr>
        <w:shd w:val="clear" w:color="auto" w:fill="FFFFFF"/>
        <w:spacing w:before="18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b/>
          <w:bCs/>
          <w:color w:val="373942"/>
          <w:shd w:val="clear" w:color="auto" w:fill="FFFFFF"/>
        </w:rPr>
        <w:t>Provisioning Resources</w:t>
      </w:r>
    </w:p>
    <w:p w14:paraId="40323191" w14:textId="77777777" w:rsidR="001F353F" w:rsidRPr="001F353F" w:rsidRDefault="001F353F" w:rsidP="001F353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The attached Terraform configuration file</w:t>
      </w:r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 xml:space="preserve"> main.tf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will provision a custom VPC, firewall rules and Compute Engine instance to run the docker containers. Some variables (the </w:t>
      </w:r>
      <w:proofErr w:type="spellStart"/>
      <w:r w:rsidRPr="001F353F">
        <w:rPr>
          <w:rFonts w:ascii="Arial" w:eastAsia="Times New Roman" w:hAnsi="Arial" w:cs="Arial"/>
          <w:color w:val="373942"/>
          <w:shd w:val="clear" w:color="auto" w:fill="FFFFFF"/>
        </w:rPr>
        <w:t>gcp</w:t>
      </w:r>
      <w:proofErr w:type="spellEnd"/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project id and the service account key) in this file are referenced in an accompanying</w:t>
      </w:r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 xml:space="preserve"> variable.tf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file. </w:t>
      </w:r>
    </w:p>
    <w:p w14:paraId="60A45048" w14:textId="77777777" w:rsidR="001F353F" w:rsidRPr="001F353F" w:rsidRDefault="001F353F" w:rsidP="001F353F">
      <w:pPr>
        <w:shd w:val="clear" w:color="auto" w:fill="FFFFFF"/>
        <w:spacing w:after="1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Create a directory containing the two files and move your service account key to the same directory</w:t>
      </w:r>
    </w:p>
    <w:p w14:paraId="1AA8B45F" w14:textId="77777777" w:rsidR="001F353F" w:rsidRPr="001F353F" w:rsidRDefault="001F353F" w:rsidP="001F353F">
      <w:pPr>
        <w:numPr>
          <w:ilvl w:val="0"/>
          <w:numId w:val="3"/>
        </w:numPr>
        <w:shd w:val="clear" w:color="auto" w:fill="FFFFFF"/>
        <w:spacing w:before="180"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Run </w:t>
      </w:r>
      <w:r w:rsidRPr="001F353F">
        <w:rPr>
          <w:rFonts w:ascii="Arial" w:eastAsia="Times New Roman" w:hAnsi="Arial" w:cs="Arial"/>
          <w:b/>
          <w:bCs/>
          <w:i/>
          <w:iCs/>
          <w:color w:val="373942"/>
          <w:shd w:val="clear" w:color="auto" w:fill="FFFFFF"/>
        </w:rPr>
        <w:t xml:space="preserve">terraform </w:t>
      </w:r>
      <w:proofErr w:type="spellStart"/>
      <w:r w:rsidRPr="001F353F">
        <w:rPr>
          <w:rFonts w:ascii="Arial" w:eastAsia="Times New Roman" w:hAnsi="Arial" w:cs="Arial"/>
          <w:b/>
          <w:bCs/>
          <w:i/>
          <w:iCs/>
          <w:color w:val="373942"/>
          <w:shd w:val="clear" w:color="auto" w:fill="FFFFFF"/>
        </w:rPr>
        <w:t>init</w:t>
      </w:r>
      <w:proofErr w:type="spellEnd"/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to </w:t>
      </w:r>
      <w:proofErr w:type="spellStart"/>
      <w:r w:rsidRPr="001F353F">
        <w:rPr>
          <w:rFonts w:ascii="Arial" w:eastAsia="Times New Roman" w:hAnsi="Arial" w:cs="Arial"/>
          <w:color w:val="373942"/>
          <w:shd w:val="clear" w:color="auto" w:fill="FFFFFF"/>
        </w:rPr>
        <w:t>initialise</w:t>
      </w:r>
      <w:proofErr w:type="spellEnd"/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your configuration</w:t>
      </w:r>
    </w:p>
    <w:p w14:paraId="551C6EA9" w14:textId="77777777" w:rsidR="001F353F" w:rsidRPr="001F353F" w:rsidRDefault="001F353F" w:rsidP="001F353F">
      <w:pPr>
        <w:numPr>
          <w:ilvl w:val="0"/>
          <w:numId w:val="3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Run </w:t>
      </w:r>
      <w:r w:rsidRPr="001F353F">
        <w:rPr>
          <w:rFonts w:ascii="Arial" w:eastAsia="Times New Roman" w:hAnsi="Arial" w:cs="Arial"/>
          <w:b/>
          <w:bCs/>
          <w:i/>
          <w:iCs/>
          <w:color w:val="373942"/>
          <w:shd w:val="clear" w:color="auto" w:fill="FFFFFF"/>
        </w:rPr>
        <w:t>terraform apply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to apply your configuration and enter yes when prompted. The specified resources will now be created.</w:t>
      </w:r>
    </w:p>
    <w:p w14:paraId="3ECE348B" w14:textId="77777777" w:rsidR="001F353F" w:rsidRPr="001F353F" w:rsidRDefault="001F353F" w:rsidP="001F353F">
      <w:pPr>
        <w:shd w:val="clear" w:color="auto" w:fill="FFFFFF"/>
        <w:spacing w:before="180" w:after="1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Arial" w:eastAsia="Times New Roman" w:hAnsi="Arial" w:cs="Arial"/>
          <w:b/>
          <w:bCs/>
          <w:color w:val="373942"/>
          <w:shd w:val="clear" w:color="auto" w:fill="FFFFFF"/>
        </w:rPr>
        <w:t>Running the Specified Docker Containers</w:t>
      </w:r>
    </w:p>
    <w:p w14:paraId="07C28899" w14:textId="77777777" w:rsidR="001F353F" w:rsidRPr="001F353F" w:rsidRDefault="001F353F" w:rsidP="001F353F">
      <w:pPr>
        <w:numPr>
          <w:ilvl w:val="0"/>
          <w:numId w:val="4"/>
        </w:numPr>
        <w:shd w:val="clear" w:color="auto" w:fill="FFFFFF"/>
        <w:spacing w:before="180"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Log into the provisioned </w:t>
      </w:r>
      <w:proofErr w:type="spellStart"/>
      <w:r w:rsidRPr="001F353F">
        <w:rPr>
          <w:rFonts w:ascii="Arial" w:eastAsia="Times New Roman" w:hAnsi="Arial" w:cs="Arial"/>
          <w:color w:val="373942"/>
          <w:shd w:val="clear" w:color="auto" w:fill="FFFFFF"/>
        </w:rPr>
        <w:t>linux</w:t>
      </w:r>
      <w:proofErr w:type="spellEnd"/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machine via SSH. You can simply do this by clicking on the SSH tab on the console</w:t>
      </w:r>
    </w:p>
    <w:p w14:paraId="4CFF0FBA" w14:textId="338FBCEC" w:rsidR="001F353F" w:rsidRPr="001F353F" w:rsidRDefault="001F353F" w:rsidP="001F353F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Run the attached script </w:t>
      </w:r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>docker_install.sh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to install</w:t>
      </w:r>
      <w:r>
        <w:rPr>
          <w:rFonts w:ascii="Arial" w:eastAsia="Times New Roman" w:hAnsi="Arial" w:cs="Arial"/>
          <w:color w:val="373942"/>
          <w:shd w:val="clear" w:color="auto" w:fill="FFFFFF"/>
        </w:rPr>
        <w:t xml:space="preserve"> docker on the machine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. </w:t>
      </w:r>
    </w:p>
    <w:p w14:paraId="2C4F8646" w14:textId="110481AE" w:rsidR="001F353F" w:rsidRPr="001F353F" w:rsidRDefault="001F353F" w:rsidP="001F353F">
      <w:pPr>
        <w:shd w:val="clear" w:color="auto" w:fill="FFFFFF"/>
        <w:spacing w:after="0" w:line="360" w:lineRule="auto"/>
        <w:ind w:left="720" w:firstLine="720"/>
        <w:textAlignment w:val="baseline"/>
        <w:rPr>
          <w:rFonts w:ascii="Arial" w:eastAsia="Times New Roman" w:hAnsi="Arial" w:cs="Arial"/>
          <w:i/>
          <w:iCs/>
          <w:color w:val="373942"/>
          <w:shd w:val="clear" w:color="auto" w:fill="FFFFFF"/>
        </w:rPr>
      </w:pPr>
      <w:proofErr w:type="spellStart"/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>Chmod</w:t>
      </w:r>
      <w:proofErr w:type="spellEnd"/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 xml:space="preserve"> +x docker_install.sh</w:t>
      </w:r>
    </w:p>
    <w:p w14:paraId="74EFBD76" w14:textId="5C5A9649" w:rsidR="001F353F" w:rsidRPr="001F353F" w:rsidRDefault="001F353F" w:rsidP="001F353F">
      <w:pPr>
        <w:shd w:val="clear" w:color="auto" w:fill="FFFFFF"/>
        <w:spacing w:after="0" w:line="360" w:lineRule="auto"/>
        <w:ind w:left="720" w:firstLine="720"/>
        <w:textAlignment w:val="baseline"/>
        <w:rPr>
          <w:rFonts w:ascii="Arial" w:eastAsia="Times New Roman" w:hAnsi="Arial" w:cs="Arial"/>
          <w:i/>
          <w:iCs/>
          <w:color w:val="373942"/>
        </w:rPr>
      </w:pPr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lastRenderedPageBreak/>
        <w:t>./docker_install.sh</w:t>
      </w:r>
    </w:p>
    <w:p w14:paraId="700B2A9C" w14:textId="778928D5" w:rsidR="001F353F" w:rsidRPr="001F353F" w:rsidRDefault="001F353F" w:rsidP="001F353F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Log in again and run the attached </w:t>
      </w:r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>docker</w:t>
      </w:r>
      <w:r>
        <w:rPr>
          <w:rFonts w:ascii="Arial" w:eastAsia="Times New Roman" w:hAnsi="Arial" w:cs="Arial"/>
          <w:i/>
          <w:iCs/>
          <w:color w:val="373942"/>
          <w:shd w:val="clear" w:color="auto" w:fill="FFFFFF"/>
        </w:rPr>
        <w:t>-</w:t>
      </w:r>
      <w:r w:rsidRPr="001F353F">
        <w:rPr>
          <w:rFonts w:ascii="Arial" w:eastAsia="Times New Roman" w:hAnsi="Arial" w:cs="Arial"/>
          <w:i/>
          <w:iCs/>
          <w:color w:val="373942"/>
          <w:shd w:val="clear" w:color="auto" w:fill="FFFFFF"/>
        </w:rPr>
        <w:t>script.sh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file to create the specified docker images and run containers from them.</w:t>
      </w:r>
    </w:p>
    <w:p w14:paraId="4905FE2E" w14:textId="63F07574" w:rsidR="001F353F" w:rsidRPr="001F353F" w:rsidRDefault="001F353F" w:rsidP="001F353F">
      <w:pPr>
        <w:shd w:val="clear" w:color="auto" w:fill="FFFFFF"/>
        <w:spacing w:after="0" w:line="360" w:lineRule="auto"/>
        <w:ind w:left="720" w:firstLine="720"/>
        <w:textAlignment w:val="baseline"/>
        <w:rPr>
          <w:rFonts w:ascii="Arial" w:eastAsia="Times New Roman" w:hAnsi="Arial" w:cs="Arial"/>
          <w:i/>
          <w:iCs/>
          <w:color w:val="373942"/>
        </w:rPr>
      </w:pPr>
      <w:proofErr w:type="spellStart"/>
      <w:r w:rsidRPr="001F353F">
        <w:rPr>
          <w:rFonts w:ascii="Arial" w:eastAsia="Times New Roman" w:hAnsi="Arial" w:cs="Arial"/>
          <w:i/>
          <w:iCs/>
          <w:color w:val="373942"/>
        </w:rPr>
        <w:t>Chmod</w:t>
      </w:r>
      <w:proofErr w:type="spellEnd"/>
      <w:r w:rsidRPr="001F353F">
        <w:rPr>
          <w:rFonts w:ascii="Arial" w:eastAsia="Times New Roman" w:hAnsi="Arial" w:cs="Arial"/>
          <w:i/>
          <w:iCs/>
          <w:color w:val="373942"/>
        </w:rPr>
        <w:t xml:space="preserve"> +x docker-script.sh</w:t>
      </w:r>
    </w:p>
    <w:p w14:paraId="1AD6C992" w14:textId="2BB66ED0" w:rsidR="001F353F" w:rsidRPr="001F353F" w:rsidRDefault="001F353F" w:rsidP="001F353F">
      <w:pPr>
        <w:shd w:val="clear" w:color="auto" w:fill="FFFFFF"/>
        <w:spacing w:after="0" w:line="360" w:lineRule="auto"/>
        <w:ind w:left="720" w:firstLine="720"/>
        <w:textAlignment w:val="baseline"/>
        <w:rPr>
          <w:rFonts w:ascii="Arial" w:eastAsia="Times New Roman" w:hAnsi="Arial" w:cs="Arial"/>
          <w:i/>
          <w:iCs/>
          <w:color w:val="373942"/>
        </w:rPr>
      </w:pPr>
      <w:r w:rsidRPr="001F353F">
        <w:rPr>
          <w:rFonts w:ascii="Arial" w:eastAsia="Times New Roman" w:hAnsi="Arial" w:cs="Arial"/>
          <w:i/>
          <w:iCs/>
          <w:color w:val="373942"/>
        </w:rPr>
        <w:t>./docker-script.sh</w:t>
      </w:r>
    </w:p>
    <w:p w14:paraId="776E8CEB" w14:textId="77777777" w:rsidR="001F353F" w:rsidRPr="001F353F" w:rsidRDefault="001F353F" w:rsidP="001F353F">
      <w:pPr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Enter your IP address in a browser to see the </w:t>
      </w:r>
    </w:p>
    <w:p w14:paraId="67210316" w14:textId="77777777" w:rsidR="001F353F" w:rsidRPr="001F353F" w:rsidRDefault="001F353F" w:rsidP="001F353F">
      <w:pPr>
        <w:numPr>
          <w:ilvl w:val="0"/>
          <w:numId w:val="4"/>
        </w:numPr>
        <w:shd w:val="clear" w:color="auto" w:fill="FFFFFF"/>
        <w:spacing w:after="180" w:line="360" w:lineRule="auto"/>
        <w:textAlignment w:val="baseline"/>
        <w:rPr>
          <w:rFonts w:ascii="Arial" w:eastAsia="Times New Roman" w:hAnsi="Arial" w:cs="Arial"/>
          <w:color w:val="373942"/>
        </w:rPr>
      </w:pPr>
      <w:r w:rsidRPr="001F353F">
        <w:rPr>
          <w:rFonts w:ascii="Arial" w:eastAsia="Times New Roman" w:hAnsi="Arial" w:cs="Arial"/>
          <w:color w:val="373942"/>
          <w:shd w:val="clear" w:color="auto" w:fill="FFFFFF"/>
        </w:rPr>
        <w:t>Don’t forget to run</w:t>
      </w:r>
      <w:r w:rsidRPr="001F353F">
        <w:rPr>
          <w:rFonts w:ascii="Arial" w:eastAsia="Times New Roman" w:hAnsi="Arial" w:cs="Arial"/>
          <w:b/>
          <w:bCs/>
          <w:i/>
          <w:iCs/>
          <w:color w:val="373942"/>
          <w:shd w:val="clear" w:color="auto" w:fill="FFFFFF"/>
        </w:rPr>
        <w:t xml:space="preserve"> terraform destroy</w:t>
      </w:r>
      <w:r w:rsidRPr="001F353F">
        <w:rPr>
          <w:rFonts w:ascii="Arial" w:eastAsia="Times New Roman" w:hAnsi="Arial" w:cs="Arial"/>
          <w:color w:val="373942"/>
          <w:shd w:val="clear" w:color="auto" w:fill="FFFFFF"/>
        </w:rPr>
        <w:t xml:space="preserve"> when you are done to delete all the provisioned infrastructure</w:t>
      </w:r>
    </w:p>
    <w:p w14:paraId="78805C99" w14:textId="77777777" w:rsidR="001F353F" w:rsidRPr="001F353F" w:rsidRDefault="001F353F" w:rsidP="001F353F">
      <w:pPr>
        <w:shd w:val="clear" w:color="auto" w:fill="FFFFFF"/>
        <w:spacing w:before="180" w:after="18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F353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ABEE1E" w14:textId="52A25663" w:rsidR="0093687B" w:rsidRDefault="0093687B" w:rsidP="001F353F">
      <w:pPr>
        <w:spacing w:line="360" w:lineRule="auto"/>
      </w:pPr>
      <w:bookmarkStart w:id="0" w:name="_GoBack"/>
      <w:bookmarkEnd w:id="0"/>
    </w:p>
    <w:sectPr w:rsidR="0093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F3F82"/>
    <w:multiLevelType w:val="multilevel"/>
    <w:tmpl w:val="437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D21"/>
    <w:multiLevelType w:val="multilevel"/>
    <w:tmpl w:val="620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54502D"/>
    <w:multiLevelType w:val="multilevel"/>
    <w:tmpl w:val="4F2C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3F"/>
    <w:rsid w:val="001F353F"/>
    <w:rsid w:val="0093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886B"/>
  <w15:chartTrackingRefBased/>
  <w15:docId w15:val="{BCD1A6AC-B502-40A0-8B26-7F591E6F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Onyinye Uche</dc:creator>
  <cp:keywords/>
  <dc:description/>
  <cp:lastModifiedBy>Onyinye Uche</cp:lastModifiedBy>
  <cp:revision>1</cp:revision>
  <dcterms:created xsi:type="dcterms:W3CDTF">2020-06-16T18:50:00Z</dcterms:created>
  <dcterms:modified xsi:type="dcterms:W3CDTF">2020-06-16T18:56:00Z</dcterms:modified>
</cp:coreProperties>
</file>