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90F8E" w14:textId="59011E9A" w:rsidR="00AE08FE" w:rsidRDefault="00000000">
      <w:pPr>
        <w:spacing w:after="60"/>
        <w:jc w:val="center"/>
      </w:pPr>
      <w:r>
        <w:rPr>
          <w:b/>
          <w:bCs/>
          <w:color w:val="0E7C6B"/>
          <w:sz w:val="34"/>
          <w:szCs w:val="34"/>
        </w:rPr>
        <w:t>BÁO CÁO MÔ TẢ CHI TIẾT CHỨC NĂNG HỆ THỐNG</w:t>
      </w:r>
    </w:p>
    <w:p w14:paraId="4786A56F" w14:textId="77777777" w:rsidR="00AE08FE" w:rsidRDefault="00000000">
      <w:pPr>
        <w:spacing w:after="140"/>
        <w:jc w:val="center"/>
      </w:pPr>
      <w:r>
        <w:rPr>
          <w:b/>
          <w:bCs/>
          <w:color w:val="0E7C6B"/>
          <w:sz w:val="34"/>
          <w:szCs w:val="34"/>
        </w:rPr>
        <w:t>WEBGIS CẨM PHẢ</w:t>
      </w:r>
    </w:p>
    <w:p w14:paraId="13856DEA" w14:textId="77777777" w:rsidR="00AE08FE" w:rsidRDefault="00000000">
      <w:pPr>
        <w:spacing w:after="400"/>
        <w:jc w:val="center"/>
      </w:pPr>
      <w:r>
        <w:rPr>
          <w:i/>
          <w:iCs/>
          <w:color w:val="4B5563"/>
        </w:rPr>
        <w:t>(Biên soạn dựa trên 12 ảnh chụp màn hình thực tế của hệ thống)</w:t>
      </w:r>
    </w:p>
    <w:p w14:paraId="00D674A4" w14:textId="77777777" w:rsidR="00AE08FE" w:rsidRDefault="00000000">
      <w:pPr>
        <w:pStyle w:val="Heading1"/>
        <w:pBdr>
          <w:bottom w:val="single" w:sz="8" w:space="4" w:color="0E7C6B"/>
        </w:pBdr>
        <w:spacing w:before="360" w:after="160"/>
      </w:pPr>
      <w:r>
        <w:rPr>
          <w:b/>
          <w:bCs/>
          <w:color w:val="0E7C6B"/>
          <w:sz w:val="30"/>
          <w:szCs w:val="30"/>
        </w:rPr>
        <w:t>1. Tổng quan hệ thống</w:t>
      </w:r>
    </w:p>
    <w:p w14:paraId="3E4567C2" w14:textId="77777777" w:rsidR="00AE08FE" w:rsidRDefault="00000000">
      <w:pPr>
        <w:spacing w:after="150" w:line="300" w:lineRule="auto"/>
        <w:jc w:val="both"/>
      </w:pPr>
      <w:r>
        <w:t xml:space="preserve">WebGIS Cẩm Phả là cổng bản đồ trực tuyến (logo khiên xanh, chữ "WebGIS Cẩm Phả" ở góc trái mọi trang) phục vụ giám sát đô thị, cảnh báo ngập lụt và tra cứu dữ liệu không gian cho TP. Cẩm Phả. Thanh điều hướng trên cùng xuất hiện xuyên suốt tất cả các trang, gồm 4 mục: </w:t>
      </w:r>
      <w:r>
        <w:rPr>
          <w:b/>
          <w:bCs/>
        </w:rPr>
        <w:t>Bản đồ – Tin tức – Bản đồ PDF – Thực địa</w:t>
      </w:r>
      <w:r>
        <w:t xml:space="preserve">, cùng 3 biểu tượng nhỏ (máy tính bảng, điện thoại, khiên bảo vệ — có thể là chuyển đổi giao diện/chế độ hiển thị) và nút </w:t>
      </w:r>
      <w:r>
        <w:rPr>
          <w:b/>
          <w:bCs/>
        </w:rPr>
        <w:t>"Đăng nhập"</w:t>
      </w:r>
      <w:r>
        <w:t xml:space="preserve"> màu xanh ngọc ở góc phải cùng.</w:t>
      </w:r>
    </w:p>
    <w:p w14:paraId="07AA4F74" w14:textId="77777777" w:rsidR="00AE08FE" w:rsidRDefault="00000000">
      <w:pPr>
        <w:spacing w:after="150" w:line="300" w:lineRule="auto"/>
        <w:jc w:val="both"/>
      </w:pPr>
      <w:r>
        <w:t xml:space="preserve">Bên dưới thanh điều hướng chính của trang Bản đồ luôn có một thanh menu phụ ngang gồm 5 phân hệ: </w:t>
      </w:r>
      <w:r>
        <w:rPr>
          <w:b/>
          <w:bCs/>
        </w:rPr>
        <w:t>Lớp dữ liệu bản đồ, Ngập lụt và thủy văn, Phân loại đối tượng, Phân tích ảnh vệ tinh, So sánh ảnh vệ tinh</w:t>
      </w:r>
      <w:r>
        <w:t xml:space="preserve"> — đây là 5 công cụ chính của hệ thống, được mô tả chi tiết ở mục 2.</w:t>
      </w:r>
    </w:p>
    <w:p w14:paraId="2BB6C924" w14:textId="77777777" w:rsidR="00AE08FE" w:rsidRDefault="00000000">
      <w:pPr>
        <w:spacing w:after="150" w:line="300" w:lineRule="auto"/>
        <w:jc w:val="both"/>
      </w:pPr>
      <w:r>
        <w:t xml:space="preserve">Nền bản đồ dùng nền Mapbox (logo "mapbox" góc dưới trái mỗi bản đồ), có thanh tọa độ </w:t>
      </w:r>
      <w:r>
        <w:rPr>
          <w:b/>
          <w:bCs/>
        </w:rPr>
        <w:t>LAT / LONG / ZOOM</w:t>
      </w:r>
      <w:r>
        <w:t xml:space="preserve"> hiển thị theo thời gian thực ở mép dưới, và cụm nút công cụ bản đồ ở góc phải (làm mới, phóng to toàn khung, vẽ chú thích, cắt vùng, xóa, phản ánh) xuất hiện ở phần lớn các bản đồ chuyên đề (thấy rõ ở Ảnh 10, 11, 12).</w:t>
      </w:r>
    </w:p>
    <w:p w14:paraId="1E4F462B" w14:textId="77777777" w:rsidR="00AE08FE" w:rsidRDefault="00000000">
      <w:pPr>
        <w:pStyle w:val="Heading1"/>
        <w:pBdr>
          <w:bottom w:val="single" w:sz="8" w:space="4" w:color="0E7C6B"/>
        </w:pBdr>
        <w:spacing w:before="360" w:after="160"/>
      </w:pPr>
      <w:r>
        <w:rPr>
          <w:b/>
          <w:bCs/>
          <w:color w:val="0E7C6B"/>
          <w:sz w:val="30"/>
          <w:szCs w:val="30"/>
        </w:rPr>
        <w:t>2. Trang "Bản đồ" — 5 phân hệ phân tích không gian</w:t>
      </w:r>
    </w:p>
    <w:p w14:paraId="62439C29" w14:textId="4039F8BF" w:rsidR="00AE08FE" w:rsidRDefault="00000000">
      <w:pPr>
        <w:pStyle w:val="Heading2"/>
        <w:spacing w:before="260" w:after="120"/>
      </w:pPr>
      <w:r>
        <w:rPr>
          <w:b/>
          <w:bCs/>
          <w:color w:val="0B5D50"/>
          <w:sz w:val="25"/>
          <w:szCs w:val="25"/>
        </w:rPr>
        <w:t xml:space="preserve">2.1. Phân hệ "Lớp dữ liệu bản đồ" </w:t>
      </w:r>
    </w:p>
    <w:p w14:paraId="56CAC81B" w14:textId="77777777" w:rsidR="00AE08FE" w:rsidRDefault="00000000">
      <w:pPr>
        <w:spacing w:after="150" w:line="300" w:lineRule="auto"/>
        <w:jc w:val="both"/>
      </w:pPr>
      <w:r>
        <w:t>Đây là phân hệ mặc định khi vào trang Bản đồ, đóng vai trò bản đồ nền tổng hợp để bật/tắt các lớp dữ liệu GIS.</w:t>
      </w:r>
    </w:p>
    <w:p w14:paraId="3C6B8D46" w14:textId="77777777" w:rsidR="00AE08FE" w:rsidRDefault="00000000">
      <w:pPr>
        <w:pStyle w:val="ListParagraph"/>
        <w:numPr>
          <w:ilvl w:val="0"/>
          <w:numId w:val="2"/>
        </w:numPr>
        <w:spacing w:after="90" w:line="290" w:lineRule="auto"/>
      </w:pPr>
      <w:r>
        <w:rPr>
          <w:b/>
          <w:bCs/>
        </w:rPr>
        <w:t>Ô tìm kiếm</w:t>
      </w:r>
      <w:r>
        <w:t xml:space="preserve"> "Tìm kiếm đối tượng bản đồ…" ở đầu bảng điều khiển bên trái, cho phép gõ tên để định vị nhanh một đối tượng trên bản đồ.</w:t>
      </w:r>
    </w:p>
    <w:p w14:paraId="05178BA1" w14:textId="77777777" w:rsidR="00AE08FE" w:rsidRDefault="00000000">
      <w:pPr>
        <w:pStyle w:val="ListParagraph"/>
        <w:numPr>
          <w:ilvl w:val="0"/>
          <w:numId w:val="2"/>
        </w:numPr>
        <w:spacing w:after="90" w:line="290" w:lineRule="auto"/>
      </w:pPr>
      <w:r>
        <w:rPr>
          <w:b/>
          <w:bCs/>
        </w:rPr>
        <w:t>Khối "Kịch bản ngập"</w:t>
      </w:r>
      <w:r>
        <w:t>: liệt kê các kịch bản ngập lụt giả lập theo ngưỡng mưa – triều, ví dụ mục đang có sẵn "Kịch bản ngập nhẹ (Mưa &lt; 50 mm) — 0–49,99 mm · Triều ≤ 1,99 m", có checkbox để bật hiển thị lớp ngập tương ứng lên bản đồ và số đếm "1/1" cho biết đang bật 1/1 kịch bản.</w:t>
      </w:r>
    </w:p>
    <w:p w14:paraId="735440C1" w14:textId="77777777" w:rsidR="00AE08FE" w:rsidRDefault="00000000">
      <w:pPr>
        <w:pStyle w:val="ListParagraph"/>
        <w:numPr>
          <w:ilvl w:val="0"/>
          <w:numId w:val="2"/>
        </w:numPr>
        <w:spacing w:after="90" w:line="290" w:lineRule="auto"/>
      </w:pPr>
      <w:r>
        <w:rPr>
          <w:b/>
          <w:bCs/>
        </w:rPr>
        <w:t>Khối "Lớp dữ liệu"</w:t>
      </w:r>
      <w:r>
        <w:t>: có 2 nút tổng "hiện tất cả / ẩn tất cả" (icon con mắt) và danh sách 6 nhóm lớp có thể mở rộng, mỗi nhóm hiển thị số lớp con đang bật/tổng số lớp con:</w:t>
      </w:r>
    </w:p>
    <w:p w14:paraId="02451ED5" w14:textId="77777777" w:rsidR="00AE08FE" w:rsidRDefault="00000000">
      <w:pPr>
        <w:pStyle w:val="ListParagraph"/>
        <w:numPr>
          <w:ilvl w:val="1"/>
          <w:numId w:val="2"/>
        </w:numPr>
        <w:spacing w:after="90" w:line="290" w:lineRule="auto"/>
      </w:pPr>
      <w:r>
        <w:t>Địa danh (0/1)</w:t>
      </w:r>
    </w:p>
    <w:p w14:paraId="30BC8874" w14:textId="77777777" w:rsidR="00AE08FE" w:rsidRDefault="00000000">
      <w:pPr>
        <w:pStyle w:val="ListParagraph"/>
        <w:numPr>
          <w:ilvl w:val="1"/>
          <w:numId w:val="2"/>
        </w:numPr>
        <w:spacing w:after="90" w:line="290" w:lineRule="auto"/>
      </w:pPr>
      <w:r>
        <w:t>Giao thông (0/1)</w:t>
      </w:r>
    </w:p>
    <w:p w14:paraId="4BCB9106" w14:textId="77777777" w:rsidR="00AE08FE" w:rsidRDefault="00000000">
      <w:pPr>
        <w:pStyle w:val="ListParagraph"/>
        <w:numPr>
          <w:ilvl w:val="1"/>
          <w:numId w:val="2"/>
        </w:numPr>
        <w:spacing w:after="90" w:line="290" w:lineRule="auto"/>
      </w:pPr>
      <w:r>
        <w:t>Lớp phủ ng... (0/10)</w:t>
      </w:r>
    </w:p>
    <w:p w14:paraId="5B877D94" w14:textId="77777777" w:rsidR="00AE08FE" w:rsidRDefault="00000000">
      <w:pPr>
        <w:pStyle w:val="ListParagraph"/>
        <w:numPr>
          <w:ilvl w:val="1"/>
          <w:numId w:val="2"/>
        </w:numPr>
        <w:spacing w:after="90" w:line="290" w:lineRule="auto"/>
      </w:pPr>
      <w:r>
        <w:t>Ranh giới (1/3) — đang bật sẵn lớp ranh giới hành chính màu xanh hiển thị viền TP. Cẩm Phả trên bản đồ</w:t>
      </w:r>
    </w:p>
    <w:p w14:paraId="77E96DE7" w14:textId="77777777" w:rsidR="00AE08FE" w:rsidRDefault="00000000">
      <w:pPr>
        <w:pStyle w:val="ListParagraph"/>
        <w:numPr>
          <w:ilvl w:val="1"/>
          <w:numId w:val="2"/>
        </w:numPr>
        <w:spacing w:after="90" w:line="290" w:lineRule="auto"/>
      </w:pPr>
      <w:r>
        <w:t>Thoát nước (0/14)</w:t>
      </w:r>
    </w:p>
    <w:p w14:paraId="512A40A3" w14:textId="77777777" w:rsidR="00AE08FE" w:rsidRDefault="00000000">
      <w:pPr>
        <w:pStyle w:val="ListParagraph"/>
        <w:numPr>
          <w:ilvl w:val="1"/>
          <w:numId w:val="2"/>
        </w:numPr>
        <w:spacing w:after="90" w:line="290" w:lineRule="auto"/>
      </w:pPr>
      <w:r>
        <w:t>Thủy hệ (0/3)</w:t>
      </w:r>
    </w:p>
    <w:p w14:paraId="5CFE81A8" w14:textId="77777777" w:rsidR="00AE08FE" w:rsidRDefault="00000000">
      <w:pPr>
        <w:pStyle w:val="ListParagraph"/>
        <w:numPr>
          <w:ilvl w:val="0"/>
          <w:numId w:val="2"/>
        </w:numPr>
        <w:spacing w:after="90" w:line="290" w:lineRule="auto"/>
      </w:pPr>
      <w:r>
        <w:t xml:space="preserve">Mỗi nhóm lớp có 2 icon nhỏ bên phải để </w:t>
      </w:r>
      <w:r>
        <w:rPr>
          <w:b/>
          <w:bCs/>
        </w:rPr>
        <w:t>hiện/ẩn nhanh</w:t>
      </w:r>
      <w:r>
        <w:t xml:space="preserve"> toàn bộ lớp con trong nhóm đó.</w:t>
      </w:r>
    </w:p>
    <w:p w14:paraId="2AC0FF12" w14:textId="77777777" w:rsidR="00AE08FE" w:rsidRDefault="00000000" w:rsidP="00A4182C">
      <w:pPr>
        <w:pStyle w:val="ListParagraph"/>
        <w:spacing w:after="90" w:line="290" w:lineRule="auto"/>
        <w:ind w:left="403"/>
      </w:pPr>
      <w:r>
        <w:lastRenderedPageBreak/>
        <w:t>Góc trên trái bản đồ có nút tải xuống (icon mũi tên xuống) để xuất/tải dữ liệu bản đồ hiện tại.</w:t>
      </w:r>
    </w:p>
    <w:p w14:paraId="17D9A1EB" w14:textId="13256839" w:rsidR="00A4182C" w:rsidRDefault="00A4182C" w:rsidP="00A4182C">
      <w:pPr>
        <w:pStyle w:val="ListParagraph"/>
        <w:spacing w:after="90" w:line="290" w:lineRule="auto"/>
        <w:ind w:left="403"/>
      </w:pPr>
      <w:r>
        <w:rPr>
          <w:b/>
          <w:bCs/>
          <w:noProof/>
          <w:color w:val="0E7C6B"/>
          <w:sz w:val="34"/>
          <w:szCs w:val="34"/>
        </w:rPr>
        <w:drawing>
          <wp:inline distT="0" distB="0" distL="0" distR="0" wp14:anchorId="1D1C20DC" wp14:editId="3FE28294">
            <wp:extent cx="6188710" cy="3105785"/>
            <wp:effectExtent l="0" t="0" r="2540" b="0"/>
            <wp:docPr id="432443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43481" name="Picture 432443481"/>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88710" cy="3105785"/>
                    </a:xfrm>
                    <a:prstGeom prst="rect">
                      <a:avLst/>
                    </a:prstGeom>
                  </pic:spPr>
                </pic:pic>
              </a:graphicData>
            </a:graphic>
          </wp:inline>
        </w:drawing>
      </w:r>
    </w:p>
    <w:p w14:paraId="490624BD" w14:textId="0B0893A1" w:rsidR="00AE08FE" w:rsidRDefault="00000000">
      <w:pPr>
        <w:pStyle w:val="Heading2"/>
        <w:spacing w:before="260" w:after="120"/>
      </w:pPr>
      <w:r>
        <w:rPr>
          <w:b/>
          <w:bCs/>
          <w:color w:val="0B5D50"/>
          <w:sz w:val="25"/>
          <w:szCs w:val="25"/>
        </w:rPr>
        <w:t xml:space="preserve">2.2. Phân hệ "Ngập lụt và thủy văn" </w:t>
      </w:r>
    </w:p>
    <w:p w14:paraId="0BBC4047" w14:textId="77777777" w:rsidR="00AE08FE" w:rsidRDefault="00000000">
      <w:pPr>
        <w:spacing w:after="150" w:line="300" w:lineRule="auto"/>
        <w:jc w:val="both"/>
      </w:pPr>
      <w:r>
        <w:t>Công cụ giám sát ngập lụt theo chuỗi thời gian dựa trên ảnh radar vệ tinh, có tiêu đề khối điều khiển "Ngập lụt và thủy văn — Giám sát ngập · Cẩm Phả" kèm icon làm mới.</w:t>
      </w:r>
    </w:p>
    <w:p w14:paraId="4FFAA08F" w14:textId="77777777" w:rsidR="00AE08FE" w:rsidRDefault="00000000">
      <w:pPr>
        <w:pStyle w:val="ListParagraph"/>
        <w:numPr>
          <w:ilvl w:val="0"/>
          <w:numId w:val="2"/>
        </w:numPr>
        <w:spacing w:after="90" w:line="290" w:lineRule="auto"/>
      </w:pPr>
      <w:r>
        <w:rPr>
          <w:b/>
          <w:bCs/>
        </w:rPr>
        <w:t>Bước 1 – Chọn kỳ giám sát</w:t>
      </w:r>
      <w:r>
        <w:t>: dropdown hiển thị "2 kỳ" khả dụng, kỳ đang chọn là "2024-01-18 – 2024-08-18 · mới nhất".</w:t>
      </w:r>
    </w:p>
    <w:p w14:paraId="5CEE73B3" w14:textId="77777777" w:rsidR="00AE08FE" w:rsidRDefault="00000000">
      <w:pPr>
        <w:pStyle w:val="ListParagraph"/>
        <w:numPr>
          <w:ilvl w:val="0"/>
          <w:numId w:val="2"/>
        </w:numPr>
        <w:spacing w:after="90" w:line="290" w:lineRule="auto"/>
      </w:pPr>
      <w:r>
        <w:t xml:space="preserve">Nhãn trạng thái cập nhật: "Cập nhật 10:00:27 18/08/2026" kèm badge xanh </w:t>
      </w:r>
      <w:r>
        <w:rPr>
          <w:b/>
          <w:bCs/>
        </w:rPr>
        <w:t>"Hoàn thành"</w:t>
      </w:r>
      <w:r>
        <w:t>.</w:t>
      </w:r>
    </w:p>
    <w:p w14:paraId="42D98D7E" w14:textId="77777777" w:rsidR="00AE08FE" w:rsidRDefault="00000000">
      <w:pPr>
        <w:pStyle w:val="ListParagraph"/>
        <w:numPr>
          <w:ilvl w:val="1"/>
          <w:numId w:val="2"/>
        </w:numPr>
        <w:spacing w:after="90" w:line="290" w:lineRule="auto"/>
      </w:pPr>
      <w:r>
        <w:rPr>
          <w:b/>
          <w:bCs/>
        </w:rPr>
        <w:t>Kỳ giám sát</w:t>
      </w:r>
      <w:r>
        <w:t>: 18/01/2024 – 18/08/2024</w:t>
      </w:r>
    </w:p>
    <w:p w14:paraId="2F15F118" w14:textId="77777777" w:rsidR="00AE08FE" w:rsidRDefault="00000000">
      <w:pPr>
        <w:pStyle w:val="ListParagraph"/>
        <w:numPr>
          <w:ilvl w:val="1"/>
          <w:numId w:val="2"/>
        </w:numPr>
        <w:spacing w:after="90" w:line="290" w:lineRule="auto"/>
      </w:pPr>
      <w:r>
        <w:rPr>
          <w:b/>
          <w:bCs/>
        </w:rPr>
        <w:t>Kỳ tham chiếu khô</w:t>
      </w:r>
      <w:r>
        <w:t>: 01/01/2023 – 30/04/2023 (giai đoạn không mưa dùng làm nền so sánh phát hiện ngập)</w:t>
      </w:r>
    </w:p>
    <w:p w14:paraId="77CEE2C8" w14:textId="77777777" w:rsidR="00AE08FE" w:rsidRDefault="00000000">
      <w:pPr>
        <w:pStyle w:val="ListParagraph"/>
        <w:numPr>
          <w:ilvl w:val="1"/>
          <w:numId w:val="2"/>
        </w:numPr>
        <w:spacing w:after="90" w:line="290" w:lineRule="auto"/>
      </w:pPr>
      <w:r>
        <w:rPr>
          <w:b/>
          <w:bCs/>
        </w:rPr>
        <w:t>Kỳ dữ liệu</w:t>
      </w:r>
      <w:r>
        <w:t>: Kỳ giám sát 17 ✓ (đã xử lý xong 17 ảnh)</w:t>
      </w:r>
    </w:p>
    <w:p w14:paraId="56DF1448" w14:textId="77777777" w:rsidR="00AE08FE" w:rsidRDefault="00000000">
      <w:pPr>
        <w:pStyle w:val="ListParagraph"/>
        <w:numPr>
          <w:ilvl w:val="1"/>
          <w:numId w:val="2"/>
        </w:numPr>
        <w:spacing w:after="90" w:line="290" w:lineRule="auto"/>
      </w:pPr>
      <w:r>
        <w:rPr>
          <w:b/>
          <w:bCs/>
        </w:rPr>
        <w:t>Quỹ đạo Sentinel-1</w:t>
      </w:r>
      <w:r>
        <w:t>: ASCENDING (hệ thống tự chọn)</w:t>
      </w:r>
    </w:p>
    <w:p w14:paraId="4719F149" w14:textId="77777777" w:rsidR="00AE08FE" w:rsidRDefault="00000000">
      <w:pPr>
        <w:pStyle w:val="ListParagraph"/>
        <w:numPr>
          <w:ilvl w:val="0"/>
          <w:numId w:val="2"/>
        </w:numPr>
        <w:spacing w:after="90" w:line="290" w:lineRule="auto"/>
      </w:pPr>
      <w:r>
        <w:rPr>
          <w:b/>
          <w:bCs/>
        </w:rPr>
        <w:t>4 ô chỉ số thống kê nhanh</w:t>
      </w:r>
      <w:r>
        <w:t xml:space="preserve">: Diện tích ngập </w:t>
      </w:r>
      <w:r>
        <w:rPr>
          <w:b/>
          <w:bCs/>
        </w:rPr>
        <w:t>496 ha</w:t>
      </w:r>
      <w:r>
        <w:t xml:space="preserve">; Cảnh báo tiêu thoát </w:t>
      </w:r>
      <w:r>
        <w:rPr>
          <w:b/>
          <w:bCs/>
        </w:rPr>
        <w:t>44,8 ha</w:t>
      </w:r>
      <w:r>
        <w:t xml:space="preserve">; Dân số ảnh hưởng </w:t>
      </w:r>
      <w:r>
        <w:rPr>
          <w:b/>
          <w:bCs/>
        </w:rPr>
        <w:t>9.032 người</w:t>
      </w:r>
      <w:r>
        <w:t xml:space="preserve">; Đất nông nghiệp bị ảnh hưởng </w:t>
      </w:r>
      <w:r>
        <w:rPr>
          <w:b/>
          <w:bCs/>
        </w:rPr>
        <w:t>13,2 ha</w:t>
      </w:r>
      <w:r>
        <w:t>.</w:t>
      </w:r>
    </w:p>
    <w:p w14:paraId="494A6346" w14:textId="77777777" w:rsidR="00AE08FE" w:rsidRDefault="00000000">
      <w:pPr>
        <w:pStyle w:val="ListParagraph"/>
        <w:numPr>
          <w:ilvl w:val="0"/>
          <w:numId w:val="2"/>
        </w:numPr>
        <w:spacing w:after="90" w:line="290" w:lineRule="auto"/>
      </w:pPr>
      <w:r>
        <w:rPr>
          <w:b/>
          <w:bCs/>
        </w:rPr>
        <w:t>Bước 2 – Chọn lớp bản đồ</w:t>
      </w:r>
      <w:r>
        <w:t>: có nút "Hiện tất cả", chia theo nhóm NGẬP LỤT (lớp "Vùng ghi nhận ngập", nhãn "Sản phẩm") và ẢNH HƯỞNG (lớp "Dân số trong vùng ảnh hưởng"); danh sách còn tiếp tục bên dưới với nhiều lớp chuyên đề khác.</w:t>
      </w:r>
    </w:p>
    <w:p w14:paraId="4C976055" w14:textId="707A4C5E" w:rsidR="00A4182C" w:rsidRDefault="00A4182C" w:rsidP="00A4182C">
      <w:pPr>
        <w:spacing w:after="90" w:line="290" w:lineRule="auto"/>
        <w:ind w:left="144"/>
      </w:pPr>
      <w:r>
        <w:rPr>
          <w:b/>
          <w:bCs/>
          <w:noProof/>
          <w:color w:val="0E7C6B"/>
          <w:sz w:val="34"/>
          <w:szCs w:val="34"/>
        </w:rPr>
        <w:lastRenderedPageBreak/>
        <w:drawing>
          <wp:inline distT="0" distB="0" distL="0" distR="0" wp14:anchorId="1ED0997A" wp14:editId="1B6D0195">
            <wp:extent cx="6188710" cy="3082925"/>
            <wp:effectExtent l="0" t="0" r="2540" b="3175"/>
            <wp:docPr id="20333888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88851" name="Picture 2033388851"/>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88710" cy="3082925"/>
                    </a:xfrm>
                    <a:prstGeom prst="rect">
                      <a:avLst/>
                    </a:prstGeom>
                  </pic:spPr>
                </pic:pic>
              </a:graphicData>
            </a:graphic>
          </wp:inline>
        </w:drawing>
      </w:r>
    </w:p>
    <w:p w14:paraId="45CF4188" w14:textId="4209FC9C" w:rsidR="00AE08FE" w:rsidRDefault="00000000">
      <w:pPr>
        <w:pStyle w:val="Heading2"/>
        <w:spacing w:before="260" w:after="120"/>
      </w:pPr>
      <w:r>
        <w:rPr>
          <w:b/>
          <w:bCs/>
          <w:color w:val="0B5D50"/>
          <w:sz w:val="25"/>
          <w:szCs w:val="25"/>
        </w:rPr>
        <w:t xml:space="preserve">2.3. Phân hệ "Phân loại đối tượng" </w:t>
      </w:r>
    </w:p>
    <w:p w14:paraId="3B11D4B9" w14:textId="77777777" w:rsidR="00AE08FE" w:rsidRDefault="00000000">
      <w:pPr>
        <w:spacing w:after="150" w:line="300" w:lineRule="auto"/>
        <w:jc w:val="both"/>
      </w:pPr>
      <w:r>
        <w:t>Công cụ hiển thị kết quả phân loại lớp phủ mặt đất tự động bằng viễn thám từ ảnh Sentinel-2, khối tiêu đề: "Phân loại đối tượng — TP Cẩm Phả · Phân tích ảnh vệ tinh Sentinel-2".</w:t>
      </w:r>
    </w:p>
    <w:p w14:paraId="361AA0A3" w14:textId="77777777" w:rsidR="00AE08FE" w:rsidRDefault="00000000">
      <w:pPr>
        <w:pStyle w:val="ListParagraph"/>
        <w:numPr>
          <w:ilvl w:val="0"/>
          <w:numId w:val="2"/>
        </w:numPr>
        <w:spacing w:after="90" w:line="290" w:lineRule="auto"/>
      </w:pPr>
      <w:r>
        <w:rPr>
          <w:b/>
          <w:bCs/>
        </w:rPr>
        <w:t>Hộp cảnh báo màu vàng</w:t>
      </w:r>
      <w:r>
        <w:t xml:space="preserve"> "Lưu ý về độ chính xác": kết quả được phân loại tự động, có thể chịu ảnh hưởng bởi mây, thời điểm chụp hoặc độ phân giải ảnh; chỉ dùng để tham khảo, cần đối chiếu dữ liệu chuyên ngành hoặc kiểm tra thực địa trước khi ra quyết định.</w:t>
      </w:r>
    </w:p>
    <w:p w14:paraId="3691687A" w14:textId="77777777" w:rsidR="00AE08FE" w:rsidRDefault="00000000">
      <w:pPr>
        <w:pStyle w:val="ListParagraph"/>
        <w:numPr>
          <w:ilvl w:val="0"/>
          <w:numId w:val="2"/>
        </w:numPr>
        <w:spacing w:after="90" w:line="290" w:lineRule="auto"/>
      </w:pPr>
      <w:r>
        <w:rPr>
          <w:b/>
          <w:bCs/>
        </w:rPr>
        <w:t>Kỳ dữ liệu</w:t>
      </w:r>
      <w:r>
        <w:t>: dropdown "3 kỳ" khả dụng, đang chọn "Thu 2026 · đã công bố", kèm nhãn thời gian xử lý "09:11:38 17/08/2026".</w:t>
      </w:r>
    </w:p>
    <w:p w14:paraId="0361F34E" w14:textId="77777777" w:rsidR="00AE08FE" w:rsidRDefault="00000000">
      <w:pPr>
        <w:pStyle w:val="ListParagraph"/>
        <w:numPr>
          <w:ilvl w:val="0"/>
          <w:numId w:val="2"/>
        </w:numPr>
        <w:spacing w:after="90" w:line="290" w:lineRule="auto"/>
      </w:pPr>
      <w:r>
        <w:rPr>
          <w:b/>
          <w:bCs/>
        </w:rPr>
        <w:t>3 ô chỉ số</w:t>
      </w:r>
      <w:r>
        <w:t xml:space="preserve"> nổi bật: RỪNG </w:t>
      </w:r>
      <w:r>
        <w:rPr>
          <w:b/>
          <w:bCs/>
        </w:rPr>
        <w:t>9.104,92 ha (34,6%)</w:t>
      </w:r>
      <w:r>
        <w:t xml:space="preserve">; KHU MỎ </w:t>
      </w:r>
      <w:r>
        <w:rPr>
          <w:b/>
          <w:bCs/>
        </w:rPr>
        <w:t>898,99 ha (3,42%)</w:t>
      </w:r>
      <w:r>
        <w:t xml:space="preserve">; TỔNG PHÂN LOẠI </w:t>
      </w:r>
      <w:r>
        <w:rPr>
          <w:b/>
          <w:bCs/>
        </w:rPr>
        <w:t>26.312,28 ha</w:t>
      </w:r>
      <w:r>
        <w:t xml:space="preserve"> (toàn TP Cẩm Phả).</w:t>
      </w:r>
    </w:p>
    <w:p w14:paraId="5FBFA8C9" w14:textId="77777777" w:rsidR="00AE08FE" w:rsidRDefault="00000000">
      <w:pPr>
        <w:spacing w:after="150" w:line="300" w:lineRule="auto"/>
        <w:jc w:val="both"/>
      </w:pPr>
      <w:r>
        <w:t>Chú giải bản đồ liệt kê đầy đủ 8 lớp phủ với diện tích và tỷ lệ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400"/>
        <w:gridCol w:w="2026"/>
      </w:tblGrid>
      <w:tr w:rsidR="00AE08FE" w14:paraId="7891BB8B" w14:textId="77777777">
        <w:trPr>
          <w:tblHeader/>
        </w:trPr>
        <w:tc>
          <w:tcPr>
            <w:tcW w:w="4600" w:type="dxa"/>
            <w:shd w:val="clear" w:color="auto" w:fill="0E7C6B"/>
            <w:tcMar>
              <w:top w:w="80" w:type="dxa"/>
              <w:left w:w="100" w:type="dxa"/>
              <w:bottom w:w="80" w:type="dxa"/>
              <w:right w:w="100" w:type="dxa"/>
            </w:tcMar>
            <w:vAlign w:val="center"/>
          </w:tcPr>
          <w:p w14:paraId="56BB22BA" w14:textId="77777777" w:rsidR="00AE08FE" w:rsidRDefault="00000000">
            <w:r>
              <w:rPr>
                <w:color w:val="FFFFFF"/>
                <w:sz w:val="20"/>
                <w:szCs w:val="20"/>
              </w:rPr>
              <w:t>Lớp phủ</w:t>
            </w:r>
          </w:p>
        </w:tc>
        <w:tc>
          <w:tcPr>
            <w:tcW w:w="2400" w:type="dxa"/>
            <w:shd w:val="clear" w:color="auto" w:fill="0E7C6B"/>
            <w:tcMar>
              <w:top w:w="80" w:type="dxa"/>
              <w:left w:w="100" w:type="dxa"/>
              <w:bottom w:w="80" w:type="dxa"/>
              <w:right w:w="100" w:type="dxa"/>
            </w:tcMar>
            <w:vAlign w:val="center"/>
          </w:tcPr>
          <w:p w14:paraId="64300F23" w14:textId="77777777" w:rsidR="00AE08FE" w:rsidRDefault="00000000">
            <w:r>
              <w:rPr>
                <w:color w:val="FFFFFF"/>
                <w:sz w:val="20"/>
                <w:szCs w:val="20"/>
              </w:rPr>
              <w:t>Diện tích</w:t>
            </w:r>
          </w:p>
        </w:tc>
        <w:tc>
          <w:tcPr>
            <w:tcW w:w="2026" w:type="dxa"/>
            <w:shd w:val="clear" w:color="auto" w:fill="0E7C6B"/>
            <w:tcMar>
              <w:top w:w="80" w:type="dxa"/>
              <w:left w:w="100" w:type="dxa"/>
              <w:bottom w:w="80" w:type="dxa"/>
              <w:right w:w="100" w:type="dxa"/>
            </w:tcMar>
            <w:vAlign w:val="center"/>
          </w:tcPr>
          <w:p w14:paraId="22C19C31" w14:textId="77777777" w:rsidR="00AE08FE" w:rsidRDefault="00000000">
            <w:r>
              <w:rPr>
                <w:color w:val="FFFFFF"/>
                <w:sz w:val="20"/>
                <w:szCs w:val="20"/>
              </w:rPr>
              <w:t>Tỷ lệ</w:t>
            </w:r>
          </w:p>
        </w:tc>
      </w:tr>
      <w:tr w:rsidR="00AE08FE" w14:paraId="4C7EDE96" w14:textId="77777777">
        <w:tc>
          <w:tcPr>
            <w:tcW w:w="4600" w:type="dxa"/>
            <w:tcMar>
              <w:top w:w="80" w:type="dxa"/>
              <w:left w:w="100" w:type="dxa"/>
              <w:bottom w:w="80" w:type="dxa"/>
              <w:right w:w="100" w:type="dxa"/>
            </w:tcMar>
            <w:vAlign w:val="center"/>
          </w:tcPr>
          <w:p w14:paraId="09D4C919" w14:textId="77777777" w:rsidR="00AE08FE" w:rsidRDefault="00000000">
            <w:r>
              <w:rPr>
                <w:sz w:val="20"/>
                <w:szCs w:val="20"/>
              </w:rPr>
              <w:t>Mặt nước (Surface water)</w:t>
            </w:r>
          </w:p>
        </w:tc>
        <w:tc>
          <w:tcPr>
            <w:tcW w:w="2400" w:type="dxa"/>
            <w:tcMar>
              <w:top w:w="80" w:type="dxa"/>
              <w:left w:w="100" w:type="dxa"/>
              <w:bottom w:w="80" w:type="dxa"/>
              <w:right w:w="100" w:type="dxa"/>
            </w:tcMar>
            <w:vAlign w:val="center"/>
          </w:tcPr>
          <w:p w14:paraId="43337276" w14:textId="77777777" w:rsidR="00AE08FE" w:rsidRDefault="00000000">
            <w:r>
              <w:rPr>
                <w:sz w:val="20"/>
                <w:szCs w:val="20"/>
              </w:rPr>
              <w:t>3.220,74 ha</w:t>
            </w:r>
          </w:p>
        </w:tc>
        <w:tc>
          <w:tcPr>
            <w:tcW w:w="2026" w:type="dxa"/>
            <w:tcMar>
              <w:top w:w="80" w:type="dxa"/>
              <w:left w:w="100" w:type="dxa"/>
              <w:bottom w:w="80" w:type="dxa"/>
              <w:right w:w="100" w:type="dxa"/>
            </w:tcMar>
            <w:vAlign w:val="center"/>
          </w:tcPr>
          <w:p w14:paraId="27BB036B" w14:textId="77777777" w:rsidR="00AE08FE" w:rsidRDefault="00000000">
            <w:r>
              <w:rPr>
                <w:sz w:val="20"/>
                <w:szCs w:val="20"/>
              </w:rPr>
              <w:t>12,24%</w:t>
            </w:r>
          </w:p>
        </w:tc>
      </w:tr>
      <w:tr w:rsidR="00AE08FE" w14:paraId="6CC5DAB4" w14:textId="77777777">
        <w:tc>
          <w:tcPr>
            <w:tcW w:w="4600" w:type="dxa"/>
            <w:tcMar>
              <w:top w:w="80" w:type="dxa"/>
              <w:left w:w="100" w:type="dxa"/>
              <w:bottom w:w="80" w:type="dxa"/>
              <w:right w:w="100" w:type="dxa"/>
            </w:tcMar>
            <w:vAlign w:val="center"/>
          </w:tcPr>
          <w:p w14:paraId="3A2DFB9B" w14:textId="77777777" w:rsidR="00AE08FE" w:rsidRDefault="00000000">
            <w:r>
              <w:rPr>
                <w:sz w:val="20"/>
                <w:szCs w:val="20"/>
              </w:rPr>
              <w:t>Rừng LRTX có độ che phủ thưa</w:t>
            </w:r>
          </w:p>
        </w:tc>
        <w:tc>
          <w:tcPr>
            <w:tcW w:w="2400" w:type="dxa"/>
            <w:tcMar>
              <w:top w:w="80" w:type="dxa"/>
              <w:left w:w="100" w:type="dxa"/>
              <w:bottom w:w="80" w:type="dxa"/>
              <w:right w:w="100" w:type="dxa"/>
            </w:tcMar>
            <w:vAlign w:val="center"/>
          </w:tcPr>
          <w:p w14:paraId="111A3E5B" w14:textId="77777777" w:rsidR="00AE08FE" w:rsidRDefault="00000000">
            <w:r>
              <w:rPr>
                <w:sz w:val="20"/>
                <w:szCs w:val="20"/>
              </w:rPr>
              <w:t>9.104,92 ha</w:t>
            </w:r>
          </w:p>
        </w:tc>
        <w:tc>
          <w:tcPr>
            <w:tcW w:w="2026" w:type="dxa"/>
            <w:tcMar>
              <w:top w:w="80" w:type="dxa"/>
              <w:left w:w="100" w:type="dxa"/>
              <w:bottom w:w="80" w:type="dxa"/>
              <w:right w:w="100" w:type="dxa"/>
            </w:tcMar>
            <w:vAlign w:val="center"/>
          </w:tcPr>
          <w:p w14:paraId="36D6E2C1" w14:textId="77777777" w:rsidR="00AE08FE" w:rsidRDefault="00000000">
            <w:r>
              <w:rPr>
                <w:sz w:val="20"/>
                <w:szCs w:val="20"/>
              </w:rPr>
              <w:t>34,6%</w:t>
            </w:r>
          </w:p>
        </w:tc>
      </w:tr>
      <w:tr w:rsidR="00AE08FE" w14:paraId="13834CF2" w14:textId="77777777">
        <w:tc>
          <w:tcPr>
            <w:tcW w:w="4600" w:type="dxa"/>
            <w:tcMar>
              <w:top w:w="80" w:type="dxa"/>
              <w:left w:w="100" w:type="dxa"/>
              <w:bottom w:w="80" w:type="dxa"/>
              <w:right w:w="100" w:type="dxa"/>
            </w:tcMar>
            <w:vAlign w:val="center"/>
          </w:tcPr>
          <w:p w14:paraId="7D642E5D" w14:textId="77777777" w:rsidR="00AE08FE" w:rsidRDefault="00000000">
            <w:r>
              <w:rPr>
                <w:sz w:val="20"/>
                <w:szCs w:val="20"/>
              </w:rPr>
              <w:t>Dân cư đô thị (Urban/built-up)</w:t>
            </w:r>
          </w:p>
        </w:tc>
        <w:tc>
          <w:tcPr>
            <w:tcW w:w="2400" w:type="dxa"/>
            <w:tcMar>
              <w:top w:w="80" w:type="dxa"/>
              <w:left w:w="100" w:type="dxa"/>
              <w:bottom w:w="80" w:type="dxa"/>
              <w:right w:w="100" w:type="dxa"/>
            </w:tcMar>
            <w:vAlign w:val="center"/>
          </w:tcPr>
          <w:p w14:paraId="0753931C" w14:textId="77777777" w:rsidR="00AE08FE" w:rsidRDefault="00000000">
            <w:r>
              <w:rPr>
                <w:sz w:val="20"/>
                <w:szCs w:val="20"/>
              </w:rPr>
              <w:t>1.172,84 ha</w:t>
            </w:r>
          </w:p>
        </w:tc>
        <w:tc>
          <w:tcPr>
            <w:tcW w:w="2026" w:type="dxa"/>
            <w:tcMar>
              <w:top w:w="80" w:type="dxa"/>
              <w:left w:w="100" w:type="dxa"/>
              <w:bottom w:w="80" w:type="dxa"/>
              <w:right w:w="100" w:type="dxa"/>
            </w:tcMar>
            <w:vAlign w:val="center"/>
          </w:tcPr>
          <w:p w14:paraId="2C3F4D40" w14:textId="77777777" w:rsidR="00AE08FE" w:rsidRDefault="00000000">
            <w:r>
              <w:rPr>
                <w:sz w:val="20"/>
                <w:szCs w:val="20"/>
              </w:rPr>
              <w:t>4,46%</w:t>
            </w:r>
          </w:p>
        </w:tc>
      </w:tr>
      <w:tr w:rsidR="00AE08FE" w14:paraId="5245E9EF" w14:textId="77777777">
        <w:tc>
          <w:tcPr>
            <w:tcW w:w="4600" w:type="dxa"/>
            <w:tcMar>
              <w:top w:w="80" w:type="dxa"/>
              <w:left w:w="100" w:type="dxa"/>
              <w:bottom w:w="80" w:type="dxa"/>
              <w:right w:w="100" w:type="dxa"/>
            </w:tcMar>
            <w:vAlign w:val="center"/>
          </w:tcPr>
          <w:p w14:paraId="2F2B9856" w14:textId="77777777" w:rsidR="00AE08FE" w:rsidRDefault="00000000">
            <w:r>
              <w:rPr>
                <w:sz w:val="20"/>
                <w:szCs w:val="20"/>
              </w:rPr>
              <w:t>Đất trống khô (Dry bare land)</w:t>
            </w:r>
          </w:p>
        </w:tc>
        <w:tc>
          <w:tcPr>
            <w:tcW w:w="2400" w:type="dxa"/>
            <w:tcMar>
              <w:top w:w="80" w:type="dxa"/>
              <w:left w:w="100" w:type="dxa"/>
              <w:bottom w:w="80" w:type="dxa"/>
              <w:right w:w="100" w:type="dxa"/>
            </w:tcMar>
            <w:vAlign w:val="center"/>
          </w:tcPr>
          <w:p w14:paraId="367FEC77" w14:textId="77777777" w:rsidR="00AE08FE" w:rsidRDefault="00000000">
            <w:r>
              <w:rPr>
                <w:sz w:val="20"/>
                <w:szCs w:val="20"/>
              </w:rPr>
              <w:t>14,86 ha</w:t>
            </w:r>
          </w:p>
        </w:tc>
        <w:tc>
          <w:tcPr>
            <w:tcW w:w="2026" w:type="dxa"/>
            <w:tcMar>
              <w:top w:w="80" w:type="dxa"/>
              <w:left w:w="100" w:type="dxa"/>
              <w:bottom w:w="80" w:type="dxa"/>
              <w:right w:w="100" w:type="dxa"/>
            </w:tcMar>
            <w:vAlign w:val="center"/>
          </w:tcPr>
          <w:p w14:paraId="649F672C" w14:textId="77777777" w:rsidR="00AE08FE" w:rsidRDefault="00000000">
            <w:r>
              <w:rPr>
                <w:sz w:val="20"/>
                <w:szCs w:val="20"/>
              </w:rPr>
              <w:t>0,06%</w:t>
            </w:r>
          </w:p>
        </w:tc>
      </w:tr>
      <w:tr w:rsidR="00AE08FE" w14:paraId="3B09B589" w14:textId="77777777">
        <w:tc>
          <w:tcPr>
            <w:tcW w:w="4600" w:type="dxa"/>
            <w:tcMar>
              <w:top w:w="80" w:type="dxa"/>
              <w:left w:w="100" w:type="dxa"/>
              <w:bottom w:w="80" w:type="dxa"/>
              <w:right w:w="100" w:type="dxa"/>
            </w:tcMar>
            <w:vAlign w:val="center"/>
          </w:tcPr>
          <w:p w14:paraId="5F2C65B1" w14:textId="77777777" w:rsidR="00AE08FE" w:rsidRDefault="00000000">
            <w:r>
              <w:rPr>
                <w:sz w:val="20"/>
                <w:szCs w:val="20"/>
              </w:rPr>
              <w:t>Bãi khai thác than (Coal mining area)</w:t>
            </w:r>
          </w:p>
        </w:tc>
        <w:tc>
          <w:tcPr>
            <w:tcW w:w="2400" w:type="dxa"/>
            <w:tcMar>
              <w:top w:w="80" w:type="dxa"/>
              <w:left w:w="100" w:type="dxa"/>
              <w:bottom w:w="80" w:type="dxa"/>
              <w:right w:w="100" w:type="dxa"/>
            </w:tcMar>
            <w:vAlign w:val="center"/>
          </w:tcPr>
          <w:p w14:paraId="45461868" w14:textId="77777777" w:rsidR="00AE08FE" w:rsidRDefault="00000000">
            <w:r>
              <w:rPr>
                <w:sz w:val="20"/>
                <w:szCs w:val="20"/>
              </w:rPr>
              <w:t>898,99 ha</w:t>
            </w:r>
          </w:p>
        </w:tc>
        <w:tc>
          <w:tcPr>
            <w:tcW w:w="2026" w:type="dxa"/>
            <w:tcMar>
              <w:top w:w="80" w:type="dxa"/>
              <w:left w:w="100" w:type="dxa"/>
              <w:bottom w:w="80" w:type="dxa"/>
              <w:right w:w="100" w:type="dxa"/>
            </w:tcMar>
            <w:vAlign w:val="center"/>
          </w:tcPr>
          <w:p w14:paraId="2D233735" w14:textId="77777777" w:rsidR="00AE08FE" w:rsidRDefault="00000000">
            <w:r>
              <w:rPr>
                <w:sz w:val="20"/>
                <w:szCs w:val="20"/>
              </w:rPr>
              <w:t>3,42%</w:t>
            </w:r>
          </w:p>
        </w:tc>
      </w:tr>
      <w:tr w:rsidR="00AE08FE" w14:paraId="1828C3D2" w14:textId="77777777">
        <w:tc>
          <w:tcPr>
            <w:tcW w:w="4600" w:type="dxa"/>
            <w:tcMar>
              <w:top w:w="80" w:type="dxa"/>
              <w:left w:w="100" w:type="dxa"/>
              <w:bottom w:w="80" w:type="dxa"/>
              <w:right w:w="100" w:type="dxa"/>
            </w:tcMar>
            <w:vAlign w:val="center"/>
          </w:tcPr>
          <w:p w14:paraId="7E8614F8" w14:textId="77777777" w:rsidR="00AE08FE" w:rsidRDefault="00000000">
            <w:r>
              <w:rPr>
                <w:sz w:val="20"/>
                <w:szCs w:val="20"/>
              </w:rPr>
              <w:t>Cây bụi (Shrubland)</w:t>
            </w:r>
          </w:p>
        </w:tc>
        <w:tc>
          <w:tcPr>
            <w:tcW w:w="2400" w:type="dxa"/>
            <w:tcMar>
              <w:top w:w="80" w:type="dxa"/>
              <w:left w:w="100" w:type="dxa"/>
              <w:bottom w:w="80" w:type="dxa"/>
              <w:right w:w="100" w:type="dxa"/>
            </w:tcMar>
            <w:vAlign w:val="center"/>
          </w:tcPr>
          <w:p w14:paraId="78DF63E1" w14:textId="77777777" w:rsidR="00AE08FE" w:rsidRDefault="00000000">
            <w:r>
              <w:rPr>
                <w:sz w:val="20"/>
                <w:szCs w:val="20"/>
              </w:rPr>
              <w:t>165,58 ha</w:t>
            </w:r>
          </w:p>
        </w:tc>
        <w:tc>
          <w:tcPr>
            <w:tcW w:w="2026" w:type="dxa"/>
            <w:tcMar>
              <w:top w:w="80" w:type="dxa"/>
              <w:left w:w="100" w:type="dxa"/>
              <w:bottom w:w="80" w:type="dxa"/>
              <w:right w:w="100" w:type="dxa"/>
            </w:tcMar>
            <w:vAlign w:val="center"/>
          </w:tcPr>
          <w:p w14:paraId="2D079D42" w14:textId="77777777" w:rsidR="00AE08FE" w:rsidRDefault="00000000">
            <w:r>
              <w:rPr>
                <w:sz w:val="20"/>
                <w:szCs w:val="20"/>
              </w:rPr>
              <w:t>0,63%</w:t>
            </w:r>
          </w:p>
        </w:tc>
      </w:tr>
      <w:tr w:rsidR="00AE08FE" w14:paraId="131DEF71" w14:textId="77777777">
        <w:tc>
          <w:tcPr>
            <w:tcW w:w="4600" w:type="dxa"/>
            <w:tcMar>
              <w:top w:w="80" w:type="dxa"/>
              <w:left w:w="100" w:type="dxa"/>
              <w:bottom w:w="80" w:type="dxa"/>
              <w:right w:w="100" w:type="dxa"/>
            </w:tcMar>
            <w:vAlign w:val="center"/>
          </w:tcPr>
          <w:p w14:paraId="6EED16C5" w14:textId="77777777" w:rsidR="00AE08FE" w:rsidRDefault="00000000">
            <w:r>
              <w:rPr>
                <w:sz w:val="20"/>
                <w:szCs w:val="20"/>
              </w:rPr>
              <w:t>Đất trống trảng cỏ (Grassland)</w:t>
            </w:r>
          </w:p>
        </w:tc>
        <w:tc>
          <w:tcPr>
            <w:tcW w:w="2400" w:type="dxa"/>
            <w:tcMar>
              <w:top w:w="80" w:type="dxa"/>
              <w:left w:w="100" w:type="dxa"/>
              <w:bottom w:w="80" w:type="dxa"/>
              <w:right w:w="100" w:type="dxa"/>
            </w:tcMar>
            <w:vAlign w:val="center"/>
          </w:tcPr>
          <w:p w14:paraId="188F6859" w14:textId="77777777" w:rsidR="00AE08FE" w:rsidRDefault="00000000">
            <w:r>
              <w:rPr>
                <w:sz w:val="20"/>
                <w:szCs w:val="20"/>
              </w:rPr>
              <w:t>9.807,92 ha</w:t>
            </w:r>
          </w:p>
        </w:tc>
        <w:tc>
          <w:tcPr>
            <w:tcW w:w="2026" w:type="dxa"/>
            <w:tcMar>
              <w:top w:w="80" w:type="dxa"/>
              <w:left w:w="100" w:type="dxa"/>
              <w:bottom w:w="80" w:type="dxa"/>
              <w:right w:w="100" w:type="dxa"/>
            </w:tcMar>
            <w:vAlign w:val="center"/>
          </w:tcPr>
          <w:p w14:paraId="50A2DDA5" w14:textId="77777777" w:rsidR="00AE08FE" w:rsidRDefault="00000000">
            <w:r>
              <w:rPr>
                <w:sz w:val="20"/>
                <w:szCs w:val="20"/>
              </w:rPr>
              <w:t>37,28%</w:t>
            </w:r>
          </w:p>
        </w:tc>
      </w:tr>
      <w:tr w:rsidR="00AE08FE" w14:paraId="6F014099" w14:textId="77777777">
        <w:tc>
          <w:tcPr>
            <w:tcW w:w="4600" w:type="dxa"/>
            <w:tcMar>
              <w:top w:w="80" w:type="dxa"/>
              <w:left w:w="100" w:type="dxa"/>
              <w:bottom w:w="80" w:type="dxa"/>
              <w:right w:w="100" w:type="dxa"/>
            </w:tcMar>
            <w:vAlign w:val="center"/>
          </w:tcPr>
          <w:p w14:paraId="7E77761F" w14:textId="77777777" w:rsidR="00AE08FE" w:rsidRDefault="00000000">
            <w:r>
              <w:rPr>
                <w:sz w:val="20"/>
                <w:szCs w:val="20"/>
              </w:rPr>
              <w:t>Đất nông nghiệp (Agricultural land)</w:t>
            </w:r>
          </w:p>
        </w:tc>
        <w:tc>
          <w:tcPr>
            <w:tcW w:w="2400" w:type="dxa"/>
            <w:tcMar>
              <w:top w:w="80" w:type="dxa"/>
              <w:left w:w="100" w:type="dxa"/>
              <w:bottom w:w="80" w:type="dxa"/>
              <w:right w:w="100" w:type="dxa"/>
            </w:tcMar>
            <w:vAlign w:val="center"/>
          </w:tcPr>
          <w:p w14:paraId="47FB8CAE" w14:textId="77777777" w:rsidR="00AE08FE" w:rsidRDefault="00000000">
            <w:r>
              <w:rPr>
                <w:sz w:val="20"/>
                <w:szCs w:val="20"/>
              </w:rPr>
              <w:t>1.926,43 ha</w:t>
            </w:r>
          </w:p>
        </w:tc>
        <w:tc>
          <w:tcPr>
            <w:tcW w:w="2026" w:type="dxa"/>
            <w:tcMar>
              <w:top w:w="80" w:type="dxa"/>
              <w:left w:w="100" w:type="dxa"/>
              <w:bottom w:w="80" w:type="dxa"/>
              <w:right w:w="100" w:type="dxa"/>
            </w:tcMar>
            <w:vAlign w:val="center"/>
          </w:tcPr>
          <w:p w14:paraId="1850CE26" w14:textId="77777777" w:rsidR="00AE08FE" w:rsidRDefault="00000000">
            <w:r>
              <w:rPr>
                <w:sz w:val="20"/>
                <w:szCs w:val="20"/>
              </w:rPr>
              <w:t>7,32%</w:t>
            </w:r>
          </w:p>
        </w:tc>
      </w:tr>
    </w:tbl>
    <w:p w14:paraId="1E1821A6" w14:textId="77777777" w:rsidR="00AE08FE" w:rsidRDefault="00AE08FE">
      <w:pPr>
        <w:spacing w:after="150"/>
      </w:pPr>
    </w:p>
    <w:p w14:paraId="1ECF9EB8" w14:textId="77777777" w:rsidR="00AE08FE" w:rsidRDefault="00000000">
      <w:pPr>
        <w:pStyle w:val="ListParagraph"/>
        <w:numPr>
          <w:ilvl w:val="0"/>
          <w:numId w:val="2"/>
        </w:numPr>
        <w:spacing w:after="90" w:line="290" w:lineRule="auto"/>
      </w:pPr>
      <w:r>
        <w:t xml:space="preserve">Khối dưới cùng: "Phân loại đối tượng — Kỳ Thu 2026 · Hiển thị trên bản đồ" với icon con mắt (bật/tắt lớp) và thanh trượt </w:t>
      </w:r>
      <w:r>
        <w:rPr>
          <w:b/>
          <w:bCs/>
        </w:rPr>
        <w:t>"Độ hiển thị"</w:t>
      </w:r>
      <w:r>
        <w:t xml:space="preserve"> đang đặt </w:t>
      </w:r>
      <w:r>
        <w:rPr>
          <w:b/>
          <w:bCs/>
        </w:rPr>
        <w:t>85%</w:t>
      </w:r>
      <w:r>
        <w:t xml:space="preserve"> để chỉnh độ trong suốt lớp phủ màu chồng lên nền bản đồ vệ tinh.</w:t>
      </w:r>
    </w:p>
    <w:p w14:paraId="1E08C247" w14:textId="77777777" w:rsidR="00AE08FE" w:rsidRDefault="00000000">
      <w:pPr>
        <w:pStyle w:val="ListParagraph"/>
        <w:numPr>
          <w:ilvl w:val="0"/>
          <w:numId w:val="2"/>
        </w:numPr>
        <w:spacing w:after="90" w:line="290" w:lineRule="auto"/>
      </w:pPr>
      <w:r>
        <w:lastRenderedPageBreak/>
        <w:t>Trên bản đồ chính có popup hướng dẫn nổi: "Xem kết quả phân loại lớp phủ đối tượng theo kỳ công bố".</w:t>
      </w:r>
    </w:p>
    <w:p w14:paraId="4B811AD0" w14:textId="309C2F20" w:rsidR="00A4182C" w:rsidRDefault="00A4182C" w:rsidP="00A4182C">
      <w:pPr>
        <w:pStyle w:val="ListParagraph"/>
        <w:spacing w:after="90" w:line="290" w:lineRule="auto"/>
        <w:ind w:left="403"/>
      </w:pPr>
      <w:r>
        <w:rPr>
          <w:b/>
          <w:bCs/>
          <w:noProof/>
          <w:color w:val="0E7C6B"/>
          <w:sz w:val="34"/>
          <w:szCs w:val="34"/>
        </w:rPr>
        <w:drawing>
          <wp:inline distT="0" distB="0" distL="0" distR="0" wp14:anchorId="72C89D43" wp14:editId="7CD53C08">
            <wp:extent cx="6188710" cy="3038475"/>
            <wp:effectExtent l="0" t="0" r="2540" b="9525"/>
            <wp:docPr id="7268625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62575" name="Picture 726862575"/>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88710" cy="3038475"/>
                    </a:xfrm>
                    <a:prstGeom prst="rect">
                      <a:avLst/>
                    </a:prstGeom>
                  </pic:spPr>
                </pic:pic>
              </a:graphicData>
            </a:graphic>
          </wp:inline>
        </w:drawing>
      </w:r>
    </w:p>
    <w:p w14:paraId="5111D191" w14:textId="45013A8B" w:rsidR="00AE08FE" w:rsidRDefault="00000000">
      <w:pPr>
        <w:pStyle w:val="Heading2"/>
        <w:spacing w:before="260" w:after="120"/>
      </w:pPr>
      <w:r>
        <w:rPr>
          <w:b/>
          <w:bCs/>
          <w:color w:val="0B5D50"/>
          <w:sz w:val="25"/>
          <w:szCs w:val="25"/>
        </w:rPr>
        <w:t xml:space="preserve">2.4. Phân hệ "Phân tích ảnh vệ tinh" </w:t>
      </w:r>
    </w:p>
    <w:p w14:paraId="33A19539" w14:textId="77777777" w:rsidR="00AE08FE" w:rsidRDefault="00000000">
      <w:pPr>
        <w:spacing w:after="150" w:line="300" w:lineRule="auto"/>
        <w:jc w:val="both"/>
      </w:pPr>
      <w:r>
        <w:t>Công cụ cho phép người dùng tự tải và trực quan hóa ảnh vệ tinh gốc theo khoảng thời gian tùy chọn, khối tiêu đề "Cấu hình" có thể thu gọn.</w:t>
      </w:r>
    </w:p>
    <w:p w14:paraId="58E6749C" w14:textId="77777777" w:rsidR="00AE08FE" w:rsidRDefault="00000000">
      <w:pPr>
        <w:pStyle w:val="ListParagraph"/>
        <w:numPr>
          <w:ilvl w:val="0"/>
          <w:numId w:val="2"/>
        </w:numPr>
        <w:spacing w:after="90" w:line="290" w:lineRule="auto"/>
      </w:pPr>
      <w:r>
        <w:rPr>
          <w:b/>
          <w:bCs/>
        </w:rPr>
        <w:t>Hộp cảnh báo vàng "LƯU Ý KHI TẢI ẢNH VỆ TINH"</w:t>
      </w:r>
      <w:r>
        <w:t>: tải có thể mất thời gian tùy mạng và vùng dữ liệu; sau khi tải xong bản đồ có thể lag nhẹ; nếu chưa thấy ảnh cần kéo/lắc bản đồ hoặc bật/tắt lớp ảnh để render lại.</w:t>
      </w:r>
    </w:p>
    <w:p w14:paraId="1C147AC3" w14:textId="77777777" w:rsidR="00AE08FE" w:rsidRDefault="00000000">
      <w:pPr>
        <w:pStyle w:val="ListParagraph"/>
        <w:numPr>
          <w:ilvl w:val="0"/>
          <w:numId w:val="2"/>
        </w:numPr>
        <w:spacing w:after="90" w:line="290" w:lineRule="auto"/>
      </w:pPr>
      <w:r>
        <w:rPr>
          <w:b/>
          <w:bCs/>
        </w:rPr>
        <w:t>Khối "Thời gian"</w:t>
      </w:r>
      <w:r>
        <w:t>: 2 ô chọn ngày — Từ 17/07/2026, Đến 18/08/2026.</w:t>
      </w:r>
    </w:p>
    <w:p w14:paraId="58B64881" w14:textId="77777777" w:rsidR="00AE08FE" w:rsidRDefault="00000000">
      <w:pPr>
        <w:pStyle w:val="ListParagraph"/>
        <w:numPr>
          <w:ilvl w:val="0"/>
          <w:numId w:val="2"/>
        </w:numPr>
        <w:spacing w:after="90" w:line="290" w:lineRule="auto"/>
      </w:pPr>
      <w:r>
        <w:rPr>
          <w:b/>
          <w:bCs/>
        </w:rPr>
        <w:t>Khối "Loại ảnh"</w:t>
      </w:r>
      <w:r>
        <w:t xml:space="preserve"> — 3 lựa chọn dạng radio:</w:t>
      </w:r>
    </w:p>
    <w:p w14:paraId="64086982" w14:textId="77777777" w:rsidR="00AE08FE" w:rsidRDefault="00000000">
      <w:pPr>
        <w:pStyle w:val="ListParagraph"/>
        <w:numPr>
          <w:ilvl w:val="1"/>
          <w:numId w:val="2"/>
        </w:numPr>
        <w:spacing w:after="90" w:line="290" w:lineRule="auto"/>
      </w:pPr>
      <w:r>
        <w:t>Ảnh Màu — Ảnh tổng hợp màu gốc (RGB) (đang được chọn)</w:t>
      </w:r>
    </w:p>
    <w:p w14:paraId="31C4889A" w14:textId="77777777" w:rsidR="00AE08FE" w:rsidRDefault="00000000">
      <w:pPr>
        <w:pStyle w:val="ListParagraph"/>
        <w:numPr>
          <w:ilvl w:val="1"/>
          <w:numId w:val="2"/>
        </w:numPr>
        <w:spacing w:after="90" w:line="290" w:lineRule="auto"/>
      </w:pPr>
      <w:r>
        <w:t>Ảnh NDVI — Chỉ số thực vật NDVI</w:t>
      </w:r>
    </w:p>
    <w:p w14:paraId="5BB956C2" w14:textId="77777777" w:rsidR="00AE08FE" w:rsidRDefault="00000000">
      <w:pPr>
        <w:pStyle w:val="ListParagraph"/>
        <w:numPr>
          <w:ilvl w:val="1"/>
          <w:numId w:val="2"/>
        </w:numPr>
        <w:spacing w:after="90" w:line="290" w:lineRule="auto"/>
      </w:pPr>
      <w:r>
        <w:t>Ảnh Nhiệt — Nhiệt độ bề mặt (LST)</w:t>
      </w:r>
    </w:p>
    <w:p w14:paraId="70423002" w14:textId="77777777" w:rsidR="00AE08FE" w:rsidRDefault="00000000">
      <w:pPr>
        <w:pStyle w:val="ListParagraph"/>
        <w:numPr>
          <w:ilvl w:val="0"/>
          <w:numId w:val="2"/>
        </w:numPr>
        <w:spacing w:after="90" w:line="290" w:lineRule="auto"/>
      </w:pPr>
      <w:r>
        <w:rPr>
          <w:b/>
          <w:bCs/>
        </w:rPr>
        <w:t>Khối "Cài đặt"</w:t>
      </w:r>
      <w:r>
        <w:t xml:space="preserve">: nguồn dữ liệu chọn Sentinel-2; mức mây tối đa dùng thanh trượt đang đặt </w:t>
      </w:r>
      <w:r>
        <w:rPr>
          <w:b/>
          <w:bCs/>
        </w:rPr>
        <w:t>70%</w:t>
      </w:r>
      <w:r>
        <w:t>, áp dụng cho Ảnh Màu, NDVI và Ảnh Nhiệt.</w:t>
      </w:r>
    </w:p>
    <w:p w14:paraId="3638AD45" w14:textId="77777777" w:rsidR="00AE08FE" w:rsidRDefault="00000000">
      <w:pPr>
        <w:pStyle w:val="ListParagraph"/>
        <w:numPr>
          <w:ilvl w:val="0"/>
          <w:numId w:val="2"/>
        </w:numPr>
        <w:spacing w:after="90" w:line="290" w:lineRule="auto"/>
      </w:pPr>
      <w:r>
        <w:t xml:space="preserve">2 nút hành động: </w:t>
      </w:r>
      <w:r>
        <w:rPr>
          <w:b/>
          <w:bCs/>
        </w:rPr>
        <w:t>"Tải ảnh"</w:t>
      </w:r>
      <w:r>
        <w:t xml:space="preserve"> (nút chính) và </w:t>
      </w:r>
      <w:r>
        <w:rPr>
          <w:b/>
          <w:bCs/>
        </w:rPr>
        <w:t>"Đặt lại"</w:t>
      </w:r>
      <w:r>
        <w:t xml:space="preserve"> (nút phụ).</w:t>
      </w:r>
    </w:p>
    <w:p w14:paraId="375C0350" w14:textId="77777777" w:rsidR="00AE08FE" w:rsidRDefault="00000000">
      <w:pPr>
        <w:pStyle w:val="ListParagraph"/>
        <w:numPr>
          <w:ilvl w:val="0"/>
          <w:numId w:val="2"/>
        </w:numPr>
        <w:spacing w:after="90" w:line="290" w:lineRule="auto"/>
      </w:pPr>
      <w:r>
        <w:t>Kết quả hiển thị trên bản đồ chính: ảnh tổ hợp màu phủ trùm ranh giới TP. Cẩm Phả, phân biệt rõ vùng rừng (xanh đậm), vùng khai thác than/đất trống (nâu hồng) và mặt nước biển (xanh dương/đen).</w:t>
      </w:r>
    </w:p>
    <w:p w14:paraId="4FDBCCF8" w14:textId="31B976A9" w:rsidR="00A4182C" w:rsidRDefault="00A4182C" w:rsidP="00A4182C">
      <w:pPr>
        <w:spacing w:after="90" w:line="290" w:lineRule="auto"/>
        <w:ind w:left="144"/>
      </w:pPr>
      <w:r>
        <w:rPr>
          <w:b/>
          <w:bCs/>
          <w:noProof/>
          <w:color w:val="0E7C6B"/>
          <w:sz w:val="34"/>
          <w:szCs w:val="34"/>
        </w:rPr>
        <w:lastRenderedPageBreak/>
        <w:drawing>
          <wp:inline distT="0" distB="0" distL="0" distR="0" wp14:anchorId="330A00F8" wp14:editId="16C0C86A">
            <wp:extent cx="6188710" cy="3048000"/>
            <wp:effectExtent l="0" t="0" r="2540" b="0"/>
            <wp:docPr id="18739789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78957" name="Picture 1873978957"/>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88710" cy="3048000"/>
                    </a:xfrm>
                    <a:prstGeom prst="rect">
                      <a:avLst/>
                    </a:prstGeom>
                  </pic:spPr>
                </pic:pic>
              </a:graphicData>
            </a:graphic>
          </wp:inline>
        </w:drawing>
      </w:r>
    </w:p>
    <w:p w14:paraId="5FF7E655" w14:textId="64F27862" w:rsidR="00AE08FE" w:rsidRDefault="00000000">
      <w:pPr>
        <w:pStyle w:val="Heading2"/>
        <w:spacing w:before="260" w:after="120"/>
      </w:pPr>
      <w:r>
        <w:rPr>
          <w:b/>
          <w:bCs/>
          <w:color w:val="0B5D50"/>
          <w:sz w:val="25"/>
          <w:szCs w:val="25"/>
        </w:rPr>
        <w:t xml:space="preserve">2.5. Phân hệ "So sánh ảnh vệ tinh" </w:t>
      </w:r>
    </w:p>
    <w:p w14:paraId="444C35A7" w14:textId="77777777" w:rsidR="00AE08FE" w:rsidRDefault="00000000">
      <w:pPr>
        <w:spacing w:after="150" w:line="300" w:lineRule="auto"/>
        <w:jc w:val="both"/>
      </w:pPr>
      <w:r>
        <w:t>Công cụ so sánh trực quan hai thời điểm ảnh vệ tinh bằng con trượt chia đôi bản đồ (swipe compare), tiêu đề khối "Cấu hình so sánh".</w:t>
      </w:r>
    </w:p>
    <w:p w14:paraId="3AB31B4A" w14:textId="77777777" w:rsidR="00AE08FE" w:rsidRDefault="00000000">
      <w:pPr>
        <w:pStyle w:val="ListParagraph"/>
        <w:numPr>
          <w:ilvl w:val="0"/>
          <w:numId w:val="2"/>
        </w:numPr>
        <w:spacing w:after="90" w:line="290" w:lineRule="auto"/>
      </w:pPr>
      <w:r>
        <w:t>Cùng hộp cảnh báo "LƯU Ý KHI TẢI ẢNH VỆ TINH" như phân hệ 2.4.</w:t>
      </w:r>
    </w:p>
    <w:p w14:paraId="042AB4A3" w14:textId="77777777" w:rsidR="00AE08FE" w:rsidRDefault="00000000">
      <w:pPr>
        <w:pStyle w:val="ListParagraph"/>
        <w:numPr>
          <w:ilvl w:val="0"/>
          <w:numId w:val="2"/>
        </w:numPr>
        <w:spacing w:after="90" w:line="290" w:lineRule="auto"/>
      </w:pPr>
      <w:r>
        <w:rPr>
          <w:b/>
          <w:bCs/>
        </w:rPr>
        <w:t>Khối "Thời gian so sánh"</w:t>
      </w:r>
      <w:r>
        <w:t xml:space="preserve">: Kỳ hiện tại (06/30/2026 – 08/18/2026, nền xanh nhạt) và Kỳ tham chiếu (07/31/2025 – 08/30/2025, nền vàng nhạt), có nút </w:t>
      </w:r>
      <w:r>
        <w:rPr>
          <w:b/>
          <w:bCs/>
        </w:rPr>
        <w:t>"Đặt kỳ đối chiếu nhanh"</w:t>
      </w:r>
      <w:r>
        <w:t xml:space="preserve"> để tự động gợi ý khoảng thời gian tham chiếu tương ứng.</w:t>
      </w:r>
    </w:p>
    <w:p w14:paraId="75608104" w14:textId="77777777" w:rsidR="00AE08FE" w:rsidRDefault="00000000">
      <w:pPr>
        <w:pStyle w:val="ListParagraph"/>
        <w:numPr>
          <w:ilvl w:val="0"/>
          <w:numId w:val="2"/>
        </w:numPr>
        <w:spacing w:after="90" w:line="290" w:lineRule="auto"/>
      </w:pPr>
      <w:r>
        <w:t>Hộp gợi ý: "Nên chọn cùng mùa và cùng số ngày" giữa hai kỳ để đảm bảo tính so sánh.</w:t>
      </w:r>
    </w:p>
    <w:p w14:paraId="12427250" w14:textId="77777777" w:rsidR="00AE08FE" w:rsidRDefault="00000000">
      <w:pPr>
        <w:pStyle w:val="ListParagraph"/>
        <w:numPr>
          <w:ilvl w:val="0"/>
          <w:numId w:val="2"/>
        </w:numPr>
        <w:spacing w:after="90" w:line="290" w:lineRule="auto"/>
      </w:pPr>
      <w:r>
        <w:rPr>
          <w:b/>
          <w:bCs/>
        </w:rPr>
        <w:t>Khối "Loại ảnh"</w:t>
      </w:r>
      <w:r>
        <w:t>: cùng 3 lựa chọn Ảnh Màu / Ảnh NDVI / Ảnh Nhiệt như phân hệ 2.4, đang chọn Ảnh Màu.</w:t>
      </w:r>
    </w:p>
    <w:p w14:paraId="1A282448" w14:textId="77777777" w:rsidR="00AE08FE" w:rsidRDefault="00000000">
      <w:pPr>
        <w:pStyle w:val="ListParagraph"/>
        <w:numPr>
          <w:ilvl w:val="0"/>
          <w:numId w:val="2"/>
        </w:numPr>
        <w:spacing w:after="90" w:line="290" w:lineRule="auto"/>
      </w:pPr>
      <w:r>
        <w:rPr>
          <w:b/>
          <w:bCs/>
        </w:rPr>
        <w:t>Thanh trượt so sánh (swipe slider)</w:t>
      </w:r>
      <w:r>
        <w:t xml:space="preserve"> hiển thị ngay giữa bản đồ với nút tròn 2 mũi tên — kéo sang trái/phải để lộ dần ảnh của kỳ hiện tại và kỳ tham chiếu, giúp quan sát trực tiếp sự thay đổi lớp phủ theo thời gian.</w:t>
      </w:r>
    </w:p>
    <w:p w14:paraId="1104A0FF" w14:textId="77777777" w:rsidR="00AE08FE" w:rsidRDefault="00000000">
      <w:pPr>
        <w:pStyle w:val="ListParagraph"/>
        <w:numPr>
          <w:ilvl w:val="0"/>
          <w:numId w:val="2"/>
        </w:numPr>
        <w:spacing w:after="90" w:line="290" w:lineRule="auto"/>
      </w:pPr>
      <w:r>
        <w:t>Góc dưới phải có nút nổi hình bong bóng chat — lối tắt tới biểu mẫu "Gửi phản ánh hiện trường" (xem mục 2.6).</w:t>
      </w:r>
    </w:p>
    <w:p w14:paraId="549D969F" w14:textId="6CCD0A59" w:rsidR="00A4182C" w:rsidRDefault="00A4182C" w:rsidP="00A4182C">
      <w:pPr>
        <w:spacing w:after="90" w:line="290" w:lineRule="auto"/>
        <w:ind w:left="144"/>
      </w:pPr>
      <w:r>
        <w:rPr>
          <w:b/>
          <w:bCs/>
          <w:noProof/>
          <w:color w:val="0E7C6B"/>
          <w:sz w:val="34"/>
          <w:szCs w:val="34"/>
        </w:rPr>
        <w:lastRenderedPageBreak/>
        <w:drawing>
          <wp:inline distT="0" distB="0" distL="0" distR="0" wp14:anchorId="1112E2BC" wp14:editId="7FE88845">
            <wp:extent cx="6188710" cy="3077845"/>
            <wp:effectExtent l="0" t="0" r="2540" b="8255"/>
            <wp:docPr id="2956192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19215" name="Picture 295619215"/>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88710" cy="3077845"/>
                    </a:xfrm>
                    <a:prstGeom prst="rect">
                      <a:avLst/>
                    </a:prstGeom>
                  </pic:spPr>
                </pic:pic>
              </a:graphicData>
            </a:graphic>
          </wp:inline>
        </w:drawing>
      </w:r>
    </w:p>
    <w:p w14:paraId="79A10B02" w14:textId="19DFB92F" w:rsidR="00AE08FE" w:rsidRDefault="00000000">
      <w:pPr>
        <w:pStyle w:val="Heading2"/>
        <w:spacing w:before="260" w:after="120"/>
      </w:pPr>
      <w:r>
        <w:rPr>
          <w:b/>
          <w:bCs/>
          <w:color w:val="0B5D50"/>
          <w:sz w:val="25"/>
          <w:szCs w:val="25"/>
        </w:rPr>
        <w:t xml:space="preserve">2.6. Biểu mẫu "Gửi phản ánh hiện trường" </w:t>
      </w:r>
    </w:p>
    <w:p w14:paraId="32304AA8" w14:textId="77777777" w:rsidR="00AE08FE" w:rsidRDefault="00000000">
      <w:pPr>
        <w:spacing w:after="150" w:line="300" w:lineRule="auto"/>
        <w:jc w:val="both"/>
      </w:pPr>
      <w:r>
        <w:t>Cửa sổ popup mở ra khi bấm icon bong bóng chat nổi ở góc dưới phải bất kỳ bản đồ nào, tiêu đề "Gửi phản ánh hiện trường" kèm mô tả: "Gửi thông tin kèm tọa độ và hình ảnh để cơ quan chức năng tiếp nhận xử lý."</w:t>
      </w:r>
    </w:p>
    <w:p w14:paraId="01ACDD7C" w14:textId="77777777" w:rsidR="00AE08FE" w:rsidRDefault="00000000">
      <w:pPr>
        <w:pStyle w:val="ListParagraph"/>
        <w:numPr>
          <w:ilvl w:val="0"/>
          <w:numId w:val="2"/>
        </w:numPr>
        <w:spacing w:after="90" w:line="290" w:lineRule="auto"/>
      </w:pPr>
      <w:r>
        <w:rPr>
          <w:b/>
          <w:bCs/>
        </w:rPr>
        <w:t>Loại phản ánh</w:t>
      </w:r>
      <w:r>
        <w:t>: dropdown, đang chọn "Hiện trạng".</w:t>
      </w:r>
    </w:p>
    <w:p w14:paraId="5FB99857" w14:textId="77777777" w:rsidR="00AE08FE" w:rsidRDefault="00000000">
      <w:pPr>
        <w:pStyle w:val="ListParagraph"/>
        <w:numPr>
          <w:ilvl w:val="0"/>
          <w:numId w:val="2"/>
        </w:numPr>
        <w:spacing w:after="90" w:line="290" w:lineRule="auto"/>
      </w:pPr>
      <w:r>
        <w:rPr>
          <w:b/>
          <w:bCs/>
        </w:rPr>
        <w:t>Mức ưu tiên</w:t>
      </w:r>
      <w:r>
        <w:t>: dropdown, đang chọn "Bình thường".</w:t>
      </w:r>
    </w:p>
    <w:p w14:paraId="6E162795" w14:textId="77777777" w:rsidR="00AE08FE" w:rsidRDefault="00000000">
      <w:pPr>
        <w:pStyle w:val="ListParagraph"/>
        <w:numPr>
          <w:ilvl w:val="0"/>
          <w:numId w:val="2"/>
        </w:numPr>
        <w:spacing w:after="90" w:line="290" w:lineRule="auto"/>
      </w:pPr>
      <w:r>
        <w:rPr>
          <w:b/>
          <w:bCs/>
        </w:rPr>
        <w:t>Tiêu đề</w:t>
      </w:r>
      <w:r>
        <w:t>: ô nhập văn bản, placeholder ví dụ "Nước dâng nhanh tại tuyến đường ven suối".</w:t>
      </w:r>
    </w:p>
    <w:p w14:paraId="62F97823" w14:textId="77777777" w:rsidR="00AE08FE" w:rsidRDefault="00000000">
      <w:pPr>
        <w:pStyle w:val="ListParagraph"/>
        <w:numPr>
          <w:ilvl w:val="0"/>
          <w:numId w:val="2"/>
        </w:numPr>
        <w:spacing w:after="90" w:line="290" w:lineRule="auto"/>
      </w:pPr>
      <w:r>
        <w:rPr>
          <w:b/>
          <w:bCs/>
        </w:rPr>
        <w:t>Mô tả</w:t>
      </w:r>
      <w:r>
        <w:t>: ô nhập văn bản nhiều dòng, placeholder "Mô tả ngắn gọn hiện trạng, dấu hiệu, thời điểm phát hiện…".</w:t>
      </w:r>
    </w:p>
    <w:p w14:paraId="1782BE0B" w14:textId="77777777" w:rsidR="00AE08FE" w:rsidRDefault="00000000">
      <w:pPr>
        <w:pStyle w:val="ListParagraph"/>
        <w:numPr>
          <w:ilvl w:val="0"/>
          <w:numId w:val="2"/>
        </w:numPr>
        <w:spacing w:after="90" w:line="290" w:lineRule="auto"/>
      </w:pPr>
      <w:r>
        <w:rPr>
          <w:b/>
          <w:bCs/>
        </w:rPr>
        <w:t>Vị trí phản ánh</w:t>
      </w:r>
      <w:r>
        <w:t xml:space="preserve">: 2 ô Kinh độ (107.283749) và Vĩ độ (21.103610), có nút </w:t>
      </w:r>
      <w:r>
        <w:rPr>
          <w:b/>
          <w:bCs/>
        </w:rPr>
        <w:t>"Lấy vị trí hiện tại"</w:t>
      </w:r>
      <w:r>
        <w:t xml:space="preserve"> để tự động điền theo GPS trình duyệt.</w:t>
      </w:r>
    </w:p>
    <w:p w14:paraId="0DC171FC" w14:textId="77777777" w:rsidR="00AE08FE" w:rsidRDefault="00000000">
      <w:pPr>
        <w:pStyle w:val="ListParagraph"/>
        <w:numPr>
          <w:ilvl w:val="0"/>
          <w:numId w:val="2"/>
        </w:numPr>
        <w:spacing w:after="90" w:line="290" w:lineRule="auto"/>
      </w:pPr>
      <w:r>
        <w:rPr>
          <w:b/>
          <w:bCs/>
        </w:rPr>
        <w:t>Ảnh/video hiện trường</w:t>
      </w:r>
      <w:r>
        <w:t>: khu vực tải tệp lên, hiển thị "Chưa chọn tệp" và nút "Chọn tệp".</w:t>
      </w:r>
    </w:p>
    <w:p w14:paraId="513E76AF" w14:textId="77777777" w:rsidR="00AE08FE" w:rsidRDefault="00000000">
      <w:pPr>
        <w:pStyle w:val="ListParagraph"/>
        <w:numPr>
          <w:ilvl w:val="0"/>
          <w:numId w:val="2"/>
        </w:numPr>
        <w:spacing w:after="90" w:line="290" w:lineRule="auto"/>
      </w:pPr>
      <w:r>
        <w:t xml:space="preserve">2 nút cuối form: "Hủy" (đóng form) và </w:t>
      </w:r>
      <w:r>
        <w:rPr>
          <w:b/>
          <w:bCs/>
        </w:rPr>
        <w:t>"Gửi phản ánh"</w:t>
      </w:r>
      <w:r>
        <w:t xml:space="preserve"> (nút chính, gửi thông tin đi).</w:t>
      </w:r>
    </w:p>
    <w:p w14:paraId="0DD6D39C" w14:textId="4C911F4D" w:rsidR="00A4182C" w:rsidRDefault="00A4182C" w:rsidP="00A4182C">
      <w:pPr>
        <w:pStyle w:val="ListParagraph"/>
        <w:spacing w:after="90" w:line="290" w:lineRule="auto"/>
        <w:ind w:left="403"/>
      </w:pPr>
      <w:r>
        <w:rPr>
          <w:b/>
          <w:bCs/>
          <w:noProof/>
          <w:color w:val="0E7C6B"/>
          <w:sz w:val="34"/>
          <w:szCs w:val="34"/>
        </w:rPr>
        <w:lastRenderedPageBreak/>
        <w:drawing>
          <wp:inline distT="0" distB="0" distL="0" distR="0" wp14:anchorId="766AAE74" wp14:editId="333B2ADF">
            <wp:extent cx="6188710" cy="3034665"/>
            <wp:effectExtent l="0" t="0" r="2540" b="0"/>
            <wp:docPr id="176920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07677" name="Picture 176920767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88710" cy="3034665"/>
                    </a:xfrm>
                    <a:prstGeom prst="rect">
                      <a:avLst/>
                    </a:prstGeom>
                  </pic:spPr>
                </pic:pic>
              </a:graphicData>
            </a:graphic>
          </wp:inline>
        </w:drawing>
      </w:r>
    </w:p>
    <w:p w14:paraId="645C02DF" w14:textId="77777777" w:rsidR="00AE08FE" w:rsidRDefault="00000000">
      <w:pPr>
        <w:pStyle w:val="Heading1"/>
        <w:pBdr>
          <w:bottom w:val="single" w:sz="8" w:space="4" w:color="0E7C6B"/>
        </w:pBdr>
        <w:spacing w:before="360" w:after="160"/>
      </w:pPr>
      <w:r>
        <w:rPr>
          <w:b/>
          <w:bCs/>
          <w:color w:val="0E7C6B"/>
          <w:sz w:val="30"/>
          <w:szCs w:val="30"/>
        </w:rPr>
        <w:t>3. Trang "Tin tức"</w:t>
      </w:r>
    </w:p>
    <w:p w14:paraId="38E7030C" w14:textId="031CDFEF" w:rsidR="00AE08FE" w:rsidRDefault="00000000">
      <w:pPr>
        <w:pStyle w:val="Heading2"/>
        <w:spacing w:before="260" w:after="120"/>
      </w:pPr>
      <w:r>
        <w:rPr>
          <w:b/>
          <w:bCs/>
          <w:color w:val="0B5D50"/>
          <w:sz w:val="25"/>
          <w:szCs w:val="25"/>
        </w:rPr>
        <w:t xml:space="preserve">3.1. Trang danh sách tin tức </w:t>
      </w:r>
    </w:p>
    <w:p w14:paraId="116CBBA1" w14:textId="77777777" w:rsidR="00AE08FE" w:rsidRDefault="00000000">
      <w:pPr>
        <w:pStyle w:val="ListParagraph"/>
        <w:numPr>
          <w:ilvl w:val="0"/>
          <w:numId w:val="2"/>
        </w:numPr>
        <w:spacing w:after="90" w:line="290" w:lineRule="auto"/>
      </w:pPr>
      <w:r>
        <w:t xml:space="preserve">Banner đầu trang: tiêu đề nhỏ "TIN TỨC CẨM PHẢ", tiêu đề lớn </w:t>
      </w:r>
      <w:r>
        <w:rPr>
          <w:b/>
          <w:bCs/>
        </w:rPr>
        <w:t>"Tin tức &amp; góc nhìn"</w:t>
      </w:r>
      <w:r>
        <w:t xml:space="preserve">, mô tả "Những cập nhật mới nhất về dữ liệu không gian, môi trường và đời sống đô thị", kèm ô số liệu tổng </w:t>
      </w:r>
      <w:r>
        <w:rPr>
          <w:b/>
          <w:bCs/>
        </w:rPr>
        <w:t>"6 bài viết"</w:t>
      </w:r>
      <w:r>
        <w:t>.</w:t>
      </w:r>
    </w:p>
    <w:p w14:paraId="1366C1EB" w14:textId="77777777" w:rsidR="00AE08FE" w:rsidRDefault="00000000">
      <w:pPr>
        <w:pStyle w:val="ListParagraph"/>
        <w:numPr>
          <w:ilvl w:val="0"/>
          <w:numId w:val="2"/>
        </w:numPr>
        <w:spacing w:after="90" w:line="290" w:lineRule="auto"/>
      </w:pPr>
      <w:r>
        <w:t>Thanh công cụ tìm kiếm/lọc: ô "Tìm kiếm tin tức…", dropdown sắp xếp "Mới nhất", dropdown số lượng hiển thị "12 tin"/trang.</w:t>
      </w:r>
    </w:p>
    <w:p w14:paraId="682A1136" w14:textId="77777777" w:rsidR="00AE08FE" w:rsidRDefault="00000000">
      <w:pPr>
        <w:pStyle w:val="ListParagraph"/>
        <w:numPr>
          <w:ilvl w:val="0"/>
          <w:numId w:val="2"/>
        </w:numPr>
        <w:spacing w:after="90" w:line="290" w:lineRule="auto"/>
      </w:pPr>
      <w:r>
        <w:t>Danh sách bài viết dạng thẻ ngang: ảnh đại diện (hiện trống), nhãn trạng thái "Đã xuất bản", tiêu đề, mô tả tóm tắt, tác giả "Ban biên tập", liên kết "Đọc chi tiết →".</w:t>
      </w:r>
    </w:p>
    <w:p w14:paraId="30E33157" w14:textId="77777777" w:rsidR="00AE08FE" w:rsidRDefault="00000000">
      <w:pPr>
        <w:pStyle w:val="ListParagraph"/>
        <w:numPr>
          <w:ilvl w:val="1"/>
          <w:numId w:val="2"/>
        </w:numPr>
        <w:spacing w:after="90" w:line="290" w:lineRule="auto"/>
      </w:pPr>
      <w:r>
        <w:t>Bài viết 1: "Hướng dẫn người dân ứng phó an toàn khi xảy ra ngập lụt tại TP. Cẩm Phả" — hướng dẫn biện pháp ứng phó trước/trong/sau ngập, đặc biệt tại các phường nguy cơ cao: Quang Hanh, Mông Dương, Cẩm Thịnh.</w:t>
      </w:r>
    </w:p>
    <w:p w14:paraId="16E89F97" w14:textId="77777777" w:rsidR="00AE08FE" w:rsidRDefault="00000000">
      <w:pPr>
        <w:pStyle w:val="ListParagraph"/>
        <w:numPr>
          <w:ilvl w:val="1"/>
          <w:numId w:val="2"/>
        </w:numPr>
        <w:spacing w:after="90" w:line="290" w:lineRule="auto"/>
      </w:pPr>
      <w:r>
        <w:t>Bài viết 2: "Tình hình thiệt hại và khắc phục sau đợt ngập lụt tháng 7/2026 tại TP. Cẩm Phả" — tường thuật đợt mưa lớn 3 ngày (20–22/07/2026) gây ngập, các đơn vị đang khắc phục, dự kiến hoàn thành trước 01/08/2026.</w:t>
      </w:r>
    </w:p>
    <w:p w14:paraId="753F142E" w14:textId="77777777" w:rsidR="00AE08FE" w:rsidRDefault="00000000">
      <w:pPr>
        <w:pStyle w:val="ListParagraph"/>
        <w:numPr>
          <w:ilvl w:val="0"/>
          <w:numId w:val="2"/>
        </w:numPr>
        <w:spacing w:after="90" w:line="290" w:lineRule="auto"/>
      </w:pPr>
      <w:r>
        <w:t>Góc dưới phải có nút nổi bong bóng chat (phản ánh hiện trường) xuất hiện xuyên suốt các trang ngoài bản đồ.</w:t>
      </w:r>
    </w:p>
    <w:p w14:paraId="7477ABB0" w14:textId="2AC2805A" w:rsidR="00A4182C" w:rsidRDefault="00A4182C" w:rsidP="00A4182C">
      <w:pPr>
        <w:pStyle w:val="ListParagraph"/>
        <w:spacing w:after="90" w:line="290" w:lineRule="auto"/>
        <w:ind w:left="403"/>
      </w:pPr>
      <w:r>
        <w:rPr>
          <w:b/>
          <w:bCs/>
          <w:noProof/>
          <w:color w:val="0E7C6B"/>
          <w:sz w:val="34"/>
          <w:szCs w:val="34"/>
        </w:rPr>
        <w:lastRenderedPageBreak/>
        <w:drawing>
          <wp:inline distT="0" distB="0" distL="0" distR="0" wp14:anchorId="3B319297" wp14:editId="0547EC26">
            <wp:extent cx="6188710" cy="3081020"/>
            <wp:effectExtent l="0" t="0" r="2540" b="5080"/>
            <wp:docPr id="9425405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40528" name="Picture 94254052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88710" cy="3081020"/>
                    </a:xfrm>
                    <a:prstGeom prst="rect">
                      <a:avLst/>
                    </a:prstGeom>
                  </pic:spPr>
                </pic:pic>
              </a:graphicData>
            </a:graphic>
          </wp:inline>
        </w:drawing>
      </w:r>
    </w:p>
    <w:p w14:paraId="0FF62EFC" w14:textId="7F6C91A8" w:rsidR="00AE08FE" w:rsidRDefault="00000000">
      <w:pPr>
        <w:pStyle w:val="Heading2"/>
        <w:spacing w:before="260" w:after="120"/>
      </w:pPr>
      <w:r>
        <w:rPr>
          <w:b/>
          <w:bCs/>
          <w:color w:val="0B5D50"/>
          <w:sz w:val="25"/>
          <w:szCs w:val="25"/>
        </w:rPr>
        <w:t xml:space="preserve">3.2. Trang chi tiết bài viết </w:t>
      </w:r>
    </w:p>
    <w:p w14:paraId="72754034" w14:textId="0E43122E" w:rsidR="00AE08FE" w:rsidRDefault="00000000">
      <w:pPr>
        <w:spacing w:after="150" w:line="300" w:lineRule="auto"/>
        <w:jc w:val="both"/>
      </w:pPr>
      <w:r>
        <w:t>Đầu trang :</w:t>
      </w:r>
    </w:p>
    <w:p w14:paraId="172CEFBF" w14:textId="77777777" w:rsidR="00AE08FE" w:rsidRDefault="00000000">
      <w:pPr>
        <w:pStyle w:val="ListParagraph"/>
        <w:numPr>
          <w:ilvl w:val="0"/>
          <w:numId w:val="2"/>
        </w:numPr>
        <w:spacing w:after="90" w:line="290" w:lineRule="auto"/>
      </w:pPr>
      <w:r>
        <w:t>Breadcrumb: Trang chủ / Tin tức / Chi tiết bài viết, nút "← Quay lại danh sách"; nút "Chia sẻ" ở góc phải.</w:t>
      </w:r>
    </w:p>
    <w:p w14:paraId="31F638BF" w14:textId="77777777" w:rsidR="00AE08FE" w:rsidRDefault="00000000">
      <w:pPr>
        <w:pStyle w:val="ListParagraph"/>
        <w:numPr>
          <w:ilvl w:val="0"/>
          <w:numId w:val="2"/>
        </w:numPr>
        <w:spacing w:after="90" w:line="290" w:lineRule="auto"/>
      </w:pPr>
      <w:r>
        <w:t xml:space="preserve">Banner bài viết: nhãn chuyên mục "THÔNG TIN THÀNH PHỐ CẨM PHẢ", badge "Tin đã xuất bản", tiêu đề đầy đủ, đoạn dẫn nhập, tác giả "Ban biên tập", ngày đăng/cập nhật </w:t>
      </w:r>
      <w:r>
        <w:rPr>
          <w:b/>
          <w:bCs/>
        </w:rPr>
        <w:t>13 tháng 8, 2026</w:t>
      </w:r>
      <w:r>
        <w:t>.</w:t>
      </w:r>
    </w:p>
    <w:p w14:paraId="4DEBC05E" w14:textId="77777777" w:rsidR="00AE08FE" w:rsidRDefault="00000000">
      <w:pPr>
        <w:pStyle w:val="ListParagraph"/>
        <w:numPr>
          <w:ilvl w:val="0"/>
          <w:numId w:val="2"/>
        </w:numPr>
        <w:spacing w:after="90" w:line="290" w:lineRule="auto"/>
      </w:pPr>
      <w:r>
        <w:t>Nội dung mở đầu bằng đề mục "Hướng dẫn ứng phó ngập lụt — Dành cho người dân TP. Cẩm Phả", ghi rõ đơn vị ban hành: "UBND TP. Cẩm Phả — Ban chỉ huy Phòng chống thiên tai".</w:t>
      </w:r>
    </w:p>
    <w:p w14:paraId="683FACD7" w14:textId="77777777" w:rsidR="00AE08FE" w:rsidRDefault="00000000">
      <w:pPr>
        <w:pStyle w:val="ListParagraph"/>
        <w:numPr>
          <w:ilvl w:val="0"/>
          <w:numId w:val="2"/>
        </w:numPr>
        <w:spacing w:after="90" w:line="290" w:lineRule="auto"/>
      </w:pPr>
      <w:r>
        <w:t>Mục "Trước khi ngập lụt": theo dõi bản tin thời tiết, cảnh báo KTTV và thông báo từ chính quyền địa phương…</w:t>
      </w:r>
    </w:p>
    <w:p w14:paraId="6DD69403" w14:textId="77777777" w:rsidR="00AE08FE" w:rsidRDefault="00000000">
      <w:pPr>
        <w:pStyle w:val="ListParagraph"/>
        <w:numPr>
          <w:ilvl w:val="0"/>
          <w:numId w:val="2"/>
        </w:numPr>
        <w:spacing w:after="90" w:line="290" w:lineRule="auto"/>
      </w:pPr>
      <w:r>
        <w:t>Thanh bên phải: mục lục "Nội dung bài viết" gồm 4 đề mục — Trước khi ngập lụt, Trong khi ngập lụt, Sau khi ngập rút, Liên hệ hỗ trợ.</w:t>
      </w:r>
    </w:p>
    <w:p w14:paraId="5BF9241C" w14:textId="61F33391" w:rsidR="00AE08FE" w:rsidRDefault="00000000">
      <w:pPr>
        <w:spacing w:after="150" w:line="300" w:lineRule="auto"/>
        <w:jc w:val="both"/>
      </w:pPr>
      <w:r>
        <w:t>Cuối trang</w:t>
      </w:r>
      <w:r w:rsidR="00A4182C">
        <w:t>:</w:t>
      </w:r>
    </w:p>
    <w:p w14:paraId="7FEB2B19" w14:textId="77777777" w:rsidR="00AE08FE" w:rsidRDefault="00000000">
      <w:pPr>
        <w:pStyle w:val="ListParagraph"/>
        <w:numPr>
          <w:ilvl w:val="0"/>
          <w:numId w:val="2"/>
        </w:numPr>
        <w:spacing w:after="90" w:line="290" w:lineRule="auto"/>
      </w:pPr>
      <w:r>
        <w:t>Mục "Sau khi ngập rút": kiểm tra an toàn điện/gas trước khi dùng lại; không uống nước lũ, không ăn thực phẩm tiếp xúc nước lũ; vệ sinh nhà cửa, phun khử khuẩn phòng dịch bệnh; phản ánh hư hỏng hạ tầng qua ứng dụng Phản ánh hiện trường.</w:t>
      </w:r>
    </w:p>
    <w:p w14:paraId="7BE1519E" w14:textId="77777777" w:rsidR="00AE08FE" w:rsidRDefault="00000000">
      <w:pPr>
        <w:pStyle w:val="ListParagraph"/>
        <w:numPr>
          <w:ilvl w:val="0"/>
          <w:numId w:val="2"/>
        </w:numPr>
        <w:spacing w:after="90" w:line="290" w:lineRule="auto"/>
      </w:pPr>
      <w:r>
        <w:t xml:space="preserve">Mục "Liên hệ hỗ trợ": Đường dây nóng PCTT TP. Cẩm Phả </w:t>
      </w:r>
      <w:r>
        <w:rPr>
          <w:b/>
          <w:bCs/>
        </w:rPr>
        <w:t>0260 399 9999</w:t>
      </w:r>
      <w:r>
        <w:t xml:space="preserve">; Phòng Cảnh sát PCCC &amp; CNCH </w:t>
      </w:r>
      <w:r>
        <w:rPr>
          <w:b/>
          <w:bCs/>
        </w:rPr>
        <w:t>114</w:t>
      </w:r>
      <w:r>
        <w:t xml:space="preserve">; Trung tâm Y tế TP. Cẩm Phả </w:t>
      </w:r>
      <w:r>
        <w:rPr>
          <w:b/>
          <w:bCs/>
        </w:rPr>
        <w:t>0260 386 2049</w:t>
      </w:r>
      <w:r>
        <w:t>.</w:t>
      </w:r>
    </w:p>
    <w:p w14:paraId="0E051E33" w14:textId="77777777" w:rsidR="00AE08FE" w:rsidRDefault="00000000">
      <w:pPr>
        <w:pStyle w:val="ListParagraph"/>
        <w:numPr>
          <w:ilvl w:val="0"/>
          <w:numId w:val="2"/>
        </w:numPr>
        <w:spacing w:after="90" w:line="290" w:lineRule="auto"/>
      </w:pPr>
      <w:r>
        <w:t>Khối "Bình luận": người dùng chưa đăng nhập chỉ thấy nút "Đăng nhập để gửi bình luận"; bình luận cần qua kiểm duyệt trước khi hiển thị công khai.</w:t>
      </w:r>
    </w:p>
    <w:p w14:paraId="7564517B" w14:textId="77777777" w:rsidR="00AE08FE" w:rsidRDefault="00000000">
      <w:pPr>
        <w:pStyle w:val="ListParagraph"/>
        <w:numPr>
          <w:ilvl w:val="0"/>
          <w:numId w:val="2"/>
        </w:numPr>
        <w:spacing w:after="90" w:line="290" w:lineRule="auto"/>
      </w:pPr>
      <w:r>
        <w:t>Thanh bên phải lặp lại mục lục và khối "Thông tin bài viết" (đăng bởi, ngày xuất bản) kèm nút "Chia sẻ bài viết"; cuối trang có nút "← Quay lại tin tức".</w:t>
      </w:r>
    </w:p>
    <w:p w14:paraId="750B2FD6" w14:textId="77777777" w:rsidR="00A4182C" w:rsidRDefault="00A4182C" w:rsidP="00A4182C">
      <w:pPr>
        <w:spacing w:after="90" w:line="290" w:lineRule="auto"/>
        <w:ind w:left="144"/>
      </w:pPr>
      <w:r>
        <w:rPr>
          <w:noProof/>
        </w:rPr>
        <w:lastRenderedPageBreak/>
        <w:drawing>
          <wp:inline distT="0" distB="0" distL="0" distR="0" wp14:anchorId="01068AFC" wp14:editId="17B7E7E5">
            <wp:extent cx="6188710" cy="3075940"/>
            <wp:effectExtent l="0" t="0" r="2540" b="0"/>
            <wp:docPr id="175268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6893" name="Picture 1752689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88710" cy="3075940"/>
                    </a:xfrm>
                    <a:prstGeom prst="rect">
                      <a:avLst/>
                    </a:prstGeom>
                  </pic:spPr>
                </pic:pic>
              </a:graphicData>
            </a:graphic>
          </wp:inline>
        </w:drawing>
      </w:r>
    </w:p>
    <w:p w14:paraId="011440CC" w14:textId="710C043B" w:rsidR="00A4182C" w:rsidRDefault="00A4182C" w:rsidP="00A4182C">
      <w:pPr>
        <w:spacing w:after="90" w:line="290" w:lineRule="auto"/>
        <w:ind w:left="144"/>
      </w:pPr>
      <w:r>
        <w:rPr>
          <w:noProof/>
        </w:rPr>
        <w:drawing>
          <wp:inline distT="0" distB="0" distL="0" distR="0" wp14:anchorId="114B0147" wp14:editId="0F6B0553">
            <wp:extent cx="6188710" cy="3100705"/>
            <wp:effectExtent l="0" t="0" r="2540" b="4445"/>
            <wp:docPr id="12015099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09980" name="Picture 12015099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88710" cy="3100705"/>
                    </a:xfrm>
                    <a:prstGeom prst="rect">
                      <a:avLst/>
                    </a:prstGeom>
                  </pic:spPr>
                </pic:pic>
              </a:graphicData>
            </a:graphic>
          </wp:inline>
        </w:drawing>
      </w:r>
    </w:p>
    <w:p w14:paraId="7E11847A" w14:textId="77777777" w:rsidR="00A4182C" w:rsidRDefault="00A4182C" w:rsidP="00A4182C">
      <w:pPr>
        <w:pStyle w:val="ListParagraph"/>
        <w:spacing w:after="90" w:line="290" w:lineRule="auto"/>
        <w:ind w:left="403"/>
      </w:pPr>
    </w:p>
    <w:p w14:paraId="2496DC6A" w14:textId="77777777" w:rsidR="00AE08FE" w:rsidRDefault="00000000">
      <w:pPr>
        <w:pStyle w:val="Heading1"/>
        <w:pBdr>
          <w:bottom w:val="single" w:sz="8" w:space="4" w:color="0E7C6B"/>
        </w:pBdr>
        <w:spacing w:before="360" w:after="160"/>
      </w:pPr>
      <w:r>
        <w:rPr>
          <w:b/>
          <w:bCs/>
          <w:color w:val="0E7C6B"/>
          <w:sz w:val="30"/>
          <w:szCs w:val="30"/>
        </w:rPr>
        <w:t>4. Trang "Bản đồ PDF"</w:t>
      </w:r>
    </w:p>
    <w:p w14:paraId="4A928462" w14:textId="3763D684" w:rsidR="00AE08FE" w:rsidRDefault="00000000">
      <w:pPr>
        <w:pStyle w:val="Heading2"/>
        <w:spacing w:before="260" w:after="120"/>
      </w:pPr>
      <w:r>
        <w:rPr>
          <w:b/>
          <w:bCs/>
          <w:color w:val="0B5D50"/>
          <w:sz w:val="25"/>
          <w:szCs w:val="25"/>
        </w:rPr>
        <w:t xml:space="preserve">4.1. Trang danh sách bản đồ PDF </w:t>
      </w:r>
    </w:p>
    <w:p w14:paraId="71ED6E14" w14:textId="77777777" w:rsidR="00AE08FE" w:rsidRDefault="00000000">
      <w:pPr>
        <w:pStyle w:val="ListParagraph"/>
        <w:numPr>
          <w:ilvl w:val="0"/>
          <w:numId w:val="2"/>
        </w:numPr>
        <w:spacing w:after="90" w:line="290" w:lineRule="auto"/>
      </w:pPr>
      <w:r>
        <w:t xml:space="preserve">Banner: nhãn "BẢN ĐỒ CHUYÊN ĐỀ", tiêu đề </w:t>
      </w:r>
      <w:r>
        <w:rPr>
          <w:b/>
          <w:bCs/>
        </w:rPr>
        <w:t>"Bản đồ PDF"</w:t>
      </w:r>
      <w:r>
        <w:t>, mô tả "Tra cứu các sản phẩm bản đồ PDF công khai theo tên, nội dung, năm phát hành và tỷ lệ bản đồ."</w:t>
      </w:r>
    </w:p>
    <w:p w14:paraId="3CA4E43C" w14:textId="77777777" w:rsidR="00AE08FE" w:rsidRDefault="00000000">
      <w:pPr>
        <w:pStyle w:val="ListParagraph"/>
        <w:numPr>
          <w:ilvl w:val="0"/>
          <w:numId w:val="2"/>
        </w:numPr>
        <w:spacing w:after="90" w:line="290" w:lineRule="auto"/>
      </w:pPr>
      <w:r>
        <w:t>Bộ lọc: ô tìm kiếm theo tên/nội dung, dropdown "Từ năm", "Đến năm", "Mọi tỷ lệ", sắp xếp "Năm mới nhất", số lượng "6 mục"/trang.</w:t>
      </w:r>
    </w:p>
    <w:p w14:paraId="1CD4AC17" w14:textId="77777777" w:rsidR="00AE08FE" w:rsidRDefault="00000000">
      <w:pPr>
        <w:pStyle w:val="ListParagraph"/>
        <w:numPr>
          <w:ilvl w:val="0"/>
          <w:numId w:val="2"/>
        </w:numPr>
        <w:spacing w:after="90" w:line="290" w:lineRule="auto"/>
      </w:pPr>
      <w:r>
        <w:t>Mỗi bản đồ hiển thị dạng thẻ: năm, biểu tượng, tiêu đề, mô tả nội dung, tỷ lệ, đơn vị phát hành, ngày đăng, dung lượng tệp, nút "Chi tiết" và nút tải xuống.</w:t>
      </w:r>
    </w:p>
    <w:p w14:paraId="25DA9D1D" w14:textId="77777777" w:rsidR="00AE08FE" w:rsidRDefault="00000000">
      <w:pPr>
        <w:pStyle w:val="ListParagraph"/>
        <w:numPr>
          <w:ilvl w:val="1"/>
          <w:numId w:val="2"/>
        </w:numPr>
        <w:spacing w:after="90" w:line="290" w:lineRule="auto"/>
      </w:pPr>
      <w:r>
        <w:lastRenderedPageBreak/>
        <w:t xml:space="preserve">Bản đồ 1: "Bản đồ thoát nước thành phố Cẩm Phả" — thể hiện cống tự chảy, cống áp lực, điểm độ cao nền, nhà máy xử lý nước thải, trạm bơm, hố ga; tỷ lệ </w:t>
      </w:r>
      <w:r>
        <w:rPr>
          <w:b/>
          <w:bCs/>
        </w:rPr>
        <w:t>1:25.000</w:t>
      </w:r>
      <w:r>
        <w:t xml:space="preserve">; UBND TP. Cẩm Phả; 13/8/2026; </w:t>
      </w:r>
      <w:r>
        <w:rPr>
          <w:b/>
          <w:bCs/>
        </w:rPr>
        <w:t>818,8 KB</w:t>
      </w:r>
      <w:r>
        <w:t>.</w:t>
      </w:r>
    </w:p>
    <w:p w14:paraId="4ECA2233" w14:textId="77777777" w:rsidR="00AE08FE" w:rsidRDefault="00000000">
      <w:pPr>
        <w:pStyle w:val="ListParagraph"/>
        <w:numPr>
          <w:ilvl w:val="1"/>
          <w:numId w:val="2"/>
        </w:numPr>
        <w:spacing w:after="90" w:line="290" w:lineRule="auto"/>
      </w:pPr>
      <w:r>
        <w:t xml:space="preserve">Bản đồ 2: "Bản đồ hệ thống thủy văn thành phố Cẩm Phả" — biên tập bằng Esri ArcMap, thể hiện mạng lưới sông suối, ranh giới hành chính; tỷ lệ </w:t>
      </w:r>
      <w:r>
        <w:rPr>
          <w:b/>
          <w:bCs/>
        </w:rPr>
        <w:t>1:25.000</w:t>
      </w:r>
      <w:r>
        <w:t xml:space="preserve">; 13/8/2026; </w:t>
      </w:r>
      <w:r>
        <w:rPr>
          <w:b/>
          <w:bCs/>
        </w:rPr>
        <w:t>2,3 MB</w:t>
      </w:r>
      <w:r>
        <w:t>.</w:t>
      </w:r>
    </w:p>
    <w:p w14:paraId="1410A8EB" w14:textId="2FDBD323" w:rsidR="00A4182C" w:rsidRDefault="00A4182C" w:rsidP="00A4182C">
      <w:pPr>
        <w:spacing w:after="90" w:line="290" w:lineRule="auto"/>
        <w:jc w:val="center"/>
      </w:pPr>
      <w:r>
        <w:rPr>
          <w:b/>
          <w:bCs/>
          <w:noProof/>
          <w:color w:val="0E7C6B"/>
          <w:sz w:val="34"/>
          <w:szCs w:val="34"/>
        </w:rPr>
        <w:drawing>
          <wp:inline distT="0" distB="0" distL="0" distR="0" wp14:anchorId="1F3FA2EF" wp14:editId="60C562C5">
            <wp:extent cx="6188710" cy="3082290"/>
            <wp:effectExtent l="0" t="0" r="2540" b="3810"/>
            <wp:docPr id="4570042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04268" name="Picture 45700426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88710" cy="3082290"/>
                    </a:xfrm>
                    <a:prstGeom prst="rect">
                      <a:avLst/>
                    </a:prstGeom>
                  </pic:spPr>
                </pic:pic>
              </a:graphicData>
            </a:graphic>
          </wp:inline>
        </w:drawing>
      </w:r>
    </w:p>
    <w:p w14:paraId="3B8ECF00" w14:textId="3FC33491" w:rsidR="00AE08FE" w:rsidRDefault="00000000">
      <w:pPr>
        <w:pStyle w:val="Heading2"/>
        <w:spacing w:before="260" w:after="120"/>
      </w:pPr>
      <w:r>
        <w:rPr>
          <w:b/>
          <w:bCs/>
          <w:color w:val="0B5D50"/>
          <w:sz w:val="25"/>
          <w:szCs w:val="25"/>
        </w:rPr>
        <w:t>4.2. Cửa sổ xem trước PDF</w:t>
      </w:r>
    </w:p>
    <w:p w14:paraId="70A80FFC" w14:textId="77777777" w:rsidR="00AE08FE" w:rsidRDefault="00000000">
      <w:pPr>
        <w:pStyle w:val="ListParagraph"/>
        <w:numPr>
          <w:ilvl w:val="0"/>
          <w:numId w:val="2"/>
        </w:numPr>
        <w:spacing w:after="90" w:line="290" w:lineRule="auto"/>
      </w:pPr>
      <w:r>
        <w:t>Mở khi bấm nút "Chi tiết", hiển thị modal có tiêu đề bản đồ và ghi chú "Bản xem trước PDF. Chọn 'Chi tiết' để xem thông tin đầy đủ."</w:t>
      </w:r>
    </w:p>
    <w:p w14:paraId="7A7A2058" w14:textId="77777777" w:rsidR="00AE08FE" w:rsidRDefault="00000000">
      <w:pPr>
        <w:pStyle w:val="ListParagraph"/>
        <w:numPr>
          <w:ilvl w:val="0"/>
          <w:numId w:val="2"/>
        </w:numPr>
        <w:spacing w:after="90" w:line="290" w:lineRule="auto"/>
      </w:pPr>
      <w:r>
        <w:t>Trình xem PDF nhúng với thanh công cụ: số trang (1/1), phóng to/thu nhỏ, xoay trang, vẽ chú thích, hoàn tác/làm lại, tải xuống, in, menu tùy chọn thêm.</w:t>
      </w:r>
    </w:p>
    <w:p w14:paraId="3A37BC17" w14:textId="77777777" w:rsidR="00AE08FE" w:rsidRDefault="00000000">
      <w:pPr>
        <w:pStyle w:val="ListParagraph"/>
        <w:numPr>
          <w:ilvl w:val="0"/>
          <w:numId w:val="2"/>
        </w:numPr>
        <w:spacing w:after="90" w:line="290" w:lineRule="auto"/>
      </w:pPr>
      <w:r>
        <w:t>Nội dung bản đồ: khung chú giải (Trạm bơm, Hố ga, Điểm độ cao nền, Nhà máy xử lý nước thải, Cống tự chảy, Cống áp lực), lưới tọa độ, ranh giới các phường/xã, chú thích chân trang "HÌNH XX. BẢN ĐỒ CƠ SỞ HẠ TẦNG HỆ THỐNG THOÁT NƯỚC KHU VỰC THÀNH PHỐ CẨM PHẢ (CŨ)".</w:t>
      </w:r>
    </w:p>
    <w:p w14:paraId="07379C65" w14:textId="77777777" w:rsidR="00AE08FE" w:rsidRDefault="00000000">
      <w:pPr>
        <w:pStyle w:val="ListParagraph"/>
        <w:numPr>
          <w:ilvl w:val="0"/>
          <w:numId w:val="2"/>
        </w:numPr>
        <w:spacing w:after="90" w:line="290" w:lineRule="auto"/>
      </w:pPr>
      <w:r>
        <w:t>Nút "X" góc trên phải để đóng cửa sổ xem trước.</w:t>
      </w:r>
    </w:p>
    <w:p w14:paraId="7B73DCD1" w14:textId="2813442C" w:rsidR="00A4182C" w:rsidRDefault="00A4182C" w:rsidP="00A4182C">
      <w:pPr>
        <w:spacing w:after="90" w:line="290" w:lineRule="auto"/>
        <w:ind w:left="144"/>
      </w:pPr>
      <w:r>
        <w:rPr>
          <w:b/>
          <w:bCs/>
          <w:noProof/>
          <w:color w:val="0E7C6B"/>
          <w:sz w:val="34"/>
          <w:szCs w:val="34"/>
        </w:rPr>
        <w:lastRenderedPageBreak/>
        <w:drawing>
          <wp:inline distT="0" distB="0" distL="0" distR="0" wp14:anchorId="062B2394" wp14:editId="5AE6BBF4">
            <wp:extent cx="6188710" cy="3074035"/>
            <wp:effectExtent l="0" t="0" r="2540" b="0"/>
            <wp:docPr id="17048512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51288" name="Picture 17048512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88710" cy="3074035"/>
                    </a:xfrm>
                    <a:prstGeom prst="rect">
                      <a:avLst/>
                    </a:prstGeom>
                  </pic:spPr>
                </pic:pic>
              </a:graphicData>
            </a:graphic>
          </wp:inline>
        </w:drawing>
      </w:r>
    </w:p>
    <w:p w14:paraId="7B778097" w14:textId="42D4E256" w:rsidR="00AE08FE" w:rsidRDefault="00000000">
      <w:pPr>
        <w:pStyle w:val="Heading1"/>
        <w:pBdr>
          <w:bottom w:val="single" w:sz="8" w:space="4" w:color="0E7C6B"/>
        </w:pBdr>
        <w:spacing w:before="360" w:after="160"/>
      </w:pPr>
      <w:r>
        <w:rPr>
          <w:b/>
          <w:bCs/>
          <w:color w:val="0E7C6B"/>
          <w:sz w:val="30"/>
          <w:szCs w:val="30"/>
        </w:rPr>
        <w:t xml:space="preserve">5. Trang "Thực địa" </w:t>
      </w:r>
    </w:p>
    <w:p w14:paraId="328D2003" w14:textId="77777777" w:rsidR="00AE08FE" w:rsidRDefault="00000000">
      <w:pPr>
        <w:spacing w:after="150" w:line="300" w:lineRule="auto"/>
        <w:jc w:val="both"/>
      </w:pPr>
      <w:r>
        <w:t>Trang trực quan hóa ảnh khảo sát thực địa đã được đội ngũ đi thu thập, gắn trên nền ảnh vệ tinh độ phân giải cao khu vực TP. Cẩm Phả (thấy rõ mỏ than lộ thiên "Halong Coal" ở trung tâm bản đồ).</w:t>
      </w:r>
    </w:p>
    <w:p w14:paraId="6B11D001" w14:textId="77777777" w:rsidR="00AE08FE" w:rsidRDefault="00000000">
      <w:pPr>
        <w:pStyle w:val="ListParagraph"/>
        <w:numPr>
          <w:ilvl w:val="0"/>
          <w:numId w:val="2"/>
        </w:numPr>
        <w:spacing w:after="90" w:line="290" w:lineRule="auto"/>
      </w:pPr>
      <w:r>
        <w:t xml:space="preserve">Bảng điều khiển góc trên trái: tiêu đề "Ảnh khảo sát thực địa", thống kê </w:t>
      </w:r>
      <w:r>
        <w:rPr>
          <w:b/>
          <w:bCs/>
        </w:rPr>
        <w:t>"127 điểm ảnh"</w:t>
      </w:r>
      <w:r>
        <w:t xml:space="preserve"> kèm hướng dẫn: "click cụm để phóng to, click điểm để xem ảnh".</w:t>
      </w:r>
    </w:p>
    <w:p w14:paraId="2565AA0E" w14:textId="77777777" w:rsidR="00AE08FE" w:rsidRDefault="00000000">
      <w:pPr>
        <w:pStyle w:val="ListParagraph"/>
        <w:numPr>
          <w:ilvl w:val="0"/>
          <w:numId w:val="2"/>
        </w:numPr>
        <w:spacing w:after="90" w:line="290" w:lineRule="auto"/>
      </w:pPr>
      <w:r>
        <w:t>Bộ lọc theo ngày khảo sát: "Tất cả" (đang chọn), 08/07, 09/07, 10/07, 11/07.</w:t>
      </w:r>
    </w:p>
    <w:p w14:paraId="48399FF2" w14:textId="77777777" w:rsidR="00AE08FE" w:rsidRDefault="00000000">
      <w:pPr>
        <w:pStyle w:val="ListParagraph"/>
        <w:numPr>
          <w:ilvl w:val="0"/>
          <w:numId w:val="2"/>
        </w:numPr>
        <w:spacing w:after="90" w:line="290" w:lineRule="auto"/>
      </w:pPr>
      <w:r>
        <w:t>Các điểm ảnh được gom cụm (clustering): vòng tròn xanh dương nhỏ = số lượng ảnh ít (2–8), vòng tròn xanh lá to hơn = cụm nhiều ảnh hơn (10–20) — tập trung dày đặc dọc QL.18 và trung tâm phường Cẩm Phả, khu Hoàng Thạch, Cẩm Thịnh, Cẩm Phú. Chấm đỏ đơn lẻ đánh dấu điểm ảnh riêng biệt.</w:t>
      </w:r>
    </w:p>
    <w:p w14:paraId="65B9DDFB" w14:textId="77777777" w:rsidR="00AE08FE" w:rsidRDefault="00000000">
      <w:pPr>
        <w:pStyle w:val="ListParagraph"/>
        <w:numPr>
          <w:ilvl w:val="0"/>
          <w:numId w:val="2"/>
        </w:numPr>
        <w:spacing w:after="90" w:line="290" w:lineRule="auto"/>
      </w:pPr>
      <w:r>
        <w:t>Góc trên phải: cụm nút điều khiển bản đồ chuẩn (phóng to, thu nhỏ, xoay hướng bắc, toàn màn hình); thước tỷ lệ "1 km" và logo Mapbox/OpenStreetMap ở góc dưới trái.</w:t>
      </w:r>
    </w:p>
    <w:p w14:paraId="1E8C6471" w14:textId="77913038" w:rsidR="00A4182C" w:rsidRDefault="00A4182C" w:rsidP="00A4182C">
      <w:pPr>
        <w:spacing w:after="90" w:line="290" w:lineRule="auto"/>
        <w:ind w:left="144"/>
      </w:pPr>
      <w:r>
        <w:rPr>
          <w:b/>
          <w:bCs/>
          <w:noProof/>
          <w:color w:val="0E7C6B"/>
          <w:sz w:val="34"/>
          <w:szCs w:val="34"/>
        </w:rPr>
        <w:drawing>
          <wp:inline distT="0" distB="0" distL="0" distR="0" wp14:anchorId="17F3D7FF" wp14:editId="5761B843">
            <wp:extent cx="6188710" cy="3065780"/>
            <wp:effectExtent l="0" t="0" r="2540" b="1270"/>
            <wp:docPr id="18067996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99661" name="Picture 180679966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88710" cy="3065780"/>
                    </a:xfrm>
                    <a:prstGeom prst="rect">
                      <a:avLst/>
                    </a:prstGeom>
                  </pic:spPr>
                </pic:pic>
              </a:graphicData>
            </a:graphic>
          </wp:inline>
        </w:drawing>
      </w:r>
    </w:p>
    <w:p w14:paraId="2685C292" w14:textId="77777777" w:rsidR="00AE08FE" w:rsidRDefault="00000000">
      <w:pPr>
        <w:pStyle w:val="Heading1"/>
        <w:pBdr>
          <w:bottom w:val="single" w:sz="8" w:space="4" w:color="0E7C6B"/>
        </w:pBdr>
        <w:spacing w:before="360" w:after="160"/>
      </w:pPr>
      <w:r>
        <w:rPr>
          <w:b/>
          <w:bCs/>
          <w:color w:val="0E7C6B"/>
          <w:sz w:val="30"/>
          <w:szCs w:val="30"/>
        </w:rPr>
        <w:lastRenderedPageBreak/>
        <w:t>6. Bảng tổng hợp chức năng theo trang</w:t>
      </w:r>
    </w:p>
    <w:tbl>
      <w:tblPr>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715"/>
      </w:tblGrid>
      <w:tr w:rsidR="00A4182C" w14:paraId="58E7F803" w14:textId="77777777" w:rsidTr="00A4182C">
        <w:trPr>
          <w:tblHeader/>
        </w:trPr>
        <w:tc>
          <w:tcPr>
            <w:tcW w:w="3000" w:type="dxa"/>
            <w:shd w:val="clear" w:color="auto" w:fill="0E7C6B"/>
            <w:tcMar>
              <w:top w:w="80" w:type="dxa"/>
              <w:left w:w="100" w:type="dxa"/>
              <w:bottom w:w="80" w:type="dxa"/>
              <w:right w:w="100" w:type="dxa"/>
            </w:tcMar>
            <w:vAlign w:val="center"/>
          </w:tcPr>
          <w:p w14:paraId="74863374" w14:textId="77777777" w:rsidR="00A4182C" w:rsidRDefault="00A4182C">
            <w:r>
              <w:rPr>
                <w:color w:val="FFFFFF"/>
                <w:sz w:val="20"/>
                <w:szCs w:val="20"/>
              </w:rPr>
              <w:t>Trang / Phân hệ</w:t>
            </w:r>
          </w:p>
        </w:tc>
        <w:tc>
          <w:tcPr>
            <w:tcW w:w="6715" w:type="dxa"/>
            <w:shd w:val="clear" w:color="auto" w:fill="0E7C6B"/>
            <w:tcMar>
              <w:top w:w="80" w:type="dxa"/>
              <w:left w:w="100" w:type="dxa"/>
              <w:bottom w:w="80" w:type="dxa"/>
              <w:right w:w="100" w:type="dxa"/>
            </w:tcMar>
            <w:vAlign w:val="center"/>
          </w:tcPr>
          <w:p w14:paraId="5B70CFDE" w14:textId="77777777" w:rsidR="00A4182C" w:rsidRDefault="00A4182C">
            <w:r>
              <w:rPr>
                <w:color w:val="FFFFFF"/>
                <w:sz w:val="20"/>
                <w:szCs w:val="20"/>
              </w:rPr>
              <w:t>Chức năng chính</w:t>
            </w:r>
          </w:p>
        </w:tc>
      </w:tr>
      <w:tr w:rsidR="00A4182C" w14:paraId="0300603D" w14:textId="77777777" w:rsidTr="00A4182C">
        <w:tc>
          <w:tcPr>
            <w:tcW w:w="3000" w:type="dxa"/>
            <w:tcMar>
              <w:top w:w="80" w:type="dxa"/>
              <w:left w:w="100" w:type="dxa"/>
              <w:bottom w:w="80" w:type="dxa"/>
              <w:right w:w="100" w:type="dxa"/>
            </w:tcMar>
            <w:vAlign w:val="center"/>
          </w:tcPr>
          <w:p w14:paraId="56226F45" w14:textId="77777777" w:rsidR="00A4182C" w:rsidRDefault="00A4182C">
            <w:r>
              <w:rPr>
                <w:sz w:val="20"/>
                <w:szCs w:val="20"/>
              </w:rPr>
              <w:t>Bản đồ → Lớp dữ liệu bản đồ</w:t>
            </w:r>
          </w:p>
        </w:tc>
        <w:tc>
          <w:tcPr>
            <w:tcW w:w="6715" w:type="dxa"/>
            <w:tcMar>
              <w:top w:w="80" w:type="dxa"/>
              <w:left w:w="100" w:type="dxa"/>
              <w:bottom w:w="80" w:type="dxa"/>
              <w:right w:w="100" w:type="dxa"/>
            </w:tcMar>
            <w:vAlign w:val="center"/>
          </w:tcPr>
          <w:p w14:paraId="02137E4A" w14:textId="77777777" w:rsidR="00A4182C" w:rsidRDefault="00A4182C">
            <w:r>
              <w:rPr>
                <w:sz w:val="20"/>
                <w:szCs w:val="20"/>
              </w:rPr>
              <w:t>Bật/tắt các lớp GIS nền (địa danh, giao thông, ranh giới, thoát nước, thủy hệ...) và kịch bản ngập</w:t>
            </w:r>
          </w:p>
        </w:tc>
      </w:tr>
      <w:tr w:rsidR="00A4182C" w14:paraId="0B51C4F1" w14:textId="77777777" w:rsidTr="00A4182C">
        <w:tc>
          <w:tcPr>
            <w:tcW w:w="3000" w:type="dxa"/>
            <w:tcMar>
              <w:top w:w="80" w:type="dxa"/>
              <w:left w:w="100" w:type="dxa"/>
              <w:bottom w:w="80" w:type="dxa"/>
              <w:right w:w="100" w:type="dxa"/>
            </w:tcMar>
            <w:vAlign w:val="center"/>
          </w:tcPr>
          <w:p w14:paraId="4078A6ED" w14:textId="77777777" w:rsidR="00A4182C" w:rsidRDefault="00A4182C">
            <w:r>
              <w:rPr>
                <w:sz w:val="20"/>
                <w:szCs w:val="20"/>
              </w:rPr>
              <w:t>Bản đồ → Ngập lụt và thủy văn</w:t>
            </w:r>
          </w:p>
        </w:tc>
        <w:tc>
          <w:tcPr>
            <w:tcW w:w="6715" w:type="dxa"/>
            <w:tcMar>
              <w:top w:w="80" w:type="dxa"/>
              <w:left w:w="100" w:type="dxa"/>
              <w:bottom w:w="80" w:type="dxa"/>
              <w:right w:w="100" w:type="dxa"/>
            </w:tcMar>
            <w:vAlign w:val="center"/>
          </w:tcPr>
          <w:p w14:paraId="6FA8B6BA" w14:textId="77777777" w:rsidR="00A4182C" w:rsidRDefault="00A4182C">
            <w:r>
              <w:rPr>
                <w:sz w:val="20"/>
                <w:szCs w:val="20"/>
              </w:rPr>
              <w:t>Giám sát ngập theo chuỗi thời gian bằng radar Sentinel-1, thống kê diện tích/dân số/đất bị ảnh hưởng</w:t>
            </w:r>
          </w:p>
        </w:tc>
      </w:tr>
      <w:tr w:rsidR="00A4182C" w14:paraId="479DFC92" w14:textId="77777777" w:rsidTr="00A4182C">
        <w:tc>
          <w:tcPr>
            <w:tcW w:w="3000" w:type="dxa"/>
            <w:tcMar>
              <w:top w:w="80" w:type="dxa"/>
              <w:left w:w="100" w:type="dxa"/>
              <w:bottom w:w="80" w:type="dxa"/>
              <w:right w:w="100" w:type="dxa"/>
            </w:tcMar>
            <w:vAlign w:val="center"/>
          </w:tcPr>
          <w:p w14:paraId="5AFD10CA" w14:textId="77777777" w:rsidR="00A4182C" w:rsidRDefault="00A4182C">
            <w:r>
              <w:rPr>
                <w:sz w:val="20"/>
                <w:szCs w:val="20"/>
              </w:rPr>
              <w:t>Bản đồ → Phân loại đối tượng</w:t>
            </w:r>
          </w:p>
        </w:tc>
        <w:tc>
          <w:tcPr>
            <w:tcW w:w="6715" w:type="dxa"/>
            <w:tcMar>
              <w:top w:w="80" w:type="dxa"/>
              <w:left w:w="100" w:type="dxa"/>
              <w:bottom w:w="80" w:type="dxa"/>
              <w:right w:w="100" w:type="dxa"/>
            </w:tcMar>
            <w:vAlign w:val="center"/>
          </w:tcPr>
          <w:p w14:paraId="3979FAE9" w14:textId="77777777" w:rsidR="00A4182C" w:rsidRDefault="00A4182C">
            <w:r>
              <w:rPr>
                <w:sz w:val="20"/>
                <w:szCs w:val="20"/>
              </w:rPr>
              <w:t>Phân loại lớp phủ mặt đất tự động (rừng, khu mỏ, đô thị, nước...) theo từng kỳ ảnh Sentinel-2</w:t>
            </w:r>
          </w:p>
        </w:tc>
      </w:tr>
      <w:tr w:rsidR="00A4182C" w14:paraId="105BCCEA" w14:textId="77777777" w:rsidTr="00A4182C">
        <w:tc>
          <w:tcPr>
            <w:tcW w:w="3000" w:type="dxa"/>
            <w:tcMar>
              <w:top w:w="80" w:type="dxa"/>
              <w:left w:w="100" w:type="dxa"/>
              <w:bottom w:w="80" w:type="dxa"/>
              <w:right w:w="100" w:type="dxa"/>
            </w:tcMar>
            <w:vAlign w:val="center"/>
          </w:tcPr>
          <w:p w14:paraId="12EF4F59" w14:textId="77777777" w:rsidR="00A4182C" w:rsidRDefault="00A4182C">
            <w:r>
              <w:rPr>
                <w:sz w:val="20"/>
                <w:szCs w:val="20"/>
              </w:rPr>
              <w:t>Bản đồ → Phân tích ảnh vệ tinh</w:t>
            </w:r>
          </w:p>
        </w:tc>
        <w:tc>
          <w:tcPr>
            <w:tcW w:w="6715" w:type="dxa"/>
            <w:tcMar>
              <w:top w:w="80" w:type="dxa"/>
              <w:left w:w="100" w:type="dxa"/>
              <w:bottom w:w="80" w:type="dxa"/>
              <w:right w:w="100" w:type="dxa"/>
            </w:tcMar>
            <w:vAlign w:val="center"/>
          </w:tcPr>
          <w:p w14:paraId="01C3C8CD" w14:textId="77777777" w:rsidR="00A4182C" w:rsidRDefault="00A4182C">
            <w:r>
              <w:rPr>
                <w:sz w:val="20"/>
                <w:szCs w:val="20"/>
              </w:rPr>
              <w:t>Tải ảnh vệ tinh gốc (Màu/NDVI/Nhiệt) theo thời gian và mức mây tùy chọn</w:t>
            </w:r>
          </w:p>
        </w:tc>
      </w:tr>
      <w:tr w:rsidR="00A4182C" w14:paraId="4E5FEF6C" w14:textId="77777777" w:rsidTr="00A4182C">
        <w:tc>
          <w:tcPr>
            <w:tcW w:w="3000" w:type="dxa"/>
            <w:tcMar>
              <w:top w:w="80" w:type="dxa"/>
              <w:left w:w="100" w:type="dxa"/>
              <w:bottom w:w="80" w:type="dxa"/>
              <w:right w:w="100" w:type="dxa"/>
            </w:tcMar>
            <w:vAlign w:val="center"/>
          </w:tcPr>
          <w:p w14:paraId="2CD0DB17" w14:textId="77777777" w:rsidR="00A4182C" w:rsidRDefault="00A4182C">
            <w:r>
              <w:rPr>
                <w:sz w:val="20"/>
                <w:szCs w:val="20"/>
              </w:rPr>
              <w:t>Bản đồ → So sánh ảnh vệ tinh</w:t>
            </w:r>
          </w:p>
        </w:tc>
        <w:tc>
          <w:tcPr>
            <w:tcW w:w="6715" w:type="dxa"/>
            <w:tcMar>
              <w:top w:w="80" w:type="dxa"/>
              <w:left w:w="100" w:type="dxa"/>
              <w:bottom w:w="80" w:type="dxa"/>
              <w:right w:w="100" w:type="dxa"/>
            </w:tcMar>
            <w:vAlign w:val="center"/>
          </w:tcPr>
          <w:p w14:paraId="6371D007" w14:textId="77777777" w:rsidR="00A4182C" w:rsidRDefault="00A4182C">
            <w:r>
              <w:rPr>
                <w:sz w:val="20"/>
                <w:szCs w:val="20"/>
              </w:rPr>
              <w:t>So sánh trực quan 2 thời điểm ảnh vệ tinh bằng thanh trượt swipe</w:t>
            </w:r>
          </w:p>
        </w:tc>
      </w:tr>
      <w:tr w:rsidR="00A4182C" w14:paraId="79F03930" w14:textId="77777777" w:rsidTr="00A4182C">
        <w:tc>
          <w:tcPr>
            <w:tcW w:w="3000" w:type="dxa"/>
            <w:tcMar>
              <w:top w:w="80" w:type="dxa"/>
              <w:left w:w="100" w:type="dxa"/>
              <w:bottom w:w="80" w:type="dxa"/>
              <w:right w:w="100" w:type="dxa"/>
            </w:tcMar>
            <w:vAlign w:val="center"/>
          </w:tcPr>
          <w:p w14:paraId="5170E55D" w14:textId="77777777" w:rsidR="00A4182C" w:rsidRDefault="00A4182C">
            <w:r>
              <w:rPr>
                <w:sz w:val="20"/>
                <w:szCs w:val="20"/>
              </w:rPr>
              <w:t>Bản đồ → Gửi phản ánh hiện trường</w:t>
            </w:r>
          </w:p>
        </w:tc>
        <w:tc>
          <w:tcPr>
            <w:tcW w:w="6715" w:type="dxa"/>
            <w:tcMar>
              <w:top w:w="80" w:type="dxa"/>
              <w:left w:w="100" w:type="dxa"/>
              <w:bottom w:w="80" w:type="dxa"/>
              <w:right w:w="100" w:type="dxa"/>
            </w:tcMar>
            <w:vAlign w:val="center"/>
          </w:tcPr>
          <w:p w14:paraId="731C0689" w14:textId="77777777" w:rsidR="00A4182C" w:rsidRDefault="00A4182C">
            <w:r>
              <w:rPr>
                <w:sz w:val="20"/>
                <w:szCs w:val="20"/>
              </w:rPr>
              <w:t>Người dân gửi phản ánh hiện trạng kèm tọa độ, mô tả, ảnh/video</w:t>
            </w:r>
          </w:p>
        </w:tc>
      </w:tr>
      <w:tr w:rsidR="00A4182C" w14:paraId="52D4B1CC" w14:textId="77777777" w:rsidTr="00A4182C">
        <w:tc>
          <w:tcPr>
            <w:tcW w:w="3000" w:type="dxa"/>
            <w:tcMar>
              <w:top w:w="80" w:type="dxa"/>
              <w:left w:w="100" w:type="dxa"/>
              <w:bottom w:w="80" w:type="dxa"/>
              <w:right w:w="100" w:type="dxa"/>
            </w:tcMar>
            <w:vAlign w:val="center"/>
          </w:tcPr>
          <w:p w14:paraId="0FCED0D7" w14:textId="77777777" w:rsidR="00A4182C" w:rsidRDefault="00A4182C">
            <w:r>
              <w:rPr>
                <w:sz w:val="20"/>
                <w:szCs w:val="20"/>
              </w:rPr>
              <w:t>Tin tức (danh sách)</w:t>
            </w:r>
          </w:p>
        </w:tc>
        <w:tc>
          <w:tcPr>
            <w:tcW w:w="6715" w:type="dxa"/>
            <w:tcMar>
              <w:top w:w="80" w:type="dxa"/>
              <w:left w:w="100" w:type="dxa"/>
              <w:bottom w:w="80" w:type="dxa"/>
              <w:right w:w="100" w:type="dxa"/>
            </w:tcMar>
            <w:vAlign w:val="center"/>
          </w:tcPr>
          <w:p w14:paraId="0C2E78E3" w14:textId="77777777" w:rsidR="00A4182C" w:rsidRDefault="00A4182C">
            <w:r>
              <w:rPr>
                <w:sz w:val="20"/>
                <w:szCs w:val="20"/>
              </w:rPr>
              <w:t>Tra cứu bài viết tin tức, hướng dẫn, cảnh báo thiên tai</w:t>
            </w:r>
          </w:p>
        </w:tc>
      </w:tr>
      <w:tr w:rsidR="00A4182C" w14:paraId="45907470" w14:textId="77777777" w:rsidTr="00A4182C">
        <w:tc>
          <w:tcPr>
            <w:tcW w:w="3000" w:type="dxa"/>
            <w:tcMar>
              <w:top w:w="80" w:type="dxa"/>
              <w:left w:w="100" w:type="dxa"/>
              <w:bottom w:w="80" w:type="dxa"/>
              <w:right w:w="100" w:type="dxa"/>
            </w:tcMar>
            <w:vAlign w:val="center"/>
          </w:tcPr>
          <w:p w14:paraId="44B5C649" w14:textId="77777777" w:rsidR="00A4182C" w:rsidRDefault="00A4182C">
            <w:r>
              <w:rPr>
                <w:sz w:val="20"/>
                <w:szCs w:val="20"/>
              </w:rPr>
              <w:t>Tin tức (chi tiết)</w:t>
            </w:r>
          </w:p>
        </w:tc>
        <w:tc>
          <w:tcPr>
            <w:tcW w:w="6715" w:type="dxa"/>
            <w:tcMar>
              <w:top w:w="80" w:type="dxa"/>
              <w:left w:w="100" w:type="dxa"/>
              <w:bottom w:w="80" w:type="dxa"/>
              <w:right w:w="100" w:type="dxa"/>
            </w:tcMar>
            <w:vAlign w:val="center"/>
          </w:tcPr>
          <w:p w14:paraId="0C84BCEF" w14:textId="77777777" w:rsidR="00A4182C" w:rsidRDefault="00A4182C">
            <w:r>
              <w:rPr>
                <w:sz w:val="20"/>
                <w:szCs w:val="20"/>
              </w:rPr>
              <w:t>Đọc nội dung đầy đủ, mục lục, liên hệ hỗ trợ khẩn cấp, bình luận</w:t>
            </w:r>
          </w:p>
        </w:tc>
      </w:tr>
      <w:tr w:rsidR="00A4182C" w14:paraId="265192A7" w14:textId="77777777" w:rsidTr="00A4182C">
        <w:tc>
          <w:tcPr>
            <w:tcW w:w="3000" w:type="dxa"/>
            <w:tcMar>
              <w:top w:w="80" w:type="dxa"/>
              <w:left w:w="100" w:type="dxa"/>
              <w:bottom w:w="80" w:type="dxa"/>
              <w:right w:w="100" w:type="dxa"/>
            </w:tcMar>
            <w:vAlign w:val="center"/>
          </w:tcPr>
          <w:p w14:paraId="51CFD1C4" w14:textId="77777777" w:rsidR="00A4182C" w:rsidRDefault="00A4182C">
            <w:r>
              <w:rPr>
                <w:sz w:val="20"/>
                <w:szCs w:val="20"/>
              </w:rPr>
              <w:t>Bản đồ PDF (danh sách)</w:t>
            </w:r>
          </w:p>
        </w:tc>
        <w:tc>
          <w:tcPr>
            <w:tcW w:w="6715" w:type="dxa"/>
            <w:tcMar>
              <w:top w:w="80" w:type="dxa"/>
              <w:left w:w="100" w:type="dxa"/>
              <w:bottom w:w="80" w:type="dxa"/>
              <w:right w:w="100" w:type="dxa"/>
            </w:tcMar>
            <w:vAlign w:val="center"/>
          </w:tcPr>
          <w:p w14:paraId="2CAF2751" w14:textId="77777777" w:rsidR="00A4182C" w:rsidRDefault="00A4182C">
            <w:r>
              <w:rPr>
                <w:sz w:val="20"/>
                <w:szCs w:val="20"/>
              </w:rPr>
              <w:t>Tra cứu, lọc và tải các bản đồ chuyên đề dạng PDF</w:t>
            </w:r>
          </w:p>
        </w:tc>
      </w:tr>
      <w:tr w:rsidR="00A4182C" w14:paraId="0BEE71F3" w14:textId="77777777" w:rsidTr="00A4182C">
        <w:tc>
          <w:tcPr>
            <w:tcW w:w="3000" w:type="dxa"/>
            <w:tcMar>
              <w:top w:w="80" w:type="dxa"/>
              <w:left w:w="100" w:type="dxa"/>
              <w:bottom w:w="80" w:type="dxa"/>
              <w:right w:w="100" w:type="dxa"/>
            </w:tcMar>
            <w:vAlign w:val="center"/>
          </w:tcPr>
          <w:p w14:paraId="2273E544" w14:textId="77777777" w:rsidR="00A4182C" w:rsidRDefault="00A4182C">
            <w:r>
              <w:rPr>
                <w:sz w:val="20"/>
                <w:szCs w:val="20"/>
              </w:rPr>
              <w:t>Bản đồ PDF (xem trước)</w:t>
            </w:r>
          </w:p>
        </w:tc>
        <w:tc>
          <w:tcPr>
            <w:tcW w:w="6715" w:type="dxa"/>
            <w:tcMar>
              <w:top w:w="80" w:type="dxa"/>
              <w:left w:w="100" w:type="dxa"/>
              <w:bottom w:w="80" w:type="dxa"/>
              <w:right w:w="100" w:type="dxa"/>
            </w:tcMar>
            <w:vAlign w:val="center"/>
          </w:tcPr>
          <w:p w14:paraId="532F17F3" w14:textId="77777777" w:rsidR="00A4182C" w:rsidRDefault="00A4182C">
            <w:r>
              <w:rPr>
                <w:sz w:val="20"/>
                <w:szCs w:val="20"/>
              </w:rPr>
              <w:t>Xem, phóng to, in, tải PDF ngay trong trình duyệt</w:t>
            </w:r>
          </w:p>
        </w:tc>
      </w:tr>
      <w:tr w:rsidR="00A4182C" w14:paraId="7F873F86" w14:textId="77777777" w:rsidTr="00A4182C">
        <w:tc>
          <w:tcPr>
            <w:tcW w:w="3000" w:type="dxa"/>
            <w:tcMar>
              <w:top w:w="80" w:type="dxa"/>
              <w:left w:w="100" w:type="dxa"/>
              <w:bottom w:w="80" w:type="dxa"/>
              <w:right w:w="100" w:type="dxa"/>
            </w:tcMar>
            <w:vAlign w:val="center"/>
          </w:tcPr>
          <w:p w14:paraId="55962D00" w14:textId="77777777" w:rsidR="00A4182C" w:rsidRDefault="00A4182C">
            <w:r>
              <w:rPr>
                <w:sz w:val="20"/>
                <w:szCs w:val="20"/>
              </w:rPr>
              <w:t>Thực địa</w:t>
            </w:r>
          </w:p>
        </w:tc>
        <w:tc>
          <w:tcPr>
            <w:tcW w:w="6715" w:type="dxa"/>
            <w:tcMar>
              <w:top w:w="80" w:type="dxa"/>
              <w:left w:w="100" w:type="dxa"/>
              <w:bottom w:w="80" w:type="dxa"/>
              <w:right w:w="100" w:type="dxa"/>
            </w:tcMar>
            <w:vAlign w:val="center"/>
          </w:tcPr>
          <w:p w14:paraId="7D493BE7" w14:textId="77777777" w:rsidR="00A4182C" w:rsidRDefault="00A4182C">
            <w:r>
              <w:rPr>
                <w:sz w:val="20"/>
                <w:szCs w:val="20"/>
              </w:rPr>
              <w:t>Xem ảnh khảo sát hiện trường theo cụm vị trí và ngày khảo sát</w:t>
            </w:r>
          </w:p>
        </w:tc>
      </w:tr>
    </w:tbl>
    <w:p w14:paraId="767B5369" w14:textId="4734CE1B" w:rsidR="00AE08FE" w:rsidRDefault="00AE08FE">
      <w:pPr>
        <w:spacing w:after="150" w:line="300" w:lineRule="auto"/>
        <w:jc w:val="both"/>
      </w:pPr>
    </w:p>
    <w:sectPr w:rsidR="00AE08FE">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A05"/>
    <w:multiLevelType w:val="hybridMultilevel"/>
    <w:tmpl w:val="D7EAE6CA"/>
    <w:lvl w:ilvl="0" w:tplc="8C72716A">
      <w:start w:val="1"/>
      <w:numFmt w:val="bullet"/>
      <w:lvlText w:val="●"/>
      <w:lvlJc w:val="left"/>
      <w:pPr>
        <w:ind w:left="720" w:hanging="360"/>
      </w:pPr>
    </w:lvl>
    <w:lvl w:ilvl="1" w:tplc="7952C4AC">
      <w:start w:val="1"/>
      <w:numFmt w:val="bullet"/>
      <w:lvlText w:val="○"/>
      <w:lvlJc w:val="left"/>
      <w:pPr>
        <w:ind w:left="1440" w:hanging="360"/>
      </w:pPr>
    </w:lvl>
    <w:lvl w:ilvl="2" w:tplc="75E0B6F0">
      <w:start w:val="1"/>
      <w:numFmt w:val="bullet"/>
      <w:lvlText w:val="■"/>
      <w:lvlJc w:val="left"/>
      <w:pPr>
        <w:ind w:left="2160" w:hanging="360"/>
      </w:pPr>
    </w:lvl>
    <w:lvl w:ilvl="3" w:tplc="A38CA3C4">
      <w:start w:val="1"/>
      <w:numFmt w:val="bullet"/>
      <w:lvlText w:val="●"/>
      <w:lvlJc w:val="left"/>
      <w:pPr>
        <w:ind w:left="2880" w:hanging="360"/>
      </w:pPr>
    </w:lvl>
    <w:lvl w:ilvl="4" w:tplc="31D4F4FA">
      <w:start w:val="1"/>
      <w:numFmt w:val="bullet"/>
      <w:lvlText w:val="○"/>
      <w:lvlJc w:val="left"/>
      <w:pPr>
        <w:ind w:left="3600" w:hanging="360"/>
      </w:pPr>
    </w:lvl>
    <w:lvl w:ilvl="5" w:tplc="D0FE4E90">
      <w:start w:val="1"/>
      <w:numFmt w:val="bullet"/>
      <w:lvlText w:val="■"/>
      <w:lvlJc w:val="left"/>
      <w:pPr>
        <w:ind w:left="4320" w:hanging="360"/>
      </w:pPr>
    </w:lvl>
    <w:lvl w:ilvl="6" w:tplc="5D4A3EC2">
      <w:start w:val="1"/>
      <w:numFmt w:val="bullet"/>
      <w:lvlText w:val="●"/>
      <w:lvlJc w:val="left"/>
      <w:pPr>
        <w:ind w:left="5040" w:hanging="360"/>
      </w:pPr>
    </w:lvl>
    <w:lvl w:ilvl="7" w:tplc="EA94ED24">
      <w:start w:val="1"/>
      <w:numFmt w:val="bullet"/>
      <w:lvlText w:val="●"/>
      <w:lvlJc w:val="left"/>
      <w:pPr>
        <w:ind w:left="5760" w:hanging="360"/>
      </w:pPr>
    </w:lvl>
    <w:lvl w:ilvl="8" w:tplc="FF2AAFC6">
      <w:start w:val="1"/>
      <w:numFmt w:val="bullet"/>
      <w:lvlText w:val="●"/>
      <w:lvlJc w:val="left"/>
      <w:pPr>
        <w:ind w:left="6480" w:hanging="360"/>
      </w:pPr>
    </w:lvl>
  </w:abstractNum>
  <w:abstractNum w:abstractNumId="1" w15:restartNumberingAfterBreak="0">
    <w:nsid w:val="53C32D11"/>
    <w:multiLevelType w:val="hybridMultilevel"/>
    <w:tmpl w:val="2EDAAD1A"/>
    <w:lvl w:ilvl="0" w:tplc="292E506E">
      <w:start w:val="1"/>
      <w:numFmt w:val="bullet"/>
      <w:lvlText w:val="•"/>
      <w:lvlJc w:val="left"/>
      <w:pPr>
        <w:ind w:left="403" w:hanging="259"/>
      </w:pPr>
    </w:lvl>
    <w:lvl w:ilvl="1" w:tplc="FD0A077C">
      <w:start w:val="1"/>
      <w:numFmt w:val="bullet"/>
      <w:lvlText w:val="◦"/>
      <w:lvlJc w:val="left"/>
      <w:pPr>
        <w:ind w:left="792" w:hanging="259"/>
      </w:pPr>
    </w:lvl>
    <w:lvl w:ilvl="2" w:tplc="7A080A70">
      <w:numFmt w:val="decimal"/>
      <w:lvlText w:val=""/>
      <w:lvlJc w:val="left"/>
    </w:lvl>
    <w:lvl w:ilvl="3" w:tplc="E06C1AA4">
      <w:numFmt w:val="decimal"/>
      <w:lvlText w:val=""/>
      <w:lvlJc w:val="left"/>
    </w:lvl>
    <w:lvl w:ilvl="4" w:tplc="724C5958">
      <w:numFmt w:val="decimal"/>
      <w:lvlText w:val=""/>
      <w:lvlJc w:val="left"/>
    </w:lvl>
    <w:lvl w:ilvl="5" w:tplc="1B363E82">
      <w:numFmt w:val="decimal"/>
      <w:lvlText w:val=""/>
      <w:lvlJc w:val="left"/>
    </w:lvl>
    <w:lvl w:ilvl="6" w:tplc="5E0450AC">
      <w:numFmt w:val="decimal"/>
      <w:lvlText w:val=""/>
      <w:lvlJc w:val="left"/>
    </w:lvl>
    <w:lvl w:ilvl="7" w:tplc="5442DEAE">
      <w:numFmt w:val="decimal"/>
      <w:lvlText w:val=""/>
      <w:lvlJc w:val="left"/>
    </w:lvl>
    <w:lvl w:ilvl="8" w:tplc="45E487CA">
      <w:numFmt w:val="decimal"/>
      <w:lvlText w:val=""/>
      <w:lvlJc w:val="left"/>
    </w:lvl>
  </w:abstractNum>
  <w:num w:numId="1" w16cid:durableId="232005078">
    <w:abstractNumId w:val="0"/>
    <w:lvlOverride w:ilvl="0">
      <w:startOverride w:val="1"/>
    </w:lvlOverride>
  </w:num>
  <w:num w:numId="2" w16cid:durableId="17266842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08FE"/>
    <w:rsid w:val="003B7549"/>
    <w:rsid w:val="008359FB"/>
    <w:rsid w:val="00A4182C"/>
    <w:rsid w:val="00AE08FE"/>
    <w:rsid w:val="00BB5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6A878"/>
  <w15:docId w15:val="{C5992F39-349D-4145-9D9A-E87FE3840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2051</Words>
  <Characters>11691</Characters>
  <Application>Microsoft Office Word</Application>
  <DocSecurity>0</DocSecurity>
  <Lines>97</Lines>
  <Paragraphs>27</Paragraphs>
  <ScaleCrop>false</ScaleCrop>
  <Company/>
  <LinksUpToDate>false</LinksUpToDate>
  <CharactersWithSpaces>13715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HÀ TRUNG HIẾU</cp:lastModifiedBy>
  <cp:revision>2</cp:revision>
  <dcterms:created xsi:type="dcterms:W3CDTF">2026-08-18T17:06:00Z</dcterms:created>
  <dcterms:modified xsi:type="dcterms:W3CDTF">2026-08-18T17:06:00Z</dcterms:modified>
</cp:coreProperties>
</file>